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EC23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ECE06A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50E14D7E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6E66B00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47C649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32C09E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2B842E3F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08EEE621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4FFF3F27" w14:textId="266DFE6F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339DE">
        <w:rPr>
          <w:rFonts w:ascii="GHEA Grapalat" w:hAnsi="GHEA Grapalat"/>
          <w:sz w:val="20"/>
          <w:lang w:val="hy-AM"/>
        </w:rPr>
        <w:t>ԵՔ-ԷԱՃԱՊՁԲ-</w:t>
      </w:r>
      <w:r w:rsidR="00BD57E1">
        <w:rPr>
          <w:rFonts w:ascii="GHEA Grapalat" w:hAnsi="GHEA Grapalat"/>
          <w:sz w:val="20"/>
          <w:lang w:val="hy-AM"/>
        </w:rPr>
        <w:t>25/</w:t>
      </w:r>
      <w:r w:rsidR="00746741">
        <w:rPr>
          <w:rFonts w:ascii="GHEA Grapalat" w:hAnsi="GHEA Grapalat"/>
          <w:sz w:val="20"/>
          <w:lang w:val="hy-AM"/>
        </w:rPr>
        <w:t>17</w:t>
      </w:r>
    </w:p>
    <w:p w14:paraId="0E2699BB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9E4573F" w14:textId="0F6A87AE" w:rsidR="009F40B4" w:rsidRDefault="001C3A2E" w:rsidP="00010357">
      <w:pPr>
        <w:pStyle w:val="Heading3"/>
        <w:spacing w:line="276" w:lineRule="auto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746741">
        <w:rPr>
          <w:rFonts w:ascii="GHEA Grapalat" w:hAnsi="GHEA Grapalat" w:cs="Sylfaen"/>
          <w:sz w:val="20"/>
          <w:lang w:val="hy-AM"/>
        </w:rPr>
        <w:t>գրենական ապրանքների</w:t>
      </w:r>
      <w:r w:rsidR="00D339DE">
        <w:rPr>
          <w:rFonts w:ascii="GHEA Grapalat" w:hAnsi="GHEA Grapalat" w:cs="Sylfaen"/>
          <w:sz w:val="20"/>
          <w:lang w:val="hy-AM"/>
        </w:rPr>
        <w:t xml:space="preserve"> 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D339DE">
        <w:rPr>
          <w:rFonts w:ascii="GHEA Grapalat" w:hAnsi="GHEA Grapalat"/>
          <w:b w:val="0"/>
          <w:sz w:val="20"/>
          <w:lang w:val="hy-AM"/>
        </w:rPr>
        <w:t>ԵՔ-ԷԱՃԱՊՁԲ-</w:t>
      </w:r>
      <w:r w:rsidR="00BD57E1">
        <w:rPr>
          <w:rFonts w:ascii="GHEA Grapalat" w:hAnsi="GHEA Grapalat"/>
          <w:b w:val="0"/>
          <w:sz w:val="20"/>
          <w:lang w:val="hy-AM"/>
        </w:rPr>
        <w:t>25/</w:t>
      </w:r>
      <w:r w:rsidR="00746741">
        <w:rPr>
          <w:rFonts w:ascii="GHEA Grapalat" w:hAnsi="GHEA Grapalat"/>
          <w:b w:val="0"/>
          <w:sz w:val="20"/>
          <w:lang w:val="hy-AM"/>
        </w:rPr>
        <w:t>17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7F4148E" w14:textId="16D73254" w:rsidR="00624071" w:rsidRPr="00010357" w:rsidRDefault="009F40B4" w:rsidP="00010357">
      <w:pPr>
        <w:spacing w:after="0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Տեխնիկական վրիպակ՝ կնքվելիք պայմանագրի նախագծում:</w:t>
      </w:r>
    </w:p>
    <w:p w14:paraId="269CC394" w14:textId="72FFB752" w:rsidR="00A57725" w:rsidRPr="00010357" w:rsidRDefault="00010357" w:rsidP="00746741">
      <w:pPr>
        <w:shd w:val="clear" w:color="auto" w:fill="FFFFFF" w:themeFill="background1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  <w:t xml:space="preserve">   </w:t>
      </w:r>
      <w:r w:rsidR="009F40B4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Հրավերով ներկայաց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վ</w:t>
      </w:r>
      <w:r w:rsidR="00D339DE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ած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կնքվելիք պայմանագրի նախագծում</w:t>
      </w:r>
      <w:r w:rsidR="00746741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ավելացվել է 4.2 կետը, այն է՝ հ</w:t>
      </w:r>
      <w:r w:rsidR="00746741" w:rsidRP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իմնական միջոց հանդիսացող ապրանքների համար երաշխիքային ժամկետ է սահմանվում Գնորդի կողմից ապրանքն ընդունվելու օրվան հաջորդող օրվանից հաշված  տեխնիկական բնութագրերում նշված ժամկետը:</w:t>
      </w:r>
      <w:r w:rsidR="00746741" w:rsidRPr="00746741">
        <w:rPr>
          <w:rFonts w:ascii="Calibri" w:eastAsia="Times New Roman" w:hAnsi="Calibri" w:cs="Calibri"/>
          <w:sz w:val="20"/>
          <w:szCs w:val="20"/>
          <w:lang w:val="hy-AM" w:eastAsia="ru-RU"/>
        </w:rPr>
        <w:t> </w:t>
      </w:r>
      <w:r w:rsidR="00746741" w:rsidRP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</w:r>
    </w:p>
    <w:p w14:paraId="6707D71C" w14:textId="4F29E279" w:rsidR="008933FC" w:rsidRPr="00010357" w:rsidRDefault="007B137F" w:rsidP="00A57725">
      <w:pPr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/>
      </w:r>
      <w:r w:rsidR="0082790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ԵՔ-ԷԱՃԱՊՁԲ-</w:t>
      </w:r>
      <w:r w:rsidR="00BD57E1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25/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17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ծածկագրով գնահատող հանձնաժողովի քարտուղար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Լ. Հովհաննիսյանին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32D43EEA" w14:textId="71E86902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/>
        </w:rPr>
        <w:t>316</w:t>
      </w:r>
    </w:p>
    <w:p w14:paraId="137E6683" w14:textId="75EF26B1" w:rsidR="007B137F" w:rsidRPr="00746741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hy-AM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46741" w:rsidRPr="00746741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lusine_hovhannisyan@yerevan.am</w:t>
      </w:r>
    </w:p>
    <w:p w14:paraId="732F5859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A5D4757" w14:textId="3C407F21" w:rsidR="007B137F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 w:rsidR="00BD57E1">
        <w:rPr>
          <w:rFonts w:ascii="GHEA Grapalat" w:hAnsi="GHEA Grapalat" w:cs="Sylfaen"/>
          <w:b/>
          <w:sz w:val="20"/>
          <w:u w:val="single"/>
          <w:lang w:val="hy-AM"/>
        </w:rPr>
        <w:t>25/</w:t>
      </w:r>
      <w:r w:rsidR="00746741">
        <w:rPr>
          <w:rFonts w:ascii="GHEA Grapalat" w:hAnsi="GHEA Grapalat" w:cs="Sylfaen"/>
          <w:b/>
          <w:sz w:val="20"/>
          <w:u w:val="single"/>
          <w:lang w:val="hy-AM"/>
        </w:rPr>
        <w:t>17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6786BBEE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6E485E2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77F10292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16FF5" w14:textId="77777777" w:rsidR="008C365F" w:rsidRDefault="008C365F" w:rsidP="00CF68E4">
      <w:pPr>
        <w:spacing w:after="0" w:line="240" w:lineRule="auto"/>
      </w:pPr>
      <w:r>
        <w:separator/>
      </w:r>
    </w:p>
  </w:endnote>
  <w:endnote w:type="continuationSeparator" w:id="0">
    <w:p w14:paraId="5D9AE43D" w14:textId="77777777" w:rsidR="008C365F" w:rsidRDefault="008C365F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59540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0BA679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EBE32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AFD4B" w14:textId="77777777" w:rsidR="008C365F" w:rsidRDefault="008C365F" w:rsidP="00CF68E4">
      <w:pPr>
        <w:spacing w:after="0" w:line="240" w:lineRule="auto"/>
      </w:pPr>
      <w:r>
        <w:separator/>
      </w:r>
    </w:p>
  </w:footnote>
  <w:footnote w:type="continuationSeparator" w:id="0">
    <w:p w14:paraId="17F80299" w14:textId="77777777" w:rsidR="008C365F" w:rsidRDefault="008C365F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28130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10357"/>
    <w:rsid w:val="000454BA"/>
    <w:rsid w:val="00055BD2"/>
    <w:rsid w:val="000C3283"/>
    <w:rsid w:val="0018412F"/>
    <w:rsid w:val="001C3A2E"/>
    <w:rsid w:val="001D1BAF"/>
    <w:rsid w:val="001E289C"/>
    <w:rsid w:val="001F4712"/>
    <w:rsid w:val="00212AA9"/>
    <w:rsid w:val="0024343E"/>
    <w:rsid w:val="00266571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46741"/>
    <w:rsid w:val="00770C08"/>
    <w:rsid w:val="00774589"/>
    <w:rsid w:val="007B0B77"/>
    <w:rsid w:val="007B137F"/>
    <w:rsid w:val="007D17F5"/>
    <w:rsid w:val="007D3CA7"/>
    <w:rsid w:val="00827905"/>
    <w:rsid w:val="00830F23"/>
    <w:rsid w:val="008933FC"/>
    <w:rsid w:val="008C365F"/>
    <w:rsid w:val="008E6DE9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D57E1"/>
    <w:rsid w:val="00BE52A9"/>
    <w:rsid w:val="00BF53A3"/>
    <w:rsid w:val="00C06756"/>
    <w:rsid w:val="00C513B5"/>
    <w:rsid w:val="00C63AF0"/>
    <w:rsid w:val="00C72786"/>
    <w:rsid w:val="00C960F8"/>
    <w:rsid w:val="00CE4643"/>
    <w:rsid w:val="00CF68E4"/>
    <w:rsid w:val="00D02B15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76C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Lusine Hovhannisyan</cp:lastModifiedBy>
  <cp:revision>57</cp:revision>
  <cp:lastPrinted>2024-06-21T12:37:00Z</cp:lastPrinted>
  <dcterms:created xsi:type="dcterms:W3CDTF">2019-04-11T12:51:00Z</dcterms:created>
  <dcterms:modified xsi:type="dcterms:W3CDTF">2024-12-19T07:38:00Z</dcterms:modified>
</cp:coreProperties>
</file>