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ԵԲԿԷԱՃ25-2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ԵԲԿԷԱՃ25-2</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ԵԲԿԷԱՃ25-2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капельного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Офтальмологическая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Дистиллятор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МВР20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степлер 2,8мм.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(Surjicryl) нить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(Surjicryl) нить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для глаз 12,0; 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Side Port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Алкон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Очковые линзы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торическая линза HumanOptics (модель TORICA-aA)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Интраокулярные трифокальные линзы HumanOptics (модель TRIVA-aA)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Очковые линзы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plastir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Прикрыть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Гексаноза Г+Р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ԵԲԿԷԱՃ25-2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"ԵԲԿԷԱՃ25-2"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ԵԲԿԷԱՃ25-2*.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"ԵԲԿԷԱՃ25-2"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ԵԲԿԷԱՃ25-2*.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ԵԲԿԷԱՃ25-2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500мг/мл 2мл для инъекций 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мг/5 мл, 100 мл стеклянный или пластиковый контейнер, мерный стаканчик, бутылочка с лекарством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раствор ибупрофена для внутреннего применения, 200мг/5мл 100мл боится разламывания, остаточный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капельного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растворов: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концентрат 28-30 ширина 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латекс L, XL, M, S нестерильный медицинский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145*30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недезинфицированного брендинга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нестерилизованный для лабораторной диагностики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960мг/мл стеклянный или пластиковый флакон 1 л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глюкометр /контур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мг н/э, м/м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Стерилизованный, хирургический, одноразовый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хирургическая, одноразовая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хирургический одноразового применения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двухкомпонентный одноразовый шприц с иглой, объём 5мл с делением 0,2мл, градуированная шкала увеличена до 3мл, размер иглы G22*1 0,7-30мм, соединение иглы, центральный поршень типа Люэр блокируется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полиэтиленовый трёхкомпонентный одноразовый с иглой объёмом 10мл с делениями 0,5м, размер иглы G21 1/2-0,8*40мм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двухкомпонентный одноразовый шприц с иглой, объём 20мл с делением 0,1мл, градуированная шкала до 24мл, размер иглы G21*1 1/2-0,7-30мм, соединение иглы, центральный поршень типа Люэр блокируется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Омнификс-ф дверца 1мл G25*8/8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двухкомпонентный одноразовый шприц с иглой, объём 2мл с делениями по 0,1мл, градуировка до 3мл, размер иглы G23*1 0,6-30мм, соединение иглы «блошиное», центральный поршень, блокируемый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G22 синий с инжекторным клапаном 33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G24 желтый с инжекторным клапаном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G20 розовый с инжекторным клапаном 33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 дезинфицируемый с двумя впускными отверстиями G16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 дезинфицируется с двумя входами G18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Фоле дезинфицируемый с двумя входами G20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стерильный, апирогенный Л с высокой молярностью 80 000 дальтон и более, применяемый при операциях на первичном отрезке глаза, 2%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/Трипан бкуэ/синий жидкость 0,6  1 мл, предназначена для окрашивания глазной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Офтальмологическая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искусственная жесткая /ИОЛ/ или джек. Линза однокомпонентная, материал полиметилметакрилат /пмма/ защита от ультрафиолетовых коричневых лучей, линия оптики 6,0мм, общий диаметр 12,50мм, ACпостоянная 118,2-118,4. 17,0-1,18,0-1,18,5-1,19,0-2,19,5-2,20,0-3,20,5-3,21,0-3,21, 5-3,22,0-3,22,5-3,23,0-2,23,5-2,24,0-1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Монофокальная/ИОЛ/задняя камера, 1 шт., дополнительная защита от синего света, антибликовый акрил, поглотитель УФ-излучения. Асферическая передняя поверхность/без аберраций/, задняя поверхность с защитой от 3600 эпителиальных клеток, оптический диаметр 6,0 мм, общий диаметр 12,50 мм ACConstant 118,4 16,0-1,17,0-1, 18, 0-1,18,5-1,19,0-3,19,5-3,20,0-5,20,5-5,21,0-5,21,5-5,22,0- 5,22,5-5,23,0-3,23,5-3,24,0-2,24,5-1,25,0-1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Дистиллятор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производительность не менее 1,5 л/ч, мощность не менее 200 В, электропитание 220 В 50-60 Гц. Нет необходимости в постоянной проточной 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косой, с верхней заточкой, ширина лезвия: 2,0 мм, угол лезвия: 60 градусов. Материал лезвия: нержавеющая сталь (содержит никель и хром). Материал рукоятки: полибутилентерефталат (ПБТ): 6 в 1 коробке.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МВР20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նիզակաձեւ, շեղբի լայնությունը՝ 1.2 մմ (20G),  շեղբը ուղիղ : Շեղբի  նյութ`չժանգոտվող պողպատ (պարունակում է նիկել և քրոմ): Բռնակի նյութ`պոլիբութիլենտերեֆտալատ (PBT):1 տուփում 6 հատ: Նոր է, չօգտագործված: Тип микрохирургического ножа: прямой ланцет, ширина лезвия: 1,2 мм, материал лезвия: нержавеющая сталь (содержит никель и хром, в коробке 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степлер 2,8мм.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двусторонний, безопасный, ширина лезвия: 2,8 мм, угол лезвия: 45 градусов.Материал рукоятки: полибутилентерефталат (ПБТ) Новый.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(Surjicryl) нить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полиглактиновая или полигликолевая кислота N 9/0, тип иглы Шпатель двусторонняя, стерильная. Игла из высококачественной нержавеющей стали, диаметр 3/8, 2 иглы, длина нити не менее: 30см. С 2 иглами.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(Surjicryl) нить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полиглактиновая или полигликолевая кислота N 7/0, тип иглы Шпатель двусторонняя, стерильная. Игла из высококачественной нержавеющей стали, диаметр 3/8, 2 иглы, длина нити не менее: 45см. С 2 иглами.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для глаз 12,0;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Водка внутрикапсульная, материал: полиметилметакрилат. Водка диаметром 12 и 13 мм. В коробке 1 штука. Новая, неиспользованная.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Side Port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Нож для парацентеза, ширина лезвия: 3,5 мм, скос лезвия: 30 градусов. Материал лезвия: нержавеющая сталь (содержит никель и хром). Материал рукоятки: полибутилентерефталат (ПБТ). Новый,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Алкон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SidaJect Injector  disposable cartridge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Очковые линзы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интраокулярной линзы: 12,50 мм, Оптический размер линзы: 6,00 мм, Модифицированный C, Гаптический угол интраокулярной линзы: 0 градусов, Структура интраокулярной линзы: Цельная, Количество позиционных отверстий: 0, Оптический материал интраокулярной линзы: Гидрофильный акрил с УФ-фильтром, Глубина передней камеры: 5,00 мм, Оптическая А-постоянная интраокулярной линзы. 118,00, Диоптрии линзы: от -10,0 до +35,0, Половины диоптрий: +24,50, Использование картриджа: от 2,0 мм до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торическая линза HumanOptics (модель TORICA-aA)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гидрофильная безбликовая акриловая однокомпонентная интраокулярная заднекамерная линза с фильтрами, блокирующими УФ и синий свет, асферическая/без аберраций/: Внешний диаметр интраокулярной линзы: 12,50 мм, Диаметр оптической части линзы: 6,00 мм, Оптический материал интраокулярной линзы - Безглянцевый гидрофильный акрил с УФ-поглотителем; содержание воды 26% при 35°C. Конструкция линзы: Торическая асферическая передняя поверхность, без всесторонних аберраций. Задняя поверхность линзы с эпителиально-клеточным барьером на 360°. Показатель преломления интраокулярной линзы: 1,40-1,43. номер: 56, Тип гаптики: модификация C, Угол гаптики интраокулярной линзы: 0°, А-константа интраокулярной линзы: Оптическая 118,4, Ультразвуковая 118,1, Порядок приращения диоптрий линзы: от -20,0 до 60,0 в полдиоптрии Цилиндр: от 1,0 до 20,0 футов в полдиоптрии (-20,5 Д « меридиан « 60,5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Интраокулярные трифокальные линзы HumanOptics (модель TRIVA-aA)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Гидрофильная безбликовая однокомпонентная интраокулярная заднекамерная линза с фильтрами, блокирующими УФ- и синий свет, асферическая/без аберраций. Габаритный диаметр интраокулярной линзы: 12,50 мм Диаметр оптической части линзы: 6,00 мм Оптический диаметр интраокулярной линзы материал: небликующий гидрофильный акрил с УФ-поглотителем; содержание воды 26% при 35°C. Структура ИОЛ: Трифокальная ИОЛ, предварительно установленная в SAFELOADER® Задняя поверхность ИОЛ с 360° эпителиально-клеточным барьером Индекс преломления ИОЛ: 1,40–1,43 Число Аббе ИОЛ: 56. Оптические характеристики. Центральная дифракционная асферическая передняя поверхность с рефракционной оптической периферией. Дополнения в плоскости ИОЛ; +1,75 D / +3,5 D Тип гаптики: модификация C Угол гаптики интраокулярной линзы: 0°, А-константа интраокулярной линзы: Оптическая 118,4, Ультразвуковая 118,1, Порядок приращения диоптрий линзы: Половина диоптрии: от 10,0 до +30, 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Очковые линзы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интраокулярной линзы: 12,5 мм, Размер оптической части линзы: 6,0 мм, Тип оптической части: двояковыпуклая, Тип гаптики: Модифицированный C, Гаптический угол интраокулярной линзы: 5 градусов, Структура интраокулярной линзы: цельная, Количество позиционирующих отверстий: 0, интраокулярная линза оптический материал: гидрофильный асферический акрил (с содержанием воды 25,5%). Показатель преломления интраокулярной линзы: сухой 1,50/влажный 1,46. Оптическая А-постоянная. ультразвуковой 118,0, оптический 118,4, увеличивающий порядок диоптрий линзы на полдиоптрии – с 10,0 до +30,0. Тип использования картриджа: одночленный. Диаметр наконечника картриджа: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стерильный Г22 /0,7*30/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Высокая прочность, синий, стандартный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пленка, качество 3м*20см.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измерения температуры тела диапазон измерения составляет 34-42°C.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однораПрибор для измерения одноразовая стерильная игла для прокалывания пальца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 тонометр /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длина 150мм, ширина 18мм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мягкая масса в упаковке натурального происхождения, быстро разлетается и хорошо впитывает жидкость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очищенного брендинга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plastir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базе 2,5*5 предметов имеется гипоаллергенная маркировка.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Гинекологические одноразовые стерильные /cusco/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700мг/мл стеклянный или пластиковый флакон 0,5 л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наклейка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рулон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лаборатория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Прикрыть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микроскоп 22*22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коагулянт на основе альдегида муравьиной кислоты, дезинфицирующее средство с сильным запахом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бесцветный прозрачный раствор в 1л в стеклянной или пластиковой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 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1-литровая банка 0,5 спирта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Гексаноза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на литр 1000мл для мытья и дезинфекции инструментов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