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կպչուն ժապավեն (Սկոչ)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CD սկավառակի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 գույքագրման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կպչուն / 100թերթ /, սոսնձվածքը 1.25մմ-ից ոչ պակաս/, տրցակում թղթերը տարբեր գույնի, 76*76մմ։  Գործարանային փաթեթավորմամբ,  նշված տեխնիկական հատկությունները նշված տուփի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ջրային հիմքով Գույնը` կապույտ, շշի ծավալն առնվազն 50 մլ: Շիշն ունի չափաբաժանիչ, որի շնորհիվ թանաքը լցվում է բարձիկին անհրաժեշտ քանակությամբ: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կոնստրուկտիվ կատարման` առանց շարժման մեխանիզմի,  պլաստմասե թափանցիկ իրանով, իրանը վեցանկյունաձև, գրիչի 2 փակող  ծայրերը քանդվող, փակիչը գրպանին ամրակցելու հարմարանքով, գրիչի վրա գույնը մակնշող  հատվածով, միջուկի ծայրի տրամագիծը 0.7 մմ,  պարունակությունը տեսանելի, միջուկի երկարությունը առնվազն 128մմ։ Գույնը՝ սև,  կապույտ և կարմիր,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կլոր, երկարությունը առնվազն 147մմ, հաստությունը 15մմ գույնը՝ սև, կարմիր,  կապույտ և կանաչ  գույների, (գույները՝ ըստ պատվիարատուի պահանջի)  մագնիսա-մարկերային գրատախտակին գրառումներ, ընդգծումներ կատարելու և սպունգանման ջնջոցով ջնջելու համար: Ծայրի հաստությունը 4-5մմ: Ոչ պերմանենտ: Չլինի չորացած, ըստ նշանակության օգտագործելու համար պիտանի: Առնվազն 1 տարի պիտանելիության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գույների` ֆետրից կամ այլ ծակոտկեն նյութից, նախատեսված ընդգծումներ, նշումներ անելու համար, տափակ ծայրոցով, 1-5 մմ ծայրով: Արտադրության տարեթիվը՝ 2024 թվականից ոչ շուտ։Գույները՝ կարմիր, կապույտ, կանաչ, դեղին, նարնջագույն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3-ը մեկում, նախատեսված առանձին գրչաման, թղթաման,այցեքարտի տակդիր, մետաղական /ցանց/, սև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պլաստմասե թափանցող իրանով, իրանը մինչև միջուկի ծայրը աստիճանական նեղացող, փակիչը մեկ կտորից, գրպանին ամրակցելու հարմարանքով, գրիչի գույնի մակնշմամբ, գրիչի երկարությունը առնվազն 147մմ, միջուկի ծայրը երկաթե, 0,5 մմ, թանաքով լցված հատվածը առնվազն 110մմ, սև, կապույտ և կարմիր,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Կարծրությունը՝ HB, գույնը՝ սև գրաֆիտե միջուկով, փայտյա կամ պլաստիկե իրանով, իրանը՝ վեցանկյուն սրված, ետևի մասում՝ ռետին: Երկարությունը առնվազն 189մմ, գրաֆիտի հաստությունը առնվազն 2,1մմ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իրանով և սրիչով, մեկ անցքով, գրաֆիտե մատիտներ սրելու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Բարձիկներ դրոշմակնիքների համար, իր տուփով,  թանաքով,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չորացող մատիտի տեսքով շտրիխ, մետաղական ծայրով հերմետիկ փակվող կափարիչով, սրբագրման համար նախատեսված բավարար թանձրությամբ հեղուկ, որը նախատեսված է ձեռագիր և տպագիր տեքստերի սրբագրման համար: Առնվազն 6 մլ: Արտադրման և պիանելիության ժամկետի վերաբերյալ նշումով։ Մատակարարման պահին պիտանելիության ժամկետի առնվազն 2/3 առկաությամբ։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կպչուն ժապավեն (Սկոչ)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թափանցիկ ժապավեն 10մմ լայնությամբ, սոսնձային շերտի հաստությունը՝ 0,018-0,060 մմ, ժապավենի երկարությունը՝ առնվազն 50մ: Ժապավենի հաստությունը առնվազն 45մկմ, Գործարանային պիտակավորված փաթեթավորմամբ։ Գույնը՝ սպիտակ, կարմիր, դեղին,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թաղանթ լամինացիայի համար, А4, 125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CD սկավառակի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CD սկավառակի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Ձևաչափը А4 (210-297 մմ), չկավճած թուղթ, խտությունն առնվազն 80գ/մ2, սպիտակությունն առնվազն 140-150 +/- 3%, նախատեսված միակողմանի և երկկողմանի տպագրության համար: Գործարանային փաթեթավորմամբ, յուրաքանչյուր տուփում 500 թերթ։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փայլուն  ֆոտոթուղթ  /глянцовая/,200մ/գ2, A4 ֆորմատի /297*210/, նախատեսված է շիթային տպագրության համար, գույնը սպիտակ: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 գույքագրման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ինքնակպչում թղթեր նախատեսված գույքագրման համար: 5*7սմ,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4x/48x 700Mb/80min: Նախատեսված տպագրության համար: Ապրանքը պետք է լինի նոր 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1x/8x/16x 4.7Gb : Նախատեսված տպագրության համար:  Ապրանքը պետք է լինի նոր 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ААА ալկալինային բարակ մատնաչափ, Գնահատված լարումը 1,5 Վ, Աշխատանքային ջերմաստիճան -18-ից +55 °C, առնվազն 3 տարի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АА ալկալինային հաստ մատնաչափ, Գնահատված լարումը 1,5 Վ, Աշխատանքային ջերմաստիճան -18-ից +55 °C, առնվազն 3 տարի պիտանելիության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հնարավորություն, թաղանթի հաստությունը՝ առնվազն 40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կամ  պոլիմերային  պատվածքով, (25-33) մմ երկարությամբ: Թղթի դարսը` լիարժեք ամրությամբ, միասնական պահելու կարողությամբ, մեկ տուփի մեջ 100 հատ,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(Թղթերի սեղմակ)  գրասենյակային, մետաղական պատվածքով 32մմ երկարությամբ: Թղթի դարսը` լիարժեք ամրությամբ, միասնական պահելու կարողությամբ, ամրացվող թերթերի քանակը 100։  Քանակը տուփում՝ 12հատ։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(Թղթերի սեղմակ)  գրասենյակային, մետաղական պատվածքով 41մմ երկարությամբ: Թղթի դարսը` լիարժեք ամրությամբ, միասնական պահելու կարողությամբ, ամրացվող թերթերի քանակը 200։ Քանակը տուփում՝ 12հատ։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(Թղթերի սեղմակ)  գրասենյակային, մետաղական պատվածքով 51մմ երկարությամբ: Թղթի դարսը` լիարժեք ամրությամբ, միասնական պահելու կարողությամբ, ամրացվող թերթերի քանակը 230։Քանակը տուփում՝ 12հատ։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