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27E8A3" w14:textId="77777777" w:rsidR="00061E67" w:rsidRPr="00061E67" w:rsidRDefault="00061E67" w:rsidP="00061E67">
      <w:pPr>
        <w:spacing w:after="0" w:line="240" w:lineRule="auto"/>
        <w:ind w:left="6" w:right="-4" w:hanging="6"/>
        <w:jc w:val="both"/>
        <w:rPr>
          <w:rFonts w:ascii="GHEA Grapalat" w:eastAsia="Times New Roman" w:hAnsi="GHEA Grapalat" w:cs="Calibri"/>
          <w:color w:val="FF0000"/>
          <w:sz w:val="26"/>
          <w:szCs w:val="26"/>
          <w:lang w:val="pt-BR"/>
        </w:rPr>
      </w:pP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pt-BR"/>
        </w:rPr>
        <w:t>*</w:t>
      </w:r>
      <w:proofErr w:type="spellStart"/>
      <w:r w:rsidRPr="00061E67">
        <w:rPr>
          <w:rFonts w:ascii="GHEA Grapalat" w:eastAsia="Times New Roman" w:hAnsi="GHEA Grapalat" w:cs="Calibri"/>
          <w:color w:val="FF0000"/>
          <w:sz w:val="26"/>
          <w:szCs w:val="26"/>
        </w:rPr>
        <w:t>Ծանոթություն</w:t>
      </w:r>
      <w:proofErr w:type="spellEnd"/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pt-BR"/>
        </w:rPr>
        <w:t xml:space="preserve">` </w:t>
      </w:r>
      <w:proofErr w:type="spellStart"/>
      <w:r w:rsidRPr="00061E67">
        <w:rPr>
          <w:rFonts w:ascii="GHEA Grapalat" w:eastAsia="Times New Roman" w:hAnsi="GHEA Grapalat" w:cs="Calibri"/>
          <w:color w:val="FF0000"/>
          <w:sz w:val="26"/>
          <w:szCs w:val="26"/>
        </w:rPr>
        <w:t>ապրանքները</w:t>
      </w:r>
      <w:proofErr w:type="spellEnd"/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pt-BR"/>
        </w:rPr>
        <w:t xml:space="preserve"> </w:t>
      </w:r>
      <w:proofErr w:type="spellStart"/>
      <w:r w:rsidRPr="00061E67">
        <w:rPr>
          <w:rFonts w:ascii="GHEA Grapalat" w:eastAsia="Times New Roman" w:hAnsi="GHEA Grapalat" w:cs="Calibri"/>
          <w:color w:val="FF0000"/>
          <w:sz w:val="26"/>
          <w:szCs w:val="26"/>
        </w:rPr>
        <w:t>պետք</w:t>
      </w:r>
      <w:proofErr w:type="spellEnd"/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pt-BR"/>
        </w:rPr>
        <w:t xml:space="preserve"> 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</w:rPr>
        <w:t>է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pt-BR"/>
        </w:rPr>
        <w:t xml:space="preserve"> </w:t>
      </w:r>
      <w:proofErr w:type="spellStart"/>
      <w:r w:rsidRPr="00061E67">
        <w:rPr>
          <w:rFonts w:ascii="GHEA Grapalat" w:eastAsia="Times New Roman" w:hAnsi="GHEA Grapalat" w:cs="Calibri"/>
          <w:color w:val="FF0000"/>
          <w:sz w:val="26"/>
          <w:szCs w:val="26"/>
        </w:rPr>
        <w:t>լինեն</w:t>
      </w:r>
      <w:proofErr w:type="spellEnd"/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pt-BR"/>
        </w:rPr>
        <w:t xml:space="preserve"> </w:t>
      </w:r>
      <w:proofErr w:type="spellStart"/>
      <w:r w:rsidRPr="00061E67">
        <w:rPr>
          <w:rFonts w:ascii="GHEA Grapalat" w:eastAsia="Times New Roman" w:hAnsi="GHEA Grapalat" w:cs="Calibri"/>
          <w:color w:val="FF0000"/>
          <w:sz w:val="26"/>
          <w:szCs w:val="26"/>
        </w:rPr>
        <w:t>նոր</w:t>
      </w:r>
      <w:proofErr w:type="spellEnd"/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pt-BR"/>
        </w:rPr>
        <w:t xml:space="preserve">, </w:t>
      </w:r>
      <w:proofErr w:type="spellStart"/>
      <w:r w:rsidRPr="00061E67">
        <w:rPr>
          <w:rFonts w:ascii="GHEA Grapalat" w:eastAsia="Times New Roman" w:hAnsi="GHEA Grapalat" w:cs="Calibri"/>
          <w:color w:val="FF0000"/>
          <w:sz w:val="26"/>
          <w:szCs w:val="26"/>
        </w:rPr>
        <w:t>չօգտագործված</w:t>
      </w:r>
      <w:proofErr w:type="spellEnd"/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pt-BR"/>
        </w:rPr>
        <w:t xml:space="preserve">, 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hy-AM"/>
        </w:rPr>
        <w:t>լինեն փաթեթավորված պոլիէթիլենային կամ պաշտպանիչ թաղանթով։ Ապրանքի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pt-BR"/>
        </w:rPr>
        <w:t xml:space="preserve"> 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hy-AM"/>
        </w:rPr>
        <w:t>տեղափոխումը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pt-BR"/>
        </w:rPr>
        <w:t xml:space="preserve"> 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hy-AM"/>
        </w:rPr>
        <w:t>ավտոտրանսպորտով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pt-BR"/>
        </w:rPr>
        <w:t xml:space="preserve">, 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hy-AM"/>
        </w:rPr>
        <w:t>բեռնաթափումը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pt-BR"/>
        </w:rPr>
        <w:t xml:space="preserve"> 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hy-AM"/>
        </w:rPr>
        <w:t>բանվորական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pt-BR"/>
        </w:rPr>
        <w:t xml:space="preserve"> 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hy-AM"/>
        </w:rPr>
        <w:t>ուժով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pt-BR"/>
        </w:rPr>
        <w:t xml:space="preserve"> 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hy-AM"/>
        </w:rPr>
        <w:t>կատարվում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pt-BR"/>
        </w:rPr>
        <w:t xml:space="preserve"> 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hy-AM"/>
        </w:rPr>
        <w:t>է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pt-BR"/>
        </w:rPr>
        <w:t xml:space="preserve"> 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hy-AM"/>
        </w:rPr>
        <w:t>մատակարարի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pt-BR"/>
        </w:rPr>
        <w:t xml:space="preserve"> 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hy-AM"/>
        </w:rPr>
        <w:t>կողմից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pt-BR"/>
        </w:rPr>
        <w:t xml:space="preserve">, 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hy-AM"/>
        </w:rPr>
        <w:t>ապրանքը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pt-BR"/>
        </w:rPr>
        <w:t xml:space="preserve"> 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hy-AM"/>
        </w:rPr>
        <w:t>ընդունում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pt-BR"/>
        </w:rPr>
        <w:t xml:space="preserve"> 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hy-AM"/>
        </w:rPr>
        <w:t>է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pt-BR"/>
        </w:rPr>
        <w:t xml:space="preserve"> 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hy-AM"/>
        </w:rPr>
        <w:t>պահեստապետը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pt-BR"/>
        </w:rPr>
        <w:t>:</w:t>
      </w:r>
    </w:p>
    <w:p w14:paraId="5B146F95" w14:textId="77777777" w:rsidR="00061E67" w:rsidRPr="00061E67" w:rsidRDefault="00061E67" w:rsidP="00061E67">
      <w:pPr>
        <w:spacing w:after="0" w:line="240" w:lineRule="auto"/>
        <w:ind w:left="6" w:right="-4" w:hanging="6"/>
        <w:jc w:val="both"/>
        <w:rPr>
          <w:rFonts w:ascii="GHEA Grapalat" w:eastAsia="Times New Roman" w:hAnsi="GHEA Grapalat" w:cs="Calibri"/>
          <w:color w:val="FF0000"/>
          <w:sz w:val="26"/>
          <w:szCs w:val="26"/>
          <w:lang w:val="pt-BR"/>
        </w:rPr>
      </w:pPr>
    </w:p>
    <w:p w14:paraId="45EB9AA7" w14:textId="77777777" w:rsidR="00F819FD" w:rsidRPr="00061E67" w:rsidRDefault="00F819FD" w:rsidP="00061E67">
      <w:pPr>
        <w:ind w:left="6" w:hanging="6"/>
        <w:jc w:val="both"/>
        <w:rPr>
          <w:rFonts w:ascii="GHEA Grapalat" w:hAnsi="GHEA Grapalat"/>
          <w:color w:val="FF0000"/>
          <w:sz w:val="26"/>
          <w:szCs w:val="26"/>
          <w:lang w:val="pt-BR"/>
        </w:rPr>
      </w:pPr>
    </w:p>
    <w:p w14:paraId="514B1FBD" w14:textId="77777777" w:rsidR="00061E67" w:rsidRPr="00061E67" w:rsidRDefault="00061E67" w:rsidP="00061E67">
      <w:pPr>
        <w:ind w:left="6" w:hanging="6"/>
        <w:jc w:val="both"/>
        <w:rPr>
          <w:rFonts w:ascii="GHEA Grapalat" w:hAnsi="GHEA Grapalat"/>
          <w:color w:val="FF0000"/>
          <w:sz w:val="26"/>
          <w:szCs w:val="26"/>
          <w:lang w:val="pt-BR"/>
        </w:rPr>
      </w:pPr>
    </w:p>
    <w:p w14:paraId="5BCA9FC0" w14:textId="77777777" w:rsidR="00061E67" w:rsidRPr="00061E67" w:rsidRDefault="00061E67" w:rsidP="00061E67">
      <w:pPr>
        <w:pStyle w:val="a3"/>
        <w:ind w:left="6" w:hanging="6"/>
        <w:jc w:val="both"/>
        <w:rPr>
          <w:rFonts w:ascii="GHEA Grapalat" w:eastAsia="Times New Roman" w:hAnsi="GHEA Grapalat" w:cs="Calibri"/>
          <w:color w:val="FF0000"/>
          <w:sz w:val="26"/>
          <w:szCs w:val="26"/>
          <w:lang w:val="hy-AM"/>
        </w:rPr>
      </w:pPr>
      <w:r w:rsidRPr="00061E67">
        <w:rPr>
          <w:rFonts w:ascii="GHEA Grapalat" w:eastAsia="Times New Roman" w:hAnsi="GHEA Grapalat" w:cs="Calibri"/>
          <w:color w:val="FF0000"/>
          <w:sz w:val="26"/>
          <w:szCs w:val="26"/>
        </w:rPr>
        <w:t>*Примечание: товар должен быть новым, неиспользованным, должны быть упакованы в полиэтилен или защитную пленку</w:t>
      </w:r>
      <w:r w:rsidRPr="00061E67">
        <w:rPr>
          <w:rFonts w:ascii="Times New Roman" w:eastAsia="Times New Roman" w:hAnsi="Times New Roman" w:cs="Times New Roman"/>
          <w:color w:val="FF0000"/>
          <w:sz w:val="26"/>
          <w:szCs w:val="26"/>
          <w:lang w:val="hy-AM"/>
        </w:rPr>
        <w:t>․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</w:rPr>
        <w:t xml:space="preserve"> Товар перевозится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  <w:lang w:val="hy-AM"/>
        </w:rPr>
        <w:t xml:space="preserve"> </w:t>
      </w:r>
      <w:r w:rsidRPr="00061E67">
        <w:rPr>
          <w:rFonts w:ascii="GHEA Grapalat" w:eastAsia="Times New Roman" w:hAnsi="GHEA Grapalat" w:cs="Calibri"/>
          <w:color w:val="FF0000"/>
          <w:sz w:val="26"/>
          <w:szCs w:val="26"/>
        </w:rPr>
        <w:t>автотранспортом, разгрузка осуществляется поставщиком, товар принимает кладовщик.</w:t>
      </w:r>
    </w:p>
    <w:p w14:paraId="04218925" w14:textId="77777777" w:rsidR="00061E67" w:rsidRPr="00061E67" w:rsidRDefault="00061E67">
      <w:pPr>
        <w:rPr>
          <w:lang w:val="hy-AM"/>
        </w:rPr>
      </w:pPr>
    </w:p>
    <w:sectPr w:rsidR="00061E67" w:rsidRPr="00061E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auto"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9FD"/>
    <w:rsid w:val="00061E67"/>
    <w:rsid w:val="00922543"/>
    <w:rsid w:val="00F81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8A6427"/>
  <w15:chartTrackingRefBased/>
  <w15:docId w15:val="{6B045966-C443-4818-8AC5-17744E42E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A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E67"/>
    <w:pPr>
      <w:spacing w:after="200" w:line="276" w:lineRule="auto"/>
    </w:pPr>
    <w:rPr>
      <w:rFonts w:eastAsiaTheme="minorEastAsia"/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1E67"/>
    <w:pPr>
      <w:spacing w:after="0" w:line="240" w:lineRule="auto"/>
    </w:pPr>
    <w:rPr>
      <w:kern w:val="0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394</Characters>
  <Application>Microsoft Office Word</Application>
  <DocSecurity>0</DocSecurity>
  <Lines>3</Lines>
  <Paragraphs>1</Paragraphs>
  <ScaleCrop>false</ScaleCrop>
  <Company/>
  <LinksUpToDate>false</LinksUpToDate>
  <CharactersWithSpaces>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2024-12-19T10:57:00Z</dcterms:created>
  <dcterms:modified xsi:type="dcterms:W3CDTF">2024-12-19T10:58:00Z</dcterms:modified>
</cp:coreProperties>
</file>