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ԱՊԱԲՔՊ-ԷԱՃԱՊՁԲ-25/1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Բյուրեղավանի քաղաքային պոլիկլինիկա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 Բյուրեղավան, փ. 2,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Անդրանիկ Պետրոսյանի անվան Բյուրեղավանի քաղաքային պոլիկլինիկայի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094554434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anush_hike@mail.ru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Բյուրեղավանի քաղաքային պոլիկլինիկա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ԱՊԱԲՔՊ-ԷԱՃԱՊՁԲ-25/1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Բյուրեղավանի քաղաքային պոլիկլինիկա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Բյուրեղավանի քաղաքային պոլիկլինիկա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Անդրանիկ Պետրոսյանի անվան Բյուրեղավանի քաղաքային պոլիկլինիկայի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Բյուրեղավանի քաղաքային պոլիկլինիկա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Անդրանիկ Պետրոսյանի անվան Բյուրեղավանի քաղաքային պոլիկլինիկայի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ԱՊԱԲՔՊ-ԷԱՃԱՊՁԲ-25/1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anush_hike@mail.ru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Անդրանիկ Պետրոսյանի անվան Բյուրեղավանի քաղաքային պոլիկլինիկայի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ԱՊԱԲՔՊ-ԷԱՃԱՊՁԲ-25/1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Բյուրեղավանի քաղաքային պոլիկլինիկա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ԱՊԱԲՔՊ-ԷԱՃԱՊՁԲ-25/1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ԱՊԱԲՔՊ-ԷԱՃԱՊՁԲ-25/1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ԱՊԱԲՔՊ-ԷԱՃԱՊՁԲ-25/1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ԱՊԱԲՔՊ-ԷԱՃԱՊՁԲ-25/1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«ԱՊԱԲՔՊ-ԷԱՃԱՊՁԲ-25/1»*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Բյուրեղավանի քաղաքային պոլիկլինիկա ՓԲԸ *  (այսուհետ` Պատվիրատու) կողմից կազմակերպված` ԱՊԱԲՔՊ-ԷԱՃԱՊՁԲ-25/1*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«ԱՊԱԲՔՊ-ԷԱՃԱՊՁԲ-25/1»*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Բյուրեղավանի քաղաքային պոլիկլինիկա ՓԲԸ *  (այսուհետ` Պատվիրատու) կողմից կազմակերպված` ԱՊԱԲՔՊ-ԷԱՃԱՊՁԲ-25/1*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
10%, իզոբուտիլ 
սպիրտ-10%, 
եռաբութիլ սպիրտ
7%, եթերներ (C5 և 
ավելի)-15%, այլ 
օքսիդիչներ-10%, 
անվտանգությունը` 
ըստ ՀՀ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 ք․Բյուրեղավան, փողոց 2,թիվ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