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ԷԱՃԱՊՁԲ-2025/Է-11 ծածկագրով համակարգչի կոշտ սկավառակների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010596486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policetv.gnumner@mail.ru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ԷԱՃԱՊՁԲ-2025/Է-11 ծածկագրով համակարգչի կոշտ սկավառակների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ԷԱՃԱՊՁԲ-2025/Է-11 ծածկագրով համակարգչի կոշտ սկավառակների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policetv.gnumner@mail.ru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ԷԱՃԱՊՁԲ-2025/Է-11 ծածկագրով համակարգչի կոշտ սկավառակների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ԷԱՃԱՊՁԲ-2025/Է-11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ԷԱՃԱՊՁԲ-2025/Է-11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ԷԱՃԱՊՁԲ-2025/Է-11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ԷԱՃԱՊՁԲ-2025/Է-11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ԷԱՃԱՊՁԲ-2025/Է-11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նախատեսված սերվերի համար
Համատեղելի  Dell PowerEdge R720 հետ 
Տեսակը՝ HDD,
HDD ձևի գործոն` 2,5 դյույմ,
Ծավալը՝600 գբ,
Բուֆերային հիշողության հզորություն` 16մբ,
Պտտման արագություն՝ 1000 պր,
Միացում՝ SAS,
Տվյալների փոխանակման արտաքին արագություն՝ 300մբ/վ,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նախատեսված սերվերի համար
Համատեղելի Intel Server System P4308CP4MHEN հետ
Տեսակը՝ HDD,
HDD ձևի գործոն` 3,5 դյույմ,
Ծավալը՝ 300 գբ,
Բուֆերային հիշողության հզորություն` 16մբ,
Գլուխների թիվը՝ 4,
Թիթեղների քանակը՝ 2,
Պտտման արագություն՝ 1500 Rpm,
Միացում՝ SAS,
Տվյալների փոխանակման արտաքին արագություն՝ 600մբ/վ,
Տվյալների փոխանակման ներքին արագություն՝ 2370մբիտ/վ,
Մուտքի միջին ժամանակը, կարդալ՝ 3,4 մվ,
Մուտքի միջին ժամանակը, ձայնագրություն՝ 3,9 մվ,
Մուտքի ժամանակը track to track՝ 0,2 մվ,
Էլեկտրաէներգիայի սպառում՝ 8,98 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