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ԱԱԿ-ԷԱՃԱՊՁԲ-25/09ՍԼ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2025թվականի  կարիքների համար Սննդամթերքի  ԱԱԿ-ԷԱՃԱՊՁԲ-25/09ՍԼ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ԱԱԿ-ԷԱՃԱՊՁԲ-25/09ՍԼ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2025թվականի  կարիքների համար Սննդամթերքի  ԱԱԿ-ԷԱՃԱՊՁԲ-25/09ՍԼ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2025թվականի  կարիքների համար Սննդամթերքի  ԱԱԿ-ԷԱՃԱՊՁԲ-25/09ՍԼ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ԱԱԿ-ԷԱՃԱՊՁԲ-25/09ՍԼ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2025թվականի  կարիքների համար Սննդամթերքի  ԱԱԿ-ԷԱՃԱՊՁԲ-25/09ՍԼ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ԱԱԿ-ԷԱՃԱՊՁԲ-25/09ՍԼ</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ԱԱԿ-ԷԱՃԱՊՁԲ-25/09ՍԼ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ԱԱԿ-ԷԱՃԱՊՁԲ-25/09ՍԼ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ԱԱԿ-ԷԱՃԱՊՁԲ-25/09ՍԼ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ԱԱԿ-ԷԱՃԱՊՁԲ-25/09ՍԼ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«ԱԱԿ-ԷԱՃԱՊՁԲ-25/09ՍԼ»*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ԱԱԿ-ԷԱՃԱՊՁԲ-25/09ՍԼ*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«ԱԱԿ-ԷԱՃԱՊՁԲ-25/09ՍԼ»*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ԱԱԿ-ԷԱՃԱՊՁԲ-25/09ՍԼ*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Սննդամթերքի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երշիկեղեն ― նմանատիպ մսամթերք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ամբողջական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շաքարից ստացված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սառեցրած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գյուղատնտեսական մթերքներ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տասնչորս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 թ.մինչև 31.12.2025թ. յուրաքանչուր ամիս 10 օրը մեկ անգամ 11կգ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ամիսը մեկ անգամ 19կգ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 թ.մինչև 31.12.2025թ. յուրաքանչուր ամիս 10 օրը մեկ անգամ 6կգ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ամիս 15 օրը մեկ անգամ 9կգ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01.07.2025թ.մինչև 30.09.2025թ. յուրաքանչուր ամիս շաբաթական մեկ անգամ 11կգ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մեկ անգամ 20կգ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եռամսյակը մեկ անգամ 1.5կգ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 թ.մինչև 31.12.2025թ. յուրաքանչուր եռամսյակը մեկ անգամ 6լ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ամիս մեկ անգամ 5կգ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01.01.- 01.05 և 01.10-30.12.2025թ. յուրաքանչուր ամիս 10օրը մեկ անգամ 21կգ.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շաբաթը  մեկ անգամ 3կգ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ամիս 15 օրը մեկ անգամ 6կգ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ամիս մեկ անգամ 8կգ ֆիանանսական միջոցների առկայության դեպքում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01.01.2025թ.մինչև 31.12.2025թ. յուրաքանչուր ամիս երկու անգամ 1.6կգ ֆիանանսական միջոցների առկայության դեպքում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