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F91A66" w14:textId="77777777" w:rsidR="00214C00" w:rsidRDefault="00214C00" w:rsidP="00C2484A">
      <w:pPr>
        <w:jc w:val="center"/>
        <w:rPr>
          <w:rFonts w:ascii="GHEA Grapalat" w:hAnsi="GHEA Grapalat"/>
          <w:sz w:val="22"/>
          <w:szCs w:val="22"/>
        </w:rPr>
      </w:pPr>
      <w:bookmarkStart w:id="0" w:name="_Hlk151540887"/>
    </w:p>
    <w:p w14:paraId="7D087608" w14:textId="280E7380" w:rsidR="00C2484A" w:rsidRPr="00F4056F" w:rsidRDefault="00C2484A" w:rsidP="00C2484A">
      <w:pPr>
        <w:jc w:val="center"/>
        <w:rPr>
          <w:rFonts w:ascii="GHEA Grapalat" w:hAnsi="GHEA Grapalat"/>
          <w:sz w:val="22"/>
          <w:szCs w:val="22"/>
        </w:rPr>
      </w:pPr>
      <w:r w:rsidRPr="00F4056F">
        <w:rPr>
          <w:rFonts w:ascii="GHEA Grapalat" w:hAnsi="GHEA Grapalat"/>
          <w:sz w:val="22"/>
          <w:szCs w:val="22"/>
        </w:rPr>
        <w:t>ՏԵԽՆԻԿԱԿԱՆ ԲՆՈՒԹԱԳԻՐ - ԳՆՄԱՆ ԺԱՄԱՆԱԿԱՑՈՒՅՑ</w:t>
      </w:r>
      <w:r w:rsidR="00BD6569" w:rsidRPr="00F4056F">
        <w:rPr>
          <w:rFonts w:ascii="GHEA Grapalat" w:hAnsi="GHEA Grapalat"/>
          <w:sz w:val="22"/>
          <w:szCs w:val="22"/>
        </w:rPr>
        <w:t xml:space="preserve"> </w:t>
      </w:r>
      <w:r w:rsidR="00402125">
        <w:rPr>
          <w:rFonts w:ascii="GHEA Grapalat" w:hAnsi="GHEA Grapalat"/>
          <w:sz w:val="22"/>
          <w:szCs w:val="22"/>
          <w:lang w:val="hy-AM"/>
        </w:rPr>
        <w:t xml:space="preserve">2025թ. </w:t>
      </w:r>
      <w:r w:rsidRPr="00F4056F">
        <w:rPr>
          <w:rFonts w:ascii="GHEA Grapalat" w:hAnsi="GHEA Grapalat"/>
          <w:sz w:val="22"/>
          <w:szCs w:val="22"/>
        </w:rPr>
        <w:t xml:space="preserve"> </w:t>
      </w:r>
      <w:r w:rsidR="008C6CA9">
        <w:rPr>
          <w:rFonts w:ascii="GHEA Grapalat" w:hAnsi="GHEA Grapalat"/>
          <w:sz w:val="22"/>
          <w:szCs w:val="22"/>
          <w:lang w:val="hy-AM"/>
        </w:rPr>
        <w:t xml:space="preserve">մինչև 25մլն. </w:t>
      </w:r>
      <w:r w:rsidRPr="00F4056F">
        <w:rPr>
          <w:rFonts w:ascii="GHEA Grapalat" w:hAnsi="GHEA Grapalat"/>
          <w:sz w:val="22"/>
          <w:szCs w:val="22"/>
        </w:rPr>
        <w:t>/բյուջե</w:t>
      </w:r>
      <w:r w:rsidR="00D90C59" w:rsidRPr="00F4056F">
        <w:rPr>
          <w:rFonts w:ascii="GHEA Grapalat" w:hAnsi="GHEA Grapalat"/>
          <w:sz w:val="22"/>
          <w:szCs w:val="22"/>
        </w:rPr>
        <w:t xml:space="preserve"> </w:t>
      </w:r>
      <w:r w:rsidR="000E3961" w:rsidRPr="00F4056F">
        <w:rPr>
          <w:rFonts w:ascii="GHEA Grapalat" w:hAnsi="GHEA Grapalat"/>
          <w:sz w:val="22"/>
          <w:szCs w:val="22"/>
          <w:lang w:val="hy-AM"/>
        </w:rPr>
        <w:t>ՓԾ</w:t>
      </w:r>
      <w:r w:rsidRPr="00F4056F">
        <w:rPr>
          <w:rFonts w:ascii="GHEA Grapalat" w:hAnsi="GHEA Grapalat"/>
          <w:sz w:val="22"/>
          <w:szCs w:val="22"/>
        </w:rPr>
        <w:t>/</w:t>
      </w:r>
    </w:p>
    <w:p w14:paraId="5BBE29F4" w14:textId="6B29A1C7" w:rsidR="00C2484A" w:rsidRPr="00F4056F" w:rsidRDefault="00C2484A" w:rsidP="0057047D">
      <w:pPr>
        <w:rPr>
          <w:rFonts w:ascii="GHEA Grapalat" w:hAnsi="GHEA Grapalat"/>
          <w:sz w:val="22"/>
          <w:szCs w:val="22"/>
        </w:rPr>
      </w:pPr>
      <w:bookmarkStart w:id="1" w:name="_Hlk151540921"/>
    </w:p>
    <w:tbl>
      <w:tblPr>
        <w:tblW w:w="157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3"/>
        <w:gridCol w:w="1139"/>
        <w:gridCol w:w="1459"/>
        <w:gridCol w:w="567"/>
        <w:gridCol w:w="4536"/>
        <w:gridCol w:w="720"/>
        <w:gridCol w:w="874"/>
        <w:gridCol w:w="1359"/>
        <w:gridCol w:w="638"/>
        <w:gridCol w:w="900"/>
        <w:gridCol w:w="693"/>
        <w:gridCol w:w="2334"/>
      </w:tblGrid>
      <w:tr w:rsidR="00B55320" w:rsidRPr="00F4056F" w14:paraId="49DE472A" w14:textId="77777777" w:rsidTr="00920FEB">
        <w:trPr>
          <w:trHeight w:val="116"/>
          <w:jc w:val="center"/>
        </w:trPr>
        <w:tc>
          <w:tcPr>
            <w:tcW w:w="5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bookmarkEnd w:id="0"/>
          <w:bookmarkEnd w:id="1"/>
          <w:p w14:paraId="295C5939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F4056F">
              <w:rPr>
                <w:rFonts w:ascii="GHEA Grapalat" w:hAnsi="GHEA Grapalat"/>
                <w:sz w:val="12"/>
                <w:szCs w:val="12"/>
                <w:lang w:val="hy-AM"/>
              </w:rPr>
              <w:t>հրավերով նախա-տես-ված չափաբաժնի համարը</w:t>
            </w:r>
          </w:p>
        </w:tc>
        <w:tc>
          <w:tcPr>
            <w:tcW w:w="113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6D7A28B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  <w:lang w:val="hy-AM"/>
              </w:rPr>
            </w:pPr>
            <w:r w:rsidRPr="00F4056F">
              <w:rPr>
                <w:rFonts w:ascii="GHEA Grapalat" w:hAnsi="GHEA Grapalat"/>
                <w:sz w:val="14"/>
                <w:szCs w:val="14"/>
                <w:lang w:val="hy-AM"/>
              </w:rPr>
              <w:t>գնումների պլանով նախատես-ված միջանցիկ ծածկագիրը` ըստ ԳՄԱ դասակարգման (CPV)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983893C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  <w:lang w:val="hy-AM"/>
              </w:rPr>
              <w:t>անվանումը և ապ</w:t>
            </w:r>
            <w:r w:rsidRPr="00F4056F">
              <w:rPr>
                <w:rFonts w:ascii="GHEA Grapalat" w:hAnsi="GHEA Grapalat"/>
                <w:sz w:val="14"/>
                <w:szCs w:val="14"/>
              </w:rPr>
              <w:t>րանքային նշանը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6349B5D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արտադրողը և ծագման երկիրը</w:t>
            </w:r>
          </w:p>
        </w:tc>
        <w:tc>
          <w:tcPr>
            <w:tcW w:w="45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B390D16" w14:textId="77777777" w:rsidR="00B55320" w:rsidRPr="00F4056F" w:rsidRDefault="00B55320" w:rsidP="0012109C">
            <w:pPr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 xml:space="preserve">                   տեխնիկական բնութագիրը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6B7D7B6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2"/>
                <w:szCs w:val="12"/>
              </w:rPr>
            </w:pPr>
            <w:r w:rsidRPr="00F4056F">
              <w:rPr>
                <w:rFonts w:ascii="GHEA Grapalat" w:hAnsi="GHEA Grapalat"/>
                <w:sz w:val="12"/>
                <w:szCs w:val="12"/>
              </w:rPr>
              <w:t>չափման միավորը</w:t>
            </w:r>
          </w:p>
        </w:tc>
        <w:tc>
          <w:tcPr>
            <w:tcW w:w="8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5DB4F57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միավոր գինը</w:t>
            </w:r>
            <w:r w:rsidR="003037C9" w:rsidRPr="00F4056F">
              <w:rPr>
                <w:rFonts w:ascii="GHEA Grapalat" w:hAnsi="GHEA Grapalat"/>
                <w:sz w:val="14"/>
                <w:szCs w:val="14"/>
              </w:rPr>
              <w:t xml:space="preserve"> </w:t>
            </w:r>
            <w:r w:rsidRPr="00F4056F">
              <w:rPr>
                <w:rFonts w:ascii="GHEA Grapalat" w:hAnsi="GHEA Grapalat"/>
                <w:sz w:val="14"/>
                <w:szCs w:val="14"/>
              </w:rPr>
              <w:t>/ՀՀ դրամ</w:t>
            </w:r>
            <w:r w:rsidR="003037C9" w:rsidRPr="00F4056F">
              <w:rPr>
                <w:rFonts w:ascii="GHEA Grapalat" w:hAnsi="GHEA Grapalat"/>
                <w:sz w:val="14"/>
                <w:szCs w:val="14"/>
              </w:rPr>
              <w:t>/</w:t>
            </w:r>
          </w:p>
        </w:tc>
        <w:tc>
          <w:tcPr>
            <w:tcW w:w="13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7F7793" w14:textId="77777777" w:rsidR="004F438E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ընդհանուր գինը</w:t>
            </w:r>
          </w:p>
          <w:p w14:paraId="3A1B1A5E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/ՀՀ դրամ</w:t>
            </w:r>
            <w:r w:rsidR="003037C9" w:rsidRPr="00F4056F">
              <w:rPr>
                <w:rFonts w:ascii="GHEA Grapalat" w:hAnsi="GHEA Grapalat"/>
                <w:sz w:val="14"/>
                <w:szCs w:val="14"/>
              </w:rPr>
              <w:t>/</w:t>
            </w:r>
          </w:p>
        </w:tc>
        <w:tc>
          <w:tcPr>
            <w:tcW w:w="6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CCF6B6E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ընդհանուր քանակը</w:t>
            </w:r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C592849" w14:textId="77777777" w:rsidR="00B55320" w:rsidRPr="00F4056F" w:rsidRDefault="00C20BFD" w:rsidP="0012109C">
            <w:pPr>
              <w:jc w:val="center"/>
              <w:rPr>
                <w:rFonts w:ascii="GHEA Grapalat" w:hAnsi="GHEA Grapalat"/>
                <w:sz w:val="12"/>
                <w:szCs w:val="12"/>
              </w:rPr>
            </w:pPr>
            <w:r w:rsidRPr="00F4056F">
              <w:rPr>
                <w:rFonts w:ascii="GHEA Grapalat" w:hAnsi="GHEA Grapalat"/>
                <w:sz w:val="12"/>
                <w:szCs w:val="12"/>
              </w:rPr>
              <w:t>Հասցեն</w:t>
            </w:r>
          </w:p>
        </w:tc>
        <w:tc>
          <w:tcPr>
            <w:tcW w:w="30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B63BF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</w:tr>
      <w:tr w:rsidR="00B55320" w:rsidRPr="00F4056F" w14:paraId="4BE87579" w14:textId="77777777" w:rsidTr="00920FEB">
        <w:trPr>
          <w:trHeight w:val="188"/>
          <w:jc w:val="center"/>
        </w:trPr>
        <w:tc>
          <w:tcPr>
            <w:tcW w:w="5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5CF99C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CE0D054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A50DB1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0B1DB6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45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F7FA3DD" w14:textId="77777777" w:rsidR="00B55320" w:rsidRPr="00F4056F" w:rsidRDefault="00B55320" w:rsidP="0012109C">
            <w:pPr>
              <w:spacing w:line="256" w:lineRule="auto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EBE1979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DE3F5AC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3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D54A299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63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2EE9C9F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FB862F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2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A578DD2" w14:textId="77777777" w:rsidR="00B55320" w:rsidRPr="00F4056F" w:rsidRDefault="00B55320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մատակարարման</w:t>
            </w:r>
          </w:p>
        </w:tc>
      </w:tr>
      <w:tr w:rsidR="00B55320" w:rsidRPr="00F4056F" w14:paraId="6CD50462" w14:textId="77777777" w:rsidTr="00920FEB">
        <w:trPr>
          <w:trHeight w:val="1223"/>
          <w:jc w:val="center"/>
        </w:trPr>
        <w:tc>
          <w:tcPr>
            <w:tcW w:w="5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FEF8809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3429C63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7630A4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350A00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45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FCD76BF" w14:textId="77777777" w:rsidR="00B55320" w:rsidRPr="00F4056F" w:rsidRDefault="00B55320" w:rsidP="0012109C">
            <w:pPr>
              <w:spacing w:line="256" w:lineRule="auto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8514193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4D631E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3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3E05103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63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F90B523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81B969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69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B2C5BD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ենթակա քանակը</w:t>
            </w:r>
          </w:p>
        </w:tc>
        <w:tc>
          <w:tcPr>
            <w:tcW w:w="233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58C045" w14:textId="77777777" w:rsidR="00B55320" w:rsidRPr="00F4056F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F4056F">
              <w:rPr>
                <w:rFonts w:ascii="GHEA Grapalat" w:hAnsi="GHEA Grapalat"/>
                <w:sz w:val="14"/>
                <w:szCs w:val="14"/>
              </w:rPr>
              <w:t>ժամկետը</w:t>
            </w:r>
          </w:p>
        </w:tc>
      </w:tr>
      <w:tr w:rsidR="00B41528" w:rsidRPr="00610B0F" w14:paraId="10112D85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078D2" w14:textId="5FAC7EEE" w:rsidR="00B41528" w:rsidRPr="00164E37" w:rsidRDefault="00B41528" w:rsidP="00B41528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805E3" w14:textId="3ED02723" w:rsidR="00B41528" w:rsidRPr="00B54ED9" w:rsidRDefault="00B41528" w:rsidP="00B41528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18231600/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511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6C5C9" w14:textId="03A225FC" w:rsidR="00B41528" w:rsidRPr="00BE6C99" w:rsidRDefault="00B41528" w:rsidP="00B41528">
            <w:pPr>
              <w:rPr>
                <w:rFonts w:ascii="GHEA Grapalat" w:hAnsi="GHEA Grapalat" w:cs="Arial"/>
                <w:color w:val="000000"/>
                <w:sz w:val="18"/>
                <w:szCs w:val="18"/>
              </w:rPr>
            </w:pP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Սվիտերներ /սվիտ</w:t>
            </w: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ե</w:t>
            </w: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ր ձմեռային/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E6E48" w14:textId="77777777" w:rsidR="00B41528" w:rsidRPr="00F4056F" w:rsidRDefault="00B41528" w:rsidP="00B41528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AF991" w14:textId="090CA1EC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Գործվածքը </w:t>
            </w:r>
            <w:r w:rsidR="00F20684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7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0+/-5% ակրիլ  </w:t>
            </w:r>
            <w:r w:rsidR="00F20684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3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0+/-5% բուրդ բաղադրությամբ, NM-28/2 մինչև NM-35/2 մանվածքից, մակերեսային խտությունը` առնվազն  350 գրամ/մ2, գույնը՝ մուգ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փիրուզագույն, գործվածքի տեսակը՝ Հալֆ Միլանո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</w:rPr>
              <w:t>:</w:t>
            </w:r>
          </w:p>
          <w:p w14:paraId="00F522FF" w14:textId="49416DC5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Արտաքին տեսքը -  Ուղիղ ձևվածքով, երկարաթև, կլոր օձիքով, վզամասը մշակված էլաստիկ մանժետով: Սվիտերի ստորին վերջավորությունը և թևքերի բազկակալները ավարտվում են 6+/-0.5սմ լայնության էլաստիկ 1/1 գործվածքատեսակով: Սվիտերի ուսամասերը և թևքերի արմնկամասերը վրակարված են առնվազն 220 գրամ մ.քր. մակերեսային խտությամբ, մուգ փիրուզագույն կտորից վրադիրներով: Ուսերին մշակված են </w:t>
            </w:r>
            <w:r w:rsidR="00610B0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4,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5սմ լայնքով և 13սմ երկարությամբ ուսադիրների կամրջակներ, որոնք ուսամասերի հետ կոճկվում են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օղակ-կոճակով</w:t>
            </w:r>
            <w:r w:rsidR="00610B0F">
              <w:rPr>
                <w:rFonts w:ascii="GHEA Grapalat" w:hAnsi="GHEA Grapalat"/>
                <w:color w:val="000000" w:themeColor="text1"/>
                <w:sz w:val="16"/>
                <w:szCs w:val="16"/>
              </w:rPr>
              <w:t>: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Առաջամասի ձախ կողմում կարված է վրադիր գրպան՝ առնվազն 220 գրամ մակերեսային խտությամբ, մուգ փիրուզագույն կտորից, 12+/-1սմ լայնությամբ, 13+/-1սմ երկարությամբ,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կպչուն ժապավենով ամրացվող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կափույրով: Տարբերանշանները – Աջ թևքին՝ ուսագլխից 7սմ ներքև, կարվում է ՓԾ թևքի տարբերանշանը՝ համապատասխան գունավորումներով ասեղնագործված, Սվիտերի թիկնամասի կենտրոնական հատվածում՝ վզամասի էլաստիկ մանժետից 13սմ հեռավորությամբ կարվում է մուգ փիրուզագույն, 25x8սմ ուղղանկյուն թիկնանշան, որի վրա նարնջագույն թելով ասեղնագործված է «ՓՐԿԱՐԱՐ ԾԱՌԱՅՈՒԹՅՈՒՆ»:  Սվիտերի ներսի միացման կարի մեջ ներկարվում է ստուգիչ պիտակ՝ ներառող՝ Արտադրողի անվանումը, չափ-հասակը, լվացքի մեքենայով կամ ձեռքով լվանալու ջրի ջերմաստիճանը: Կոչման տարբերանշանն իրենցից ներկայացնում է 7X5սմ չափերով հանովի օղագոտի՝ առնվազն 220 գրամ մակերեսային խտությամբ, մուգ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 xml:space="preserve">փիրուզագույն կտորից: Թույլատրելի շեղումը՝ +/- 2%: Սպայական կազմի ուսադիրների աստղերը ասեղնագործված են ոսկեգույն թելով՝ 13մմ և 20մմ տրամագծերով։ Գնդապետ, փոխգնդապետ, մայոր – 20մմ-ոց աստղեր։ Կապիտան, ավագ լեյտենանտ, լեյտենանտ, ավագ ենթասպա, ենթասպա 13մմ-ոց: </w:t>
            </w: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Աստղերը տեղակայվում են հետևյալ կերպ՝</w:t>
            </w:r>
          </w:p>
          <w:p w14:paraId="574C32BA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Գնդապետ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25մմ, երկու աստղ իրար կողքի, երրորդ աստղը՝ 25մմ հեռավորության վրա առաջին շարքի աստղերի կենտրոնից:</w:t>
            </w:r>
          </w:p>
          <w:p w14:paraId="2142FC37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Փոխգնդապետ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 25մմ, երկու աստղ իրար կողքի:</w:t>
            </w:r>
          </w:p>
          <w:p w14:paraId="21D2857A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Մայոր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աստղի կենտրոնը՝ 45մմ:</w:t>
            </w:r>
          </w:p>
          <w:p w14:paraId="24575557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Կապիտան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20մմ, երկու աստղ իրար կողքի, երրորդ աստղը՝ 20մմ հեռավորության վրա առաջին շարքի աստղերի կենտրոնից, չորրորդ աստղը՝ 20մմ հեռավորության վրա՝ երրորդի կենտրոնից:</w:t>
            </w:r>
          </w:p>
          <w:p w14:paraId="4571B10A" w14:textId="77777777" w:rsidR="00B41528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 լեյտենանտ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25մմ, երկու աստղ իրար կողքի, երրորդ աստղը՝ 25մմ հեռավորության վրա առաջին շարքի աստղերի կենտրոնից:</w:t>
            </w:r>
          </w:p>
          <w:p w14:paraId="35A19C95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Լեյտենանտ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25մմ հեռավորության վրա երկու աստղ իրար կողքի:</w:t>
            </w:r>
          </w:p>
          <w:p w14:paraId="1400D2B4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 ենթասպա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առաջին աստղի կենտրոնը՝ 20մմ, երկրորդ աստղը՝ 20մմ հեռավորության վրա առաջին աստղի կենտրոնից, երրորդ աստղը՝ 20մմ հեռավորության վրա երկրորդ աստղի կենտրոնից:</w:t>
            </w:r>
          </w:p>
          <w:p w14:paraId="7E9FFD4F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Ենթասպա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առաջին աստղի կենտրոնը՝ 25մմ, երկրորդ աստղը՝ 25մմ հեռավորության վրա առաջին աստղի կենտրոնից:</w:t>
            </w:r>
          </w:p>
          <w:p w14:paraId="5AC5A932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վերին և ստորին եզրերից 5-ական մմ հեռավորության վրա կարվում է  բաց շագանակագույն /բեժ/ գույնի 12մմ լայնությամբ մեկ ժապավեն՝ ուղղահայց դիրքով:</w:t>
            </w:r>
          </w:p>
          <w:p w14:paraId="6BF8D9C6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 սերժանտ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աջ և ձախ եզրերից 5-ական մմ հեռավորության վրա կարվում է բաց շագանակագույն /բեժ/ գույնի  12մմ լայնությամբ մեկ ժապավեն՝ հորիզոնական դիրքով:</w:t>
            </w:r>
          </w:p>
          <w:p w14:paraId="44C76F60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Սերժանտ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աջ և ձախ եզրերից 5-ական մմ հեռավորության վրա, բաց շագանակագույն /բեժ/ գույնի թելով,  ասեղնագործվում են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>5մմ լայնությամբ երեք ժապավեններ հորիզոնական դիրքով՝ իրարից 3մմ հեռավորության վրա:</w:t>
            </w:r>
          </w:p>
          <w:p w14:paraId="320885D3" w14:textId="77777777" w:rsidR="00B41528" w:rsidRPr="00F4056F" w:rsidRDefault="00B41528" w:rsidP="00B41528">
            <w:pPr>
              <w:tabs>
                <w:tab w:val="left" w:pos="284"/>
              </w:tabs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Կրտսեր սերժանտ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աջ և ձախ եզրերից 5-ական մմ հեռավորության վրա, բաց շագանակագույն /բեժ/ գույնի թելով, ասեղնագործվում են 5մմ լայնությամբ երկու ժապավեններ հորիզոնական դիրքով՝ իրարից 3մմ հեռավորության վրա:</w:t>
            </w:r>
          </w:p>
          <w:p w14:paraId="2989BE30" w14:textId="617030A4" w:rsidR="00B41528" w:rsidRPr="00F144AF" w:rsidRDefault="00B41528" w:rsidP="00B41528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Սվիտերների չափսերը և տարբերանշանների քանակներն ըստ կոչումների կտրամադրվեն պատասխանատու ստորաբաժանման կողմից՝ յուրաքանչյուր խմբաքանակի մատակարարումից առնվազն մեկ ամիս առաջ: Փաթեթավորումը՝ պիտակավորված պարկերով, ամեն պարկում 10 հատ, յուրաքանչյուր սվիտեր թափանցիկ պոլիէթիլենային տոպրակում: Պիտակի վրա նշված՝ տեսականու անվանումը, չափը, քանակը, արտադրող կազմակերպության անվանումը:   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մատակարարից կարող է պահանջվել լաբորատոր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զրակացություն: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1FED9" w14:textId="18F091D4" w:rsidR="00B41528" w:rsidRPr="00F4056F" w:rsidRDefault="00B41528" w:rsidP="00B41528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A8247" w14:textId="7FA68E80" w:rsidR="00B41528" w:rsidRPr="00AE3605" w:rsidRDefault="00B41528" w:rsidP="00B41528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6698,993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4C784" w14:textId="4398EF3C" w:rsidR="00B41528" w:rsidRPr="00AE3605" w:rsidRDefault="00B41528" w:rsidP="00B41528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1330420</w:t>
            </w:r>
            <w:r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6F82F" w14:textId="567B5EBC" w:rsidR="00B41528" w:rsidRPr="00AE3605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1986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BE5C2" w14:textId="09512CE4" w:rsidR="00B41528" w:rsidRPr="00670D2E" w:rsidRDefault="00B41528" w:rsidP="00B41528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A36A4" w14:textId="4FA89F86" w:rsidR="00B41528" w:rsidRPr="00AE3605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1986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9643C" w14:textId="12DD055F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147700C8" w14:textId="77777777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3465A7DD" w14:textId="2B8951ED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297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AE58D65" w14:textId="2FC3D2E7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397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136E39CE" w14:textId="0F48FF32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596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06AC4CB6" w14:textId="72F38CBF" w:rsidR="00B41528" w:rsidRPr="00B16CB5" w:rsidRDefault="00B41528" w:rsidP="00B41528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696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311F1263" w14:textId="77777777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B41528" w:rsidRPr="00610B0F" w14:paraId="59AF7257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BFAB7" w14:textId="2002091E" w:rsidR="00B41528" w:rsidRPr="00164E37" w:rsidRDefault="00B41528" w:rsidP="00B41528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2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E2F8C" w14:textId="7689AEC6" w:rsidR="00B41528" w:rsidRPr="00B54ED9" w:rsidRDefault="00B41528" w:rsidP="00B41528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18231600/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509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2EB72" w14:textId="03A7AEC4" w:rsidR="00B41528" w:rsidRPr="00BE6C99" w:rsidRDefault="00B41528" w:rsidP="00B41528">
            <w:pPr>
              <w:rPr>
                <w:rFonts w:ascii="GHEA Grapalat" w:hAnsi="GHEA Grapalat" w:cs="Arial"/>
                <w:color w:val="000000"/>
                <w:sz w:val="18"/>
                <w:szCs w:val="18"/>
              </w:rPr>
            </w:pP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Սվիտերներ /սվիտ</w:t>
            </w: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ե</w:t>
            </w: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ր ձմեռային/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F493B" w14:textId="77777777" w:rsidR="00B41528" w:rsidRPr="00F4056F" w:rsidRDefault="00B41528" w:rsidP="00B41528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AA769" w14:textId="3A5CC216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Գործվածքը </w:t>
            </w:r>
            <w:r w:rsidR="00F20684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7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0+/-5% ակրիլ  </w:t>
            </w:r>
            <w:r w:rsidR="00F20684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3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0+/-5% բուրդ բաղադրությամբ, NM-28/2 մինչև NM-35/2 մանվածքից, մակերեսային խտությունը` առնվազն  350 գրամ/մ2, գույնը՝ մուգ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կանաչ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, գործվածքի տեսակը՝ Հալֆ Միլանո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</w:rPr>
              <w:t>:</w:t>
            </w:r>
          </w:p>
          <w:p w14:paraId="7A953764" w14:textId="76C6D642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Արտաքին տեսքը -  Ուղիղ ձևվածքով, երկարաթև, կլոր օձիքով, վզամասը մշակված էլաստիկ մանժետով: Սվիտերի ստորին վերջավորությունը և թևքերի բազկակալները ավարտվում են 6+/-0.5սմ լայնության էլաստիկ 1/1 գործվածքատեսակով: Սվիտերի ուսամասերը և թևքերի արմնկամասերը վրակարված են առնվազն 220 գրամ մ.քր. մակերեսային խտությամբ, մուգ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կանաչ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կտորից վրադիրներով: Ուսերին մշակված են </w:t>
            </w:r>
            <w:r w:rsidR="00610B0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4,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5սմ լայնքով և 13սմ երկարությամբ ուսադիրների կամրջակներ, որոնք ուսամասերի հետ կոճկվում են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օղակ-կոճակով</w:t>
            </w:r>
            <w:r w:rsidR="00610B0F">
              <w:rPr>
                <w:rFonts w:ascii="GHEA Grapalat" w:hAnsi="GHEA Grapalat"/>
                <w:color w:val="000000" w:themeColor="text1"/>
                <w:sz w:val="16"/>
                <w:szCs w:val="16"/>
              </w:rPr>
              <w:t>: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Առաջամասի ձախ կողմում կարված է վրադիր գրպան՝ առնվազն 220 գրամ մակերեսային խտությամբ, մուգ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կանաչ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կտորից, 12+/-1սմ լայնությամբ, 13+/-1սմ երկարությամբ,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կպչուն ժապավենով ամրացվող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կափույրով: Տարբերանշանները – Աջ թևքին՝ ուսագլխից 7սմ ներքև, կարվում է ՓԾ թևքի տարբերանշանը՝ համապատասխան գունավորումներով ասեղնագործված, Սվիտերի թիկնամասի կենտրոնական հատվածում՝ վզամասի էլաստիկ մանժետից 13սմ հեռավորությամբ կարվում է մուգ փիրուզագույն, 25x8սմ ուղղանկյուն թիկնանշան, որի վրա նարնջագույն թելով ասեղնագործված է «ՓՐԿԱՐԱՐ ԾԱՌԱՅՈՒԹՅՈՒՆ»:  Սվիտերի ներսի միացման կարի մեջ ներկարվում է ստուգիչ պիտակ՝ ներառող՝ Արտադրողի անվանումը,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 xml:space="preserve">չափ-հասակը, լվացքի մեքենայով կամ ձեռքով լվանալու ջրի ջերմաստիճանը: Կոչման տարբերանշանն իրենցից ներկայացնում է 7X5սմ չափերով հանովի օղագոտի՝ առնվազն 220 գրամ մակերեսային խտությամբ, մուգ փիրուզագույն կտորից: Թույլատրելի շեղումը՝ +/- 2%: Սպայական կազմի ուսադիրների աստղերը ասեղնագործված են ոսկեգույն թելով՝ 13մմ և 20մմ տրամագծերով։ Գնդապետ, փոխգնդապետ, մայոր – 20մմ-ոց աստղեր։ Կապիտան, ավագ լեյտենանտ, լեյտենանտ, ավագ ենթասպա, ենթասպա 13մմ-ոց: </w:t>
            </w: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Աստղերը տեղակայվում են հետևյալ կերպ՝</w:t>
            </w:r>
          </w:p>
          <w:p w14:paraId="497AE5C6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Գնդապետ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25մմ, երկու աստղ իրար կողքի, երրորդ աստղը՝ 25մմ հեռավորության վրա առաջին շարքի աստղերի կենտրոնից:</w:t>
            </w:r>
          </w:p>
          <w:p w14:paraId="0ACDACE2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Փոխգնդապետ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 25մմ, երկու աստղ իրար կողքի:</w:t>
            </w:r>
          </w:p>
          <w:p w14:paraId="0F6E0650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Մայոր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աստղի կենտրոնը՝ 45մմ:</w:t>
            </w:r>
          </w:p>
          <w:p w14:paraId="0AF4E4FC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Կապիտան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20մմ, երկու աստղ իրար կողքի, երրորդ աստղը՝ 20մմ հեռավորության վրա առաջին շարքի աստղերի կենտրոնից, չորրորդ աստղը՝ 20մմ հեռավորության վրա՝ երրորդի կենտրոնից:</w:t>
            </w:r>
          </w:p>
          <w:p w14:paraId="70015AAE" w14:textId="77777777" w:rsidR="00B41528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 լեյտենանտ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25մմ, երկու աստղ իրար կողքի, երրորդ աստղը՝ 25մմ հեռավորության վրա առաջին շարքի աստղերի կենտրոնից:</w:t>
            </w:r>
          </w:p>
          <w:p w14:paraId="7F00BBD2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Լեյտենանտ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աստղերի կենտրոնը՝ 25մմ հեռավորության վրա երկու աստղ իրար կողքի:</w:t>
            </w:r>
          </w:p>
          <w:p w14:paraId="5A3255CF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 ենթասպա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առաջին աստղի կենտրոնը՝ 20մմ, երկրորդ աստղը՝ 20մմ հեռավորության վրա առաջին աստղի կենտրոնից, երրորդ աստղը՝ 20մմ հեռավորության վրա երկրորդ աստղի կենտրոնից:</w:t>
            </w:r>
          </w:p>
          <w:p w14:paraId="5812BD0A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Ենթասպա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– տարբերանշանի ներքևի եզրից մինչև առաջին աստղի կենտրոնը՝ 25մմ, երկրորդ աստղը՝ 25մմ հեռավորության վրա առաջին աստղի կենտրոնից:</w:t>
            </w:r>
          </w:p>
          <w:p w14:paraId="61EB167A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վերին և ստորին եզրերից 5-ական մմ հեռավորության վրա կարվում է  բաց շագանակագույն /բեժ/ գույնի 12մմ լայնությամբ մեկ ժապավեն՝ ուղղահայց դիրքով:</w:t>
            </w:r>
          </w:p>
          <w:p w14:paraId="12CA2B1A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Ավագ սերժանտ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աջ և ձախ եզրերից 5-ական մմ հեռավորության վրա կարվում է բաց շագանակագույն /բեժ/ գույնի  12մմ լայնությամբ մեկ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>ժապավեն՝ հորիզոնական դիրքով:</w:t>
            </w:r>
          </w:p>
          <w:p w14:paraId="70E443AF" w14:textId="77777777" w:rsidR="00B41528" w:rsidRPr="00F4056F" w:rsidRDefault="00B41528" w:rsidP="00B41528">
            <w:pPr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Սերժանտ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աջ և ձախ եզրերից 5-ական մմ հեռավորության վրա, բաց շագանակագույն /բեժ/ գույնի թելով,  ասեղնագործվում են 5մմ լայնությամբ երեք ժապավեններ հորիզոնական դիրքով՝ իրարից 3մմ հեռավորության վրա:</w:t>
            </w:r>
          </w:p>
          <w:p w14:paraId="0005761B" w14:textId="77777777" w:rsidR="00B41528" w:rsidRPr="00F4056F" w:rsidRDefault="00B41528" w:rsidP="00B41528">
            <w:pPr>
              <w:tabs>
                <w:tab w:val="left" w:pos="284"/>
              </w:tabs>
              <w:ind w:left="-15"/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nb-NO"/>
              </w:rPr>
              <w:t>Կրտսեր սերժանտ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- տարբերանշանի մեջտեղով՝ աջ և ձախ եզրերից 5-ական մմ հեռավորության վրա, բաց շագանակագույն /բեժ/ գույնի թելով, ասեղնագործվում են 5մմ լայնությամբ երկու ժապավեններ հորիզոնական դիրքով՝ իրարից 3մմ հեռավորության վրա:</w:t>
            </w:r>
          </w:p>
          <w:p w14:paraId="08894DF4" w14:textId="20CB7110" w:rsidR="00B41528" w:rsidRPr="00F144AF" w:rsidRDefault="00B41528" w:rsidP="00F144AF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Սվիտերների չափսերը և տարբերանշանների քանակներն ըստ կոչումների կտրամադրվեն պատասխանատու ստորաբաժանման կողմից՝ յուրաքանչյուր խմբաքանակի մատակարարումից առնվազն մեկ ամիս առաջ: Փաթեթավորումը՝ պիտակավորված պարկերով, ամեն պարկում 10 հատ, յուրաքանչյուր սվիտեր թափանցիկ պոլիէթիլենային տոպրակում: Պիտակի վրա նշված՝ տեսականու անվանումը, չափը, քանակը, արտադրող կազմակերպության անվանումը:   Պատվիրատուի պահանջով մատակարարից կարող է պահանջվել լաբորատոր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զրակացություն: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0443D" w14:textId="5A21201A" w:rsidR="00B41528" w:rsidRPr="00F4056F" w:rsidRDefault="00B41528" w:rsidP="00B41528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68D49" w14:textId="5D3CD6AC" w:rsidR="00B41528" w:rsidRPr="00AE3605" w:rsidRDefault="00B41528" w:rsidP="00B41528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6700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6FB0B" w14:textId="79A9A901" w:rsidR="00B41528" w:rsidRPr="00AE3605" w:rsidRDefault="00B41528" w:rsidP="00B41528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3350000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9A072" w14:textId="30FFBFC5" w:rsidR="00B41528" w:rsidRPr="00AE3605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D323F" w14:textId="4D35AD0A" w:rsidR="00B41528" w:rsidRPr="00670D2E" w:rsidRDefault="00B41528" w:rsidP="00B41528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D660A" w14:textId="039A8856" w:rsidR="00B41528" w:rsidRPr="00F4056F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8C0CE" w14:textId="77777777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69596B8F" w14:textId="77777777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26804D27" w14:textId="36F4230B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75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231CA2D8" w14:textId="334D21A6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1C9FEB7F" w14:textId="1287DA26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150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E1A355D" w14:textId="07C45748" w:rsidR="00B41528" w:rsidRPr="00B16CB5" w:rsidRDefault="00B41528" w:rsidP="00B41528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175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65506E97" w14:textId="77777777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B41528" w:rsidRPr="00610B0F" w14:paraId="138D820F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0E15B" w14:textId="212B67DD" w:rsidR="00B41528" w:rsidRPr="00164E37" w:rsidRDefault="00B41528" w:rsidP="00B41528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3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22EBC" w14:textId="329FE9C2" w:rsidR="00B41528" w:rsidRPr="00B54ED9" w:rsidRDefault="00B41528" w:rsidP="00B41528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18311210/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507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7B17F" w14:textId="2E698BB7" w:rsidR="00B41528" w:rsidRPr="00BE6C99" w:rsidRDefault="00B41528" w:rsidP="00B41528">
            <w:pPr>
              <w:rPr>
                <w:rFonts w:ascii="GHEA Grapalat" w:hAnsi="GHEA Grapalat" w:cs="Arial"/>
                <w:color w:val="000000"/>
                <w:sz w:val="18"/>
                <w:szCs w:val="18"/>
              </w:rPr>
            </w:pP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Ներքնաշապիկներ /շապիկ փիրուզագույն</w:t>
            </w: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,</w:t>
            </w: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 xml:space="preserve"> կարճաթև/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12EC0" w14:textId="77777777" w:rsidR="00B41528" w:rsidRPr="00F4056F" w:rsidRDefault="00B41528" w:rsidP="00B41528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B5EE1" w14:textId="09B64015" w:rsidR="00B41528" w:rsidRPr="00F144AF" w:rsidRDefault="00B41528" w:rsidP="00B41528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Գործվածքը տրիկոտաժ,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10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>0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+/-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3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>%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բամբակ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բաղադրությամբ, մակերեսային խտությունն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առնվազը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1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>8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 գրամ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մ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.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ru-RU"/>
              </w:rPr>
              <w:t>քր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.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, գույնը՝ փիրուզագույն, կտորի գույնը նախապես համաձայնեցվում է Պատվիրատուի հետ: Արտաքին տեսքը՝ ուղիղ ձևածքով, կարճաթև, կլոր օձիքով` վզամասը մշակված տրիկոտաժե էլաստիկ մանժետով: Թևքերի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երկարությունը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ուսի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միացման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կարի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կենտրոնական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հատվածից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2-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րդ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հասակային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խմբի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համար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22-23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սմ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յուրաքանչյուր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հաջորդ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խմբի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համար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ավելանում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1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սմ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: 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Աջ թևքին ասեղնագործված է Փրկարար ծառայության տարբերանշանը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 xml:space="preserve">: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Շապիկի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մեջքի կենտրոնական հատվածում՝ օձիքի միացման կարից 13սմ հեռավորությամբ,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բեժ գույնի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թելով, 4X2.5X0.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</w:rPr>
              <w:t>3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սմ (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բարձրություն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X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լայնություն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X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հաստություն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) չափի տառատեսակով ասեղնագործված է «ՓՐԿԱՐԱՐ ԾԱՌԱՅՈՒԹՅՈՒՆ»: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Չափսերը կտրամադրվեն պատասխանատու ստորաբաժանման կողմից, յուրաքաչյուր խմբաքանակի մատակարարման ժամկետից 1 ամիս առաջ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: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Շապիկի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ներսի կողմից՝ ստորին հատվածում կարվում է պիտակ վրան նշված չափսը, արտադրողի անվանումը և խնամքի պայմանները: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      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Փաթեթավորումը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պիտակավորված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անհատական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պարկերով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` վրան նշված տեսականու անվանումը, չափսը, արտադրողի անվանումը: Մատակարարված ապրանքի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lastRenderedPageBreak/>
              <w:t xml:space="preserve">ողջ խմբաքանակը պետք է համապատասխանի նախօրոք ներկայացված նմուշին։ Մատակարարումից հետո հայտնաբերված խոտանի դեպքում Մատակարարը պարտավոր է Պատվիրատուի պահանջով դրանք վերացնել։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մ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ատակարարման ժամանակ ներկայացվում է համապատասխանության սերտիֆիկատ՝ գործվածքի բաղադրության և մակերեսային խտության վերաբերյալ՝ տրված արտադրողի կողմից: 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մատակարարից կարող է պահանջվել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մատակարարված ապրանքատեսակի 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լաբորատոր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զրակացություն</w:t>
            </w:r>
            <w:r w:rsidR="00F144AF"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Մինչև մատակարարումը մատակարարը պարտավոր է ամբողջական ապրանքի նմուշը համաձայնեցնել Պատվիրատուի հետ: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3C390" w14:textId="0CE2B293" w:rsidR="00B41528" w:rsidRPr="00F4056F" w:rsidRDefault="00B41528" w:rsidP="00B41528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 w:cs="Sylfaen"/>
                <w:sz w:val="18"/>
                <w:szCs w:val="18"/>
              </w:rPr>
              <w:lastRenderedPageBreak/>
              <w:t>հ</w:t>
            </w:r>
            <w:r w:rsidRPr="00F4056F">
              <w:rPr>
                <w:rFonts w:ascii="GHEA Grapalat" w:hAnsi="GHEA Grapalat"/>
                <w:sz w:val="18"/>
                <w:szCs w:val="18"/>
              </w:rPr>
              <w:t>ատ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265BF" w14:textId="00C8181B" w:rsidR="00B41528" w:rsidRPr="00AE3605" w:rsidRDefault="00B41528" w:rsidP="00B41528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1263,77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622BC" w14:textId="71CF365A" w:rsidR="00B41528" w:rsidRPr="00AE3605" w:rsidRDefault="00B41528" w:rsidP="00B41528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3791310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F51AD" w14:textId="0D00863E" w:rsidR="00B41528" w:rsidRPr="00AE3605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3000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D2959" w14:textId="7800E1AC" w:rsidR="00B41528" w:rsidRPr="00670D2E" w:rsidRDefault="00B41528" w:rsidP="00B41528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80A75" w14:textId="2326E280" w:rsidR="00B41528" w:rsidRPr="00F4056F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3000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331F3" w14:textId="77777777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058028CC" w14:textId="77777777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20A9D4C8" w14:textId="78548E45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450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2E54B8C0" w14:textId="1A02AC0B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600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03406B28" w14:textId="4FE4ADE6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900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595B82FF" w14:textId="1B707C93" w:rsidR="00B41528" w:rsidRPr="00B16CB5" w:rsidRDefault="00B41528" w:rsidP="00B41528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1050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31C5FD27" w14:textId="77777777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B41528" w:rsidRPr="00610B0F" w14:paraId="28C9B815" w14:textId="77777777" w:rsidTr="00F144AF">
        <w:trPr>
          <w:trHeight w:val="132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A6BE9" w14:textId="140A1B2B" w:rsidR="00B41528" w:rsidRPr="00164E37" w:rsidRDefault="00B41528" w:rsidP="00B41528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t>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AA463" w14:textId="6DF49847" w:rsidR="00B41528" w:rsidRPr="00B54ED9" w:rsidRDefault="00B41528" w:rsidP="00B41528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18311210/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508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11C2B" w14:textId="1D5DB9A8" w:rsidR="00B41528" w:rsidRPr="00F144AF" w:rsidRDefault="00B41528" w:rsidP="00B41528">
            <w:pP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 w:rsidRPr="00F144AF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Ներքնաշապիկ /շապիկ մուգ կանաչ (խակի),  կարճաթև/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26BEC" w14:textId="77777777" w:rsidR="00B41528" w:rsidRPr="00F144AF" w:rsidRDefault="00B41528" w:rsidP="00B41528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  <w:lang w:val="hy-AM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42DED" w14:textId="77777777" w:rsidR="00B41528" w:rsidRPr="00CE636F" w:rsidRDefault="00B41528" w:rsidP="00B41528">
            <w:pPr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Գործվածքը տրիկոտաժ,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10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+/-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3%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բամբակ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ի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բաղադրությամբ, մակերեսային խտությունն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առնվազն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1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8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գրամ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մ.քր.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գույնը՝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մուգ կանաչ (խակի)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 Գույնի երանգը նախապես համաձայնեցվում է Պատվիրատուի հետ։ Արտաքին տեսքը՝ ուղիղ ձևածքով, կարճաթև, կլոր օձիքով` վզամասը մշակված տրիկոտաժե էլաստիկ մանժետով: Թևքերի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երկարությունը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ուսի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միացման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կարի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կենտրոնական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հատվածից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2-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րդ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հասակային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խմբի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համար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22-23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սմ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յուրաքանչյուր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հաջորդ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խմբի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համար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ավելանում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է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1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սմ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:  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Աջ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թևքի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կենտրոնում ասեղնագործված է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Փրկարար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ծառայության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տարբերանշանը: </w:t>
            </w:r>
          </w:p>
          <w:p w14:paraId="2E230F75" w14:textId="53C76352" w:rsidR="00B41528" w:rsidRPr="00F144AF" w:rsidRDefault="00B41528" w:rsidP="00F144AF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Շապիկի ներսի կողմից՝ ստորին հատվածում կարվում է պիտակ վրան նշված չափսը, արտադրողի անվանումը և խնամքի պայմանները: Չափսերը քանակները կտրամադրվեն պատասխանատու ստորաբաժանման կողմից՝ յուրաքանչյուր խմբաքանակի մատակարարումից առնվազն մեկ ամիս առաջ: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Փաթեթավորումը պիտակավորված պարկերով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` վրան նշված տեսականու անվանումը, չափսը, արտադրողի անվանումը: Մատակարարումից հետո հայտնաբերված խոտանի դեպքում Մատակարարը պարտավոր է Պատվիրատուի պահանջով դրանք վերացնել։ Մատակարարված ապրանքի ողջ խմբաքանակը պետք է համապատասխանի նախоրոք ներկայացված նմուշին: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մատակարարից կարող է պահանջվել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մատակարարված ապրանքատեսակի 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լաբորատոր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զրակացություն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4C35D" w14:textId="7C88A95E" w:rsidR="00B41528" w:rsidRPr="00F4056F" w:rsidRDefault="00B41528" w:rsidP="00B41528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 w:cs="Sylfaen"/>
                <w:sz w:val="18"/>
                <w:szCs w:val="18"/>
              </w:rPr>
              <w:t>հ</w:t>
            </w:r>
            <w:r w:rsidRPr="00F4056F">
              <w:rPr>
                <w:rFonts w:ascii="GHEA Grapalat" w:hAnsi="GHEA Grapalat"/>
                <w:sz w:val="18"/>
                <w:szCs w:val="18"/>
              </w:rPr>
              <w:t>ատ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781AE" w14:textId="2D5C9D0A" w:rsidR="00B41528" w:rsidRPr="00AE3605" w:rsidRDefault="00B41528" w:rsidP="00B41528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1243,62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6C135" w14:textId="2684C6CA" w:rsidR="00B41528" w:rsidRPr="00AE3605" w:rsidRDefault="00B41528" w:rsidP="00B41528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621810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EF5A7" w14:textId="47DEB021" w:rsidR="00B41528" w:rsidRPr="00AE3605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2FAFC" w14:textId="4EAB5791" w:rsidR="00B41528" w:rsidRPr="00670D2E" w:rsidRDefault="00B41528" w:rsidP="00B41528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35DED" w14:textId="1F7161C5" w:rsidR="00B41528" w:rsidRPr="00F4056F" w:rsidRDefault="00B41528" w:rsidP="00B41528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BFA99" w14:textId="77777777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4459BAD7" w14:textId="77777777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41619C4D" w14:textId="1F8E4A66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75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58B619C7" w14:textId="13FFEA78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5D07BF08" w14:textId="08CB02F4" w:rsidR="00B41528" w:rsidRPr="00B16CB5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150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0D388AA6" w14:textId="78ECFE40" w:rsidR="00B41528" w:rsidRPr="00B16CB5" w:rsidRDefault="00B41528" w:rsidP="00B41528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175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707738C4" w14:textId="77777777" w:rsidR="00B41528" w:rsidRPr="00F4056F" w:rsidRDefault="00B41528" w:rsidP="00B41528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273BB4" w:rsidRPr="00610B0F" w14:paraId="2F37A7F3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48BF0" w14:textId="196593A6" w:rsidR="00273BB4" w:rsidRPr="00F4056F" w:rsidRDefault="00273BB4" w:rsidP="00273BB4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F4056F">
              <w:rPr>
                <w:rFonts w:ascii="GHEA Grapalat" w:hAnsi="GHEA Grapalat"/>
                <w:sz w:val="20"/>
                <w:szCs w:val="20"/>
              </w:rPr>
              <w:t>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CCF34" w14:textId="77777777" w:rsidR="00273BB4" w:rsidRDefault="00273BB4" w:rsidP="00273BB4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18331300/505</w:t>
            </w:r>
          </w:p>
          <w:p w14:paraId="54C9630F" w14:textId="1D4642E6" w:rsidR="00273BB4" w:rsidRPr="00B54ED9" w:rsidRDefault="00273BB4" w:rsidP="00273BB4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A0D5E" w14:textId="07BDEF9A" w:rsidR="00273BB4" w:rsidRPr="00BE6C99" w:rsidRDefault="00273BB4" w:rsidP="00273BB4">
            <w:pPr>
              <w:rPr>
                <w:rFonts w:ascii="GHEA Grapalat" w:hAnsi="GHEA Grapalat" w:cs="Arial"/>
                <w:color w:val="000000"/>
                <w:sz w:val="18"/>
                <w:szCs w:val="18"/>
              </w:rPr>
            </w:pP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Պոլո շապիկներ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F9D99" w14:textId="77777777" w:rsidR="00273BB4" w:rsidRPr="00F4056F" w:rsidRDefault="00273BB4" w:rsidP="00273BB4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878BA" w14:textId="68CA4ACD" w:rsidR="00273BB4" w:rsidRPr="00CE636F" w:rsidRDefault="00273BB4" w:rsidP="00273BB4">
            <w:pPr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Գործվածքը՝ </w:t>
            </w:r>
            <w:r w:rsidR="00172A20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7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0+/-2% բամբակ և </w:t>
            </w:r>
            <w:r w:rsidR="00172A20">
              <w:rPr>
                <w:rFonts w:ascii="GHEA Grapalat" w:hAnsi="GHEA Grapalat" w:cs="Arial Armenian"/>
                <w:color w:val="000000" w:themeColor="text1"/>
                <w:sz w:val="16"/>
                <w:szCs w:val="16"/>
              </w:rPr>
              <w:t>3</w:t>
            </w:r>
            <w:bookmarkStart w:id="2" w:name="_GoBack"/>
            <w:bookmarkEnd w:id="2"/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0+/-2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%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պոլիէսթեր բաղադրությամբ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մակերեսային խտությունն առնվազը 250գրամ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մ.քր.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, գույնը՝ փիրուզագույն: Գույնի երանգը նախապես համաձայնեցվում է Պատվիրատուի հետ։  Արտաքին տեսքը՝ կարճաթև, վիզը փակ, շրջանաձև, 2-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lastRenderedPageBreak/>
              <w:t xml:space="preserve">2.5սմ լայնության կրկնակի մանժետով, պոլո տեսակի: Շապիկի կենտրոնական բացվածքը կոճկվում է երկկողմանի մշակված 13+/-1սմ երկարությամբ մետաղյա եզրաշղթայով: Թևքերի երկարությունը ուսի միացման կարի կենտրոնական հատվածից 2-րդ հասակային խմբի համար 23-24սմ, յուրաքանչյուր հաջորդ խմբի համար ավելանում է 1սմ: Թևքերի միացման կարերի մեջից մշակված են 4.5-5սմ լայնությամբ կամրջակներ՝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7X5սմ չափսի կոչման տարբերանշանի անցկացման համար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 Կամրջակների եռանկյունաձև ծայրերը կոճկվում են կոճակով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Շապիկի վերջավորությունները մանժետով, որն ավարտվում է 2-3մմ լայնությամբ բեժ գույնի եզրագծով (օձիքի, թևքերի, շապիկի ստորին հատվածի եզրագծեր՝ ամբողջ երկայնքով): Մանժետների լայնությունը թևքերի վերջավորության հատվածում՝ 2.5սմ, սվիտերի ստորին հատվածում 5սմ: 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Շապիկի թիկնամասի կենտրոնական հատվածում՝ վզամասի էլաստիկ մանժետից 13սմ հեռավորությամբ կարվում է փիրուզագույն, 25x8սմ ուղղանկյուն թիկնանշան, որի վրա բեժ թելով ասեղնագործված է «ՓՐԿԱՐԱՐ ԾԱՌԱՅՈՒԹՅՈՒՆ»: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Աջ թևքի կենտրոնում՝ 7սմ ներքև ասեղնագործված է Փրկարար ծառայության տարբերանշանը: Տարբերանշանների և կտորի գունավորումները համաձայնեցվում են Պատվիրատուի հետ նախապես։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Բոլոր տարբերանշանները ամրացվում (կարվում) են տարբերանշանի վրա ասեղնագործված եզրակարերին համապատասխան գույներով /բեժ/: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Շապիկի ներսի կողմից՝ ստորին հատվածում կարվում է պիտակ վրան նշված չափսը, արտադրողի անվանումը և խնամքի պայմանները: Չափսերը և կոչումների քանակները կտրամադրվեն պատասխանատու ստորաբաժանման կողմից՝ յուրաքանչյուր խմբաքանակի մատակարարումից առնվազն մեկ ամիս առաջ: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Կոչման տարբերանշանը արտադրվում է շապիկի գործվածքից, փիրուզագույն՝ հանովի օղագոտու տեսքով: Արտաքին չափսերը՝ 7X5սմ: Թույլատրելի շեղումը +/- 2%: Աստղերն ասեղնագործված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բեժ գույնի թելով,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հնգաթև, ուռուցիկ, 13 և 20մմ տրամագծերով: Գնդապետ, փոխգնդապետ, մայոր – 20մմ-ոց աստղեր:  Կապիտան, ավագ լեյտենանտ, լեյտենանտ, ավագ ենթասպա, ենթասպա 13մմ-ոց: Աստղերը պետք է տեղակայվեն հետևյալ կերպ՝</w:t>
            </w:r>
          </w:p>
          <w:p w14:paraId="6C5C65CA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Գնդապետ – տարբերանշանի ներքևի եզրից մինչև աստղերի կենտրոնը</w:t>
            </w:r>
          </w:p>
          <w:p w14:paraId="2FB9EEA5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25մմ, երկու աստղ իրար կողքի, երրորդ աստղը 25մմ հեռավորության վրա</w:t>
            </w:r>
          </w:p>
          <w:p w14:paraId="0B04F7F3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առաջին շարքի աստղերի կենտրոնից:</w:t>
            </w:r>
          </w:p>
          <w:p w14:paraId="58A8EE1B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lastRenderedPageBreak/>
              <w:t>Փոխգնդապետ – տարբերանշանի ներքևի եզրից մինչև աստղերի</w:t>
            </w:r>
          </w:p>
          <w:p w14:paraId="63C370ED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կենտրոնը 25մմ, երկու աստղ իրար կողքի:</w:t>
            </w:r>
          </w:p>
          <w:p w14:paraId="5BD01C3F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Մայոր – տարբերանշանի ներքևի եզրից մինչև աստղի կենտրոնը 45մմ:</w:t>
            </w:r>
          </w:p>
          <w:p w14:paraId="59D88928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Կապիտան – տարբերանշանի ներքևի եզրից մինչև աստղերի կենտրոնը</w:t>
            </w:r>
          </w:p>
          <w:p w14:paraId="6312AF6D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20մմ երկու աստղ իրար կողքի, երրորդ աստղը 20մմ հեռավորության վրա</w:t>
            </w:r>
          </w:p>
          <w:p w14:paraId="5EE0D804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առաջին շարքի աստղերի կենտրոնից, չորրորդ աստղը 20մմ</w:t>
            </w:r>
          </w:p>
          <w:p w14:paraId="72CBEF1C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հեռավորությն վրա՝ երրորդի կենտրոնից:</w:t>
            </w:r>
          </w:p>
          <w:p w14:paraId="14A10753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Ավագ լեյտենանտ – տարբերանշանի ներքևի եզրից մինչև աստղերի</w:t>
            </w:r>
          </w:p>
          <w:p w14:paraId="00A2C243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կենտրոնը 25մմ երկու աստղ իրար կողքի, երրորդ աստղը 25մմ</w:t>
            </w:r>
          </w:p>
          <w:p w14:paraId="7F034646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հեռավորության վրա առաջին շարքի աստղերի կենտրոնից:</w:t>
            </w:r>
          </w:p>
          <w:p w14:paraId="3BABE5A4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Լեյտենանտ – տարբերանշանի ներքևի եզրից մինչև աստղերի կենտրոնը</w:t>
            </w:r>
          </w:p>
          <w:p w14:paraId="4C958D7C" w14:textId="77777777" w:rsidR="00273BB4" w:rsidRPr="00CE636F" w:rsidRDefault="00273BB4" w:rsidP="00273BB4">
            <w:pPr>
              <w:ind w:left="67" w:hanging="82"/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25մմ հեռավորության վրա երկու աստղ իրար կողքի:</w:t>
            </w:r>
          </w:p>
          <w:p w14:paraId="541DD73D" w14:textId="2F52D518" w:rsidR="00273BB4" w:rsidRPr="00F144AF" w:rsidRDefault="00273BB4" w:rsidP="00273BB4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Փաթեթավորումը պիտակավորված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անհատական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պարկերով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` վրան նշված տեսականու անվանումը, չափսը, արտադրողի անվանումը: Մատակարարված ապրանքի ողջ խմբաքանակը պետք է համապատասխանի նախоրոք ներկայացված նմուշին: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մատակարարից կարող է պահանջվել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մատակարարված ապրանքատեսակի 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լաբորատոր </w:t>
            </w:r>
            <w:r w:rsidR="00F144A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="00F144A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զրակացություն</w:t>
            </w:r>
            <w:r w:rsidR="00F144AF"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72524" w14:textId="30ACBA43" w:rsidR="00273BB4" w:rsidRPr="00F4056F" w:rsidRDefault="00273BB4" w:rsidP="00273BB4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/>
                <w:sz w:val="18"/>
                <w:szCs w:val="18"/>
              </w:rPr>
              <w:lastRenderedPageBreak/>
              <w:t xml:space="preserve">հատ 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891B9" w14:textId="31503400" w:rsidR="00273BB4" w:rsidRPr="00AE3605" w:rsidRDefault="00273BB4" w:rsidP="00273BB4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7754,8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B3029" w14:textId="73A41C59" w:rsidR="00273BB4" w:rsidRPr="00AE3605" w:rsidRDefault="00273BB4" w:rsidP="00273BB4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4652880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37974" w14:textId="3AB8A3C0" w:rsidR="00273BB4" w:rsidRPr="00AE3605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70179" w14:textId="616B79E8" w:rsidR="00273BB4" w:rsidRPr="00670D2E" w:rsidRDefault="00273BB4" w:rsidP="00273BB4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070D9" w14:textId="0127198D" w:rsidR="00273BB4" w:rsidRPr="00F4056F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5803F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2D759959" w14:textId="77777777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1388C879" w14:textId="107987FC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90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017F74F8" w14:textId="1CAEB017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120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11B70B9D" w14:textId="4B8AA79D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lastRenderedPageBreak/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180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6453E62" w14:textId="664DF96C" w:rsidR="00273BB4" w:rsidRPr="00B16CB5" w:rsidRDefault="00273BB4" w:rsidP="00273BB4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210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24461245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273BB4" w:rsidRPr="00610B0F" w14:paraId="6CC34F50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26CE6" w14:textId="4A55BCB5" w:rsidR="00273BB4" w:rsidRPr="00F4056F" w:rsidRDefault="00273BB4" w:rsidP="00273BB4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6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8A932" w14:textId="2D046C9A" w:rsidR="00273BB4" w:rsidRPr="00B54ED9" w:rsidRDefault="00273BB4" w:rsidP="00273BB4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18421170/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505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F9D89" w14:textId="7071894C" w:rsidR="00273BB4" w:rsidRPr="00BE6C99" w:rsidRDefault="00273BB4" w:rsidP="00273BB4">
            <w:pPr>
              <w:rPr>
                <w:rFonts w:ascii="GHEA Grapalat" w:hAnsi="GHEA Grapalat" w:cs="Arial"/>
                <w:color w:val="000000"/>
                <w:sz w:val="18"/>
                <w:szCs w:val="18"/>
              </w:rPr>
            </w:pP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Գոտի /ՔՊ գոտի/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B575A" w14:textId="77777777" w:rsidR="00273BB4" w:rsidRPr="00F4056F" w:rsidRDefault="00273BB4" w:rsidP="00273BB4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81D09" w14:textId="77777777" w:rsidR="00273BB4" w:rsidRPr="00CE636F" w:rsidRDefault="00273BB4" w:rsidP="00273BB4">
            <w:pPr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Արտադրվում է արհեստական թելերից գործված 50մմ լայնությամբ և 2,5-3մմ հաստությամբ, պաշտպանական գույնի (խակի) ժապավենից: Գոտու մեկ ծայրին երեք մետաղական  գամով ամրացվում է երկսեպիկանի 1,5մմ պատի հաստությամբ մետաղական ճարմանդ, իսկ մյուս ծայրը ֆիքսված մետաղական ամրակալ: Ամրակալից դեպի ներս 10սմ հեռավորության վրա գոտու երկանքով մշակված են զուգահեռ մետաղական օղակներ՝ չափսերի կարգավորման համար, որոնց ներսի տրամագիծը 6մմ, օղակների հեռավորությունը մեկը մյուսից 3-3,5սմ:Օղակների քանակը կախված գոտի չափսերից: Յուրաքանչյուր զույգի օղակների միջև լայնակի հեռավորությունը՝ մետաղական  ճարմանդի ամրացման սեպիկների միջև լայնությանը համարժեք: Գոտին պետք է ունենա արհեստական մանրաթելից գործված 2 հատ  2,5 սմ լայնության գոտեմակօղակ՝ մշակված մետաղական օղակներով: Գոտու վրա պետք է դրոշմված լինի չափսը: </w:t>
            </w:r>
            <w:r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lastRenderedPageBreak/>
              <w:t>Արտաքին տեսքը համաձայն նկարի: Փաթեթավորումը՝ պոլիէթիլենային պարկերով 50 հատով, պիտակավորված:</w:t>
            </w:r>
          </w:p>
          <w:p w14:paraId="3A2EB1FE" w14:textId="77777777" w:rsidR="00273BB4" w:rsidRPr="00CE636F" w:rsidRDefault="00273BB4" w:rsidP="00273BB4">
            <w:pPr>
              <w:jc w:val="center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CE636F">
              <w:rPr>
                <w:rFonts w:ascii="GHEA Grapalat" w:hAnsi="GHEA Grapalat" w:cs="Arial Armenian"/>
                <w:noProof/>
                <w:color w:val="000000" w:themeColor="text1"/>
                <w:sz w:val="16"/>
                <w:szCs w:val="16"/>
                <w:lang w:val="ru-RU" w:eastAsia="ru-RU"/>
              </w:rPr>
              <w:drawing>
                <wp:inline distT="0" distB="0" distL="0" distR="0" wp14:anchorId="2C6F414E" wp14:editId="4329139E">
                  <wp:extent cx="1943100" cy="1612900"/>
                  <wp:effectExtent l="0" t="0" r="0" b="6350"/>
                  <wp:docPr id="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7724" cy="1616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62F594" w14:textId="77777777" w:rsidR="00273BB4" w:rsidRPr="00F4056F" w:rsidRDefault="00273BB4" w:rsidP="00273BB4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41F74" w14:textId="5C4F6E8D" w:rsidR="00273BB4" w:rsidRPr="00F4056F" w:rsidRDefault="00273BB4" w:rsidP="00273BB4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7AC89" w14:textId="0F7C4906" w:rsidR="00273BB4" w:rsidRPr="00AE3605" w:rsidRDefault="00273BB4" w:rsidP="00273BB4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1833,34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2E64D" w14:textId="0E7C6340" w:rsidR="00273BB4" w:rsidRPr="00AE3605" w:rsidRDefault="00273BB4" w:rsidP="00273BB4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183334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9EC6C" w14:textId="2B9639C9" w:rsidR="00273BB4" w:rsidRPr="00AE3605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F938B" w14:textId="62FDBC02" w:rsidR="00273BB4" w:rsidRPr="00670D2E" w:rsidRDefault="00273BB4" w:rsidP="00273BB4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C310F" w14:textId="6947BBBB" w:rsidR="00273BB4" w:rsidRPr="00F4056F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C6AF71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294569E7" w14:textId="77777777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66FC9350" w14:textId="49E6BC1D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02AC6073" w14:textId="5D759E53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20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29FCBCF9" w14:textId="53B169A0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5FEA61D7" w14:textId="41A90292" w:rsidR="00273BB4" w:rsidRPr="00B16CB5" w:rsidRDefault="00273BB4" w:rsidP="00273BB4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4A52FD11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273BB4" w:rsidRPr="00610B0F" w14:paraId="1998505B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3AA70" w14:textId="3B96B2DA" w:rsidR="00273BB4" w:rsidRPr="00164E37" w:rsidRDefault="00273BB4" w:rsidP="00273BB4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t>7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E57A4" w14:textId="32B8A86C" w:rsidR="00273BB4" w:rsidRPr="00B54ED9" w:rsidRDefault="00273BB4" w:rsidP="00273BB4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18811210/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505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4F6F6" w14:textId="637B96FA" w:rsidR="00273BB4" w:rsidRPr="00BE6C99" w:rsidRDefault="00273BB4" w:rsidP="00273BB4">
            <w:pPr>
              <w:rPr>
                <w:rFonts w:ascii="GHEA Grapalat" w:hAnsi="GHEA Grapalat" w:cs="Arial"/>
                <w:color w:val="000000"/>
                <w:sz w:val="18"/>
                <w:szCs w:val="18"/>
              </w:rPr>
            </w:pP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Կոշիկ ճտքավոր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300AE" w14:textId="77777777" w:rsidR="00273BB4" w:rsidRPr="00F4056F" w:rsidRDefault="00273BB4" w:rsidP="00273BB4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DC75C" w14:textId="4C043FF4" w:rsidR="00273BB4" w:rsidRPr="00F4056F" w:rsidRDefault="00273BB4" w:rsidP="00BF2C7B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</w:rPr>
              <w:t>Խ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ոշոր եղջերավոր անասունի հարթ /առանց նակատի/, սև գույնի, կաշվից՝ </w:t>
            </w:r>
            <w:r w:rsidR="0022484E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1.5+/-0.2մմ</w:t>
            </w:r>
            <w:r w:rsidR="0022484E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af-ZA"/>
              </w:rPr>
              <w:t xml:space="preserve"> </w:t>
            </w:r>
            <w:r w:rsidR="0022484E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հաստության</w:t>
            </w:r>
            <w:r w:rsidR="0022484E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,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մշակված անջրանցիկ ծածկույթով (արգելվում է օգտագործել սպիլոկ կամ խոզի կաշի): Կազմված է կոշկերեսի երեսամասից, հետնամասի արտաքին գոտուց, ճիտքերից, լեզվակից, հիմնական ներդիրից, և </w:t>
            </w:r>
            <w:r w:rsidR="00322C77">
              <w:rPr>
                <w:rFonts w:ascii="GHEA Grapalat" w:hAnsi="GHEA Grapalat"/>
                <w:color w:val="000000" w:themeColor="text1"/>
                <w:sz w:val="16"/>
                <w:szCs w:val="16"/>
                <w:lang w:val="ru-RU"/>
              </w:rPr>
              <w:t>արտաքին</w:t>
            </w:r>
            <w:r w:rsidR="00322C77" w:rsidRPr="00322C77">
              <w:rPr>
                <w:rFonts w:ascii="GHEA Grapalat" w:hAnsi="GHEA Grapalat"/>
                <w:color w:val="000000" w:themeColor="text1"/>
                <w:sz w:val="16"/>
                <w:szCs w:val="16"/>
              </w:rPr>
              <w:t xml:space="preserve"> </w:t>
            </w:r>
            <w:r w:rsidR="00322C77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ներբանից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։ </w:t>
            </w:r>
            <w:r w:rsidR="0022484E" w:rsidRPr="0022484E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Ք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թամասը և կրնկամասը կոշտ</w:t>
            </w:r>
            <w:r w:rsidR="0022484E" w:rsidRPr="0022484E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են,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ներսից միջադրվում են թերմոպլաստ, որն ապահովում է հարվածից պաշտպանվածություն։ </w:t>
            </w:r>
            <w:r w:rsidR="00322C77" w:rsidRPr="00322C77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Արտաքին ներբանը՝ ջերմապլաստե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="00322C77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ռետինից</w:t>
            </w:r>
            <w:r w:rsidR="00322C77" w:rsidRPr="00322C77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,</w:t>
            </w:r>
            <w:r w:rsidR="00322C77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="009207A5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միաշերտ, մաշվածադիմացկուն, յուղակայուն</w:t>
            </w:r>
            <w:r w:rsidR="00322C77" w:rsidRPr="00322C77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,</w:t>
            </w:r>
            <w:r w:rsidR="009207A5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խիստ արտահայտված պահպանաշերտով։</w:t>
            </w:r>
            <w:r w:rsidR="009207A5" w:rsidRPr="009207A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Կոշիկը ունի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1.8մմ հաստության ստվարաթ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ուղթ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, որ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ի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մեջ դրվում է մետաղական սուպինատոր։ Կոշիկի երեսամասի ներսի հատվածը մշակվում է 100% բամբակ բաղադրությամբ կտորից: Լեզվակը` փակ փականով։ Կոշիկի ճտքերի բարձրությունը` 23+/-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3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մ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մ։ Բարձրությունը չափվում է ճտքի ներսի մասով հիմնական ներդիրից մինչև ճտքի վերին եզրը։ Կոշիկը ոտքին հարմարեցվում է ճտքերի վրա ամրացված մետաղյա փոլակներով անցնող կոշկաքուղերով և ներսամասին մշակված շղթայով։ Շղթան ողջ երկայնքով </w:t>
            </w:r>
            <w:r w:rsidR="0022484E" w:rsidRPr="0022484E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մ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շակված է պաշտպանիչ փականով: Կոշկաքուղերը` քիմիական մանրաթելից: Կոշիկի </w:t>
            </w:r>
            <w:r w:rsidR="00BF2C7B" w:rsidRPr="00A2021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հիմնական ներդիրը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` ստելկան, առնվազն </w:t>
            </w:r>
            <w:r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2,8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մմ հաստության բնական </w:t>
            </w:r>
            <w:r w:rsidR="0022484E" w:rsidRPr="0022484E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կաշվից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՝ պադոշից։ Կոշիկը տակամասում ունի դրոշմ` վրան նշված չափսը։ Կոշիկի չափսերը կտրամադրվեն պատվիրատուի կողմից մատակարարումից առնվազն մեկ ամիս առաջ։ Փաթեթավորումը` ստվարաթղթե արկղերով, պիտակավորված։ Պիտակի վրա նշված են` տեսականու անվանումը, քանակը, չափսերը, արտադրող կազմակերպության անվանումը, արտադրման ամիսն ու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lastRenderedPageBreak/>
              <w:t>տարեթիվը: Մատակարար</w:t>
            </w:r>
            <w:r w:rsidR="009207A5" w:rsidRPr="009207A5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ի կողմից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պատ</w:t>
            </w:r>
            <w:r w:rsidR="00DE01AC" w:rsidRPr="00DE01AC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վիրատուի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համաձայնեցմանը պետք է ներկայաց</w:t>
            </w:r>
            <w:r w:rsidR="00BF2C7B" w:rsidRPr="00A2021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վ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ի նմուշ, որից հետո պատվիրատուն մատակարարին տրամադրում է կոշիկի քանակները ըստ չափսերի:</w:t>
            </w:r>
            <w:r w:rsidRPr="00F4056F">
              <w:rPr>
                <w:rFonts w:ascii="GHEA Grapalat" w:hAnsi="GHEA Grapalat"/>
                <w:b/>
                <w:color w:val="000000" w:themeColor="text1"/>
                <w:sz w:val="16"/>
                <w:szCs w:val="16"/>
                <w:lang w:val="pt-BR"/>
              </w:rPr>
              <w:t xml:space="preserve"> </w:t>
            </w:r>
            <w:r w:rsidR="00DE01AC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>Պատվիրատուի պահանջով մ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>ատակարար կազմակերպությունը պետք է ներկայացնի մատակարարվող ապրանքի՝ տեխնիկական բնութագրերին  համապատասխանության մասին լաբորատոր փորձա</w:t>
            </w:r>
            <w:r w:rsidR="00DE01AC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>ր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>ք</w:t>
            </w:r>
            <w:r w:rsidR="00DE01AC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>մ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>ան եզրակացություն: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Մատակարարումից հետո հայտնաբերված խոտանի դեպքում Մատակարարը պարտավոր է Պատվիրատուի պահանջով դրանք վերացնել։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Ճտքավոր կոշիկի նմուշը նախապես համաձայնեցվում է Պատվիրատուի հետ:  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5FE71" w14:textId="3B0DB8CC" w:rsidR="00273BB4" w:rsidRPr="00F4056F" w:rsidRDefault="00273BB4" w:rsidP="00273BB4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 w:cs="Sylfaen"/>
                <w:sz w:val="18"/>
                <w:szCs w:val="18"/>
              </w:rPr>
              <w:lastRenderedPageBreak/>
              <w:t>զ</w:t>
            </w:r>
            <w:r w:rsidRPr="00F4056F">
              <w:rPr>
                <w:rFonts w:ascii="GHEA Grapalat" w:hAnsi="GHEA Grapalat"/>
                <w:sz w:val="18"/>
                <w:szCs w:val="18"/>
              </w:rPr>
              <w:t>ույգ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F3628" w14:textId="57F8C5AA" w:rsidR="00273BB4" w:rsidRPr="00AE3605" w:rsidRDefault="00273BB4" w:rsidP="00273BB4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8748,5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D4ECE" w14:textId="166CFF3E" w:rsidR="00273BB4" w:rsidRPr="00AE3605" w:rsidRDefault="00273BB4" w:rsidP="00273BB4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17497000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53078" w14:textId="7E5A73DD" w:rsidR="00273BB4" w:rsidRPr="00AE3605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13A32" w14:textId="3AD7A5AB" w:rsidR="00273BB4" w:rsidRPr="00670D2E" w:rsidRDefault="00273BB4" w:rsidP="00273BB4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25866" w14:textId="316F4636" w:rsidR="00273BB4" w:rsidRPr="00F4056F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F8545B" w14:textId="07BC989A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ուժի մեջ  մտնելուց</w:t>
            </w:r>
          </w:p>
          <w:p w14:paraId="1EC90180" w14:textId="77777777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204B4832" w14:textId="1B78C17D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զ-գ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031D5E97" w14:textId="37108EAC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400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զ-գ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18C271B8" w14:textId="02CF1396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600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զ-գ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76914F6C" w14:textId="5C4B70E5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700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զ-գ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6785F86D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273BB4" w:rsidRPr="00610B0F" w14:paraId="6F4F0C7F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E0229" w14:textId="76146AAC" w:rsidR="00273BB4" w:rsidRPr="00AE3605" w:rsidRDefault="00C302DF" w:rsidP="00273BB4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t>8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5B583" w14:textId="0D8FC3B6" w:rsidR="00273BB4" w:rsidRPr="00B54ED9" w:rsidRDefault="00273BB4" w:rsidP="00273BB4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35811180/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522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13B87" w14:textId="51A74C7B" w:rsidR="00273BB4" w:rsidRPr="00F144AF" w:rsidRDefault="00273BB4" w:rsidP="00273BB4">
            <w:pP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 w:rsidRPr="00F144AF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 xml:space="preserve">Հատուկ հանդերձանք և պարագաներ /ՔՊ համազգեստի լրակազմ/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259B2F" w14:textId="77777777" w:rsidR="00273BB4" w:rsidRPr="00F144AF" w:rsidRDefault="00273BB4" w:rsidP="00273BB4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  <w:lang w:val="hy-AM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75BB4" w14:textId="76FBBFBF" w:rsidR="00273BB4" w:rsidRPr="00F144AF" w:rsidRDefault="00273BB4" w:rsidP="00273BB4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Համազգեստը բաղկացած է տաբատից, բաճկոնից, կեպիից և ուսադիրներից: </w:t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Գործվածքի մակերեսային խտությունը առնվազն 2</w:t>
            </w:r>
            <w:r w:rsidRPr="00F144A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1</w:t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0</w:t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5 գրամ/մ2, բաղադրությունը` </w:t>
            </w:r>
            <w:r w:rsidRPr="00F144A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50</w:t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2% պոլիէսթեր, </w:t>
            </w:r>
            <w:r w:rsidRPr="00F144A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50</w:t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</w:rPr>
              <w:sym w:font="Symbol" w:char="F0B1"/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2% բամբակ</w:t>
            </w:r>
            <w:r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>,</w:t>
            </w:r>
            <w:r w:rsidRPr="00F4056F">
              <w:rPr>
                <w:rFonts w:ascii="GHEA Grapalat" w:hAnsi="GHEA Grapalat" w:cs="Sylfae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գույնը՝ մուգ կանաչ (խակի): Բաճկոնը՝ միալանջ, կոճկվում է կենտրոնական կոճկվածքով` 5 օղակ կոճակներով, որոնից վերևից առաջինը բաց կոճկվածքով, իսկ մյուս 4-ը գաղտնի: Բաճկոնն ունի 5+/-0,5սմ լայնությամբ, ծալովի, ուղղանկյունաձև կանգունակով օձիք, որի միացման կարում մշակված է կախիչ: Առաջամասում մշակված են 4 ծավալուն գրպաններ` կափույրներով, որոնցից երկուսը կրծքամասում, երկուսը առաջամասի կողային հատվածներում: Ուսերին մշակված են </w:t>
            </w:r>
            <w:r w:rsidR="00A2021D" w:rsidRPr="00A2021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4,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5սմ լայնքով և 1</w:t>
            </w:r>
            <w:r w:rsidR="00A2021D" w:rsidRPr="00A2021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3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սմ երկարությամբ ուսադիրների կամրջակներ, որոնք ուսամասերի հետ կոճկվում են 12-15 մմ տրամագծով մետաղյա կոճակ-սեղմակով: Կոչման տարբերանշանն իրենցից ներկայացնում է 7X5սմ չափերով հանովի օղագոտի՝ նույն կտորից: Թույլատրելի շեղումը՝ +/- 2%: Կրծքամասի գրպանները՝ 14+/-1սմ լայնությամբ և 16+/-1սմ երկարությամբ, տեղակայված են կենտրոնական ուղղահայաց կարից 2+/-0.5սմ հեռավորության վրա: Կրծքամասի ձախ գրպանի կափույրի վրա` ստորին եզրից 1սմ հեռավորությամբ, կարվում են 13X2.5 սմ չափսով սև գույնի կպչուն ժապավեններ: Ձախ գրպանի կափույրի վրա տեղադրվում է 13X2.5սմ չափով՝ վրան բաց շականակագույն/բեժ թելով ասեղնագործված «արյան կարգ»-ը տարբերանշանը: Կափույրները գրպաններին են ամրանում երկուական կպչուն ժապավեններով:    Առաջամասի կողային վրադիր գրպանները՝ 16-17սմ լայնությամբ և 19-20սմ երկարությամբ, ծավալուն, կափույրների լայնությունը 6սմ: Գրպանները տեղադրված են բաճկոնի ներքին եզրից 3սմ բարձրության վրա, կափույրներին ամրանում են երկուական 3X2.5սմ չափի, սև կպչուն ժապավեններով: Գոտկատեղում մշակված են 4 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lastRenderedPageBreak/>
              <w:t>սմ լայնությամբ 2 ախլակներ՝ իրանի չափսերի կարգավորման համար, կոճկվում են 1 օղակով և 2 կոճակով:  Թևքերի վերջավորություններում մշակված են ուղղանկյունաձև պատաներ, որոնք բազկակալում կոճկվում են 1 օղակով և 2 կոճակով: Աջ թևքին՝ ուսագլխից 7սմ ներքև ասեղնագործված է՝ ՓԾ թևքի տարբերանշանը. Տարբերանշանների գույները համաձայնեցվում են Պատվիրատուի հետ։</w:t>
            </w:r>
          </w:p>
          <w:p w14:paraId="2F85F663" w14:textId="31D10F0E" w:rsidR="00273BB4" w:rsidRPr="00F144AF" w:rsidRDefault="00273BB4" w:rsidP="00273BB4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Տաբատը՝ ուղիղ ձևվածքով, մշակված գոտիով, առաջամասում կողային թեք ներկարված գրպաններով: Գուլֆիկը մշակվում է շղթայով,  գոտու մասում կոճկվում է մետաղյա կեռիկով և մեկ կոճակով: Գոտին մշակվում է </w:t>
            </w:r>
            <w:r w:rsidR="00A2021D" w:rsidRPr="00A2021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7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կամրջակով և գոտու չափը կարգավորող  3սմ լայնությամբ և 8սմ երկարությամբ ներկարված 2 ախլակներով՝ իրանի չափսերի կարգավորման համար, կոճկվում են 1 օղակով և 2 կոճակներով: Տաբատի կողային հատվածներում՝ ծնկամասից վերև, մշակված են ծավալուն (եռածալ) վրադիր գրպաններ՝ 20+/-1սմ լայնությամբ և 22+/-1սմ երկարությամբ, կափո</w:t>
            </w:r>
            <w:r w:rsidR="00A2021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ւյրներով: Ծալքերի լայնությունը 4,5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սմ, ներքևից 1սմ ամրակարված, իսկ գրպանի վերնամասը մշակված է 1սմ լայնությամբ զարդակարով: Տաբատի ետևամասի աջ կողմում ներկարված է 15X15սմ չափսի գրպան՝ կափույրով: Կափույրները կոճկվում են երկուական սև գույնի կպչուն ժապավեններով: Համազգեստի միացման բոլոր կարերը իրականացվում են շղթայական փակ զույգ կարերով: Համազգեստի կոճակները՝ 1</w:t>
            </w:r>
            <w:r w:rsidR="00A2021D" w:rsidRPr="00A2021D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5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մմ տրամագծով, 4 կարանցքերով, եզրերը թեք անկյան տակ երկկողմանի հղկված, երկկողմանի կարվող, գույնը սև: </w:t>
            </w:r>
          </w:p>
          <w:p w14:paraId="414A0051" w14:textId="7EDB6C5D" w:rsidR="00273BB4" w:rsidRPr="00F144AF" w:rsidRDefault="00273BB4" w:rsidP="00273BB4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</w:pP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Կեպին՝ աստառով, կազմված կոշտ հովհարից, միջնամասից, կողամասերից և հատակից: Կողամասերը մշակվում են առնվազն 3մմ հաստության սոսնձային կտորից միջադիրով: Հովհարը միջադրված է առնվազն 3մմ հաստության պլաստիկ, ճկվող միջադրով և միանում է գլխարկին կտորի կողեզրերով: Հովհարի եզրից 1սմ խորությամբ մշակվում է զարդակար: Կեպիի կողային մասերի կենտրոնում մշակված են մեկական անցքեր՝ օդափոխության համար, ասեղնագործված եզրակարով: Գլխարկաբոլորքի բարձրությունը ճակատային մասում՝ սկսած 53 չափսից 7,5սմ, հաջորդաբար յուրաքանչյուր չափսին ավելանում է 2մմ: Ծոծրակամասի բարձրությունը՝ սկսած 53 չափսից 8,2սմ, հաջորդաբար յուրաքանչյուր չափսին ավելանում է 2մմ (թույլատրելի շեղում +/-1մմ): Գլխարկաբոլորքի կենտրոնում մշակված է խորդրդանշանը՝ շրջանաձև, 56+/-1մմ տրամագծով: Հետնամասում երկկողմանի մշակված է բաց </w:t>
            </w: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lastRenderedPageBreak/>
              <w:t xml:space="preserve">շագանակագույն պլաստմասե չափսի կարգավորիչ: Գլխարկահատակի կենտրոնում կարվում է չափսը և արտադրողի անվանումը: Համազգեստի չափսերը՝ կտրամադրվեն պատասխանատու ստորաբաժանման կողմից՝ յուրաքանչյուր խմբաքանակի մատակարարումից առնվազն մեկ ամիս առաջ: Բաճկոնի և տաբատի ներսամասում մշակվում է խնամքի վերաբերյալ պիտակ: Փաթեթավորումը՝  յուրաքանչյուր լրակազմը պոլիէթիլենային պարկով: Պարկերը պիտակավորված՝ պիտակի վրա նշված տեսականու անվանումը, քանակը, չափս-հասակը, արտադրողի անվանումը:                                                                                                                             Կեպիներն առանձին արկղերով չդեֆորմացված, առանձին շարվածքով: Պատվիրատուի պահանջով մատակարարման ժամանակ ներկայացվում է համապատասխանության սերտիֆիկատ՝ գործվածքի բաղադրության և մակերեսային խտության վերաբերյալ, տրված արտադրողի կողմից: </w:t>
            </w:r>
            <w:r w:rsidR="007D1DEC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մատակարարից կարող է պահանջվել </w:t>
            </w:r>
            <w:r w:rsidR="007D1DEC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մատակարարված ապրանքատեսակի </w:t>
            </w:r>
            <w:r w:rsidR="007D1DEC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լաբորատոր </w:t>
            </w:r>
            <w:r w:rsidR="007D1DEC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="007D1DEC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զրակացություն</w:t>
            </w:r>
            <w:r w:rsidR="007D1DEC"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</w:p>
          <w:p w14:paraId="66BF3EB3" w14:textId="4EFB00C9" w:rsidR="00273BB4" w:rsidRPr="00F144AF" w:rsidRDefault="00273BB4" w:rsidP="00273BB4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val="hy-AM"/>
              </w:rPr>
            </w:pPr>
            <w:r w:rsidRPr="00F144A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 xml:space="preserve">  Աստղերը ալյումինե համաձուլվածքից, ուռուցիկ հնգաթև, ռելեֆավոր, հարթանիստ, տրամագիծը 13 և 20մմ` պաշտպանական գույնի (նկար): Կոչման  տարբերանշանների և աստղերի քանակներն ըստ կոչումների կտրամադրվեն պատասխանատու ստորաբաժանման կողմից՝ յուրաքանչյուր խմբաքանակի մատակարարումից առնվազն մեկ ամիս առաջ: ՔՊ համազգեստի նմուշը նախապես համաձայնեցվում է Պատվիրատուի հետ:                                 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5570E" w14:textId="4A715575" w:rsidR="00273BB4" w:rsidRPr="00F4056F" w:rsidRDefault="00273BB4" w:rsidP="00273BB4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 w:cs="Sylfaen"/>
                <w:sz w:val="18"/>
                <w:szCs w:val="18"/>
              </w:rPr>
              <w:lastRenderedPageBreak/>
              <w:t>հ</w:t>
            </w:r>
            <w:r w:rsidRPr="00F4056F">
              <w:rPr>
                <w:rFonts w:ascii="GHEA Grapalat" w:hAnsi="GHEA Grapalat"/>
                <w:sz w:val="18"/>
                <w:szCs w:val="18"/>
              </w:rPr>
              <w:t>ատ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9A1DC" w14:textId="5AECA6BB" w:rsidR="00273BB4" w:rsidRPr="00AE3605" w:rsidRDefault="00273BB4" w:rsidP="00273BB4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11276,25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32C5E" w14:textId="655320EC" w:rsidR="00273BB4" w:rsidRPr="00AE3605" w:rsidRDefault="00273BB4" w:rsidP="00273BB4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5638125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9FBE0" w14:textId="48CC48F4" w:rsidR="00273BB4" w:rsidRPr="00AE3605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08AA1" w14:textId="0EE9513A" w:rsidR="00273BB4" w:rsidRPr="00670D2E" w:rsidRDefault="00273BB4" w:rsidP="00273BB4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31C8D" w14:textId="3C27584E" w:rsidR="00273BB4" w:rsidRPr="00F4056F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BB3C5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363C5C11" w14:textId="77777777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44A4C74D" w14:textId="0A369370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75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007EA79F" w14:textId="107F60F0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80 օրվա ընթացքում՝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100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15F13FA7" w14:textId="578D9174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150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6323A8AF" w14:textId="528D2F7A" w:rsidR="00273BB4" w:rsidRPr="00B16CB5" w:rsidRDefault="00273BB4" w:rsidP="00273BB4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175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588B33CC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920FEB" w:rsidRPr="00610B0F" w14:paraId="2ECE5E1C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EE962" w14:textId="18E18E91" w:rsidR="00920FEB" w:rsidRPr="00AE3605" w:rsidRDefault="00C302DF" w:rsidP="00920FEB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9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C5E3E" w14:textId="344F3965" w:rsidR="00920FEB" w:rsidRPr="00B54ED9" w:rsidRDefault="00920FEB" w:rsidP="00920FEB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35811180/</w:t>
            </w:r>
            <w:r w:rsidR="001355D5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523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8644A" w14:textId="214C2196" w:rsidR="00920FEB" w:rsidRPr="00F144AF" w:rsidRDefault="00920FEB" w:rsidP="00920FEB">
            <w:pP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 w:rsidRPr="00F144AF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Հատուկ հանդերձանք և պարագաներ /ձմեռային բաճկոն և գլխարկ փիրուզագույն/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CC36B7" w14:textId="77777777" w:rsidR="00920FEB" w:rsidRPr="00F144AF" w:rsidRDefault="00920FEB" w:rsidP="00920FEB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  <w:lang w:val="hy-AM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14D84" w14:textId="79FA1A5B" w:rsidR="00920FEB" w:rsidRPr="00F4056F" w:rsidRDefault="00920FEB" w:rsidP="00920FEB">
            <w:pPr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Գործվածքի </w:t>
            </w:r>
            <w:r w:rsidR="00D93786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մակերեսային խտությունը առնվազն 210</w:t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sym w:font="Symbol" w:char="F0B1"/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3 գրամ/մ</w:t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vertAlign w:val="superscript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2</w:t>
            </w:r>
            <w:r w:rsidR="00D93786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, բաղադրությունը` 5</w:t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0</w:t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sym w:font="Symbol" w:char="F0B1"/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2% պոլիէսթեր</w:t>
            </w:r>
            <w:r w:rsidR="00D93786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,</w:t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</w:t>
            </w:r>
            <w:r w:rsidR="00EB06EF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50</w:t>
            </w:r>
            <w:r w:rsidR="00EB06EF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sym w:font="Symbol" w:char="F0B1"/>
            </w:r>
            <w:r w:rsidR="00EB06EF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2%</w:t>
            </w:r>
            <w:r w:rsidR="00D93786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բամբակ</w:t>
            </w:r>
            <w:r w:rsidR="00EB06EF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, մշակված անջրաթափանց ծածկույթով, </w:t>
            </w:r>
            <w:r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մուգ փիրուզագույն (կանաչակապտագույն):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Կտորի գույնը նախապես համաձայնեցվում է Պատվիրատուի հետ: Բաճկոնի առաջամասի և թիկունքի ներդիրները մշակվում են երկկողմանի առնավզն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25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 գրամ/մ</w:t>
            </w:r>
            <w:r w:rsidRPr="003626A7">
              <w:rPr>
                <w:rFonts w:ascii="GHEA Grapalat" w:hAnsi="GHEA Grapalat" w:cs="Arial Armenian"/>
                <w:color w:val="000000" w:themeColor="text1"/>
                <w:sz w:val="16"/>
                <w:szCs w:val="16"/>
                <w:vertAlign w:val="superscript"/>
                <w:lang w:val="hy-AM"/>
              </w:rPr>
              <w:t>2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խտությամբ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սինտեպոնով, իսկ թևքերը և գլխանոցը՝ առնվազն 200 գրամ/մ2 խտությամբ սինտեպոնով: Աստառը՝ 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70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+/-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5</w:t>
            </w:r>
            <w:r w:rsidRPr="00F144A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%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գրամ/մ2 մակերեսային խտությամբ սև գործվածքից: Օձիքը կտրված կանգունակով, որի միացման կարում մշակված է կախիչ: Բաճկոնին 5 հատ 15մմ տրամագծով կոճգամներով ամրանում է գլխանոցը: Գլխանոցի ստորին հատվածում՝ լայնացող վերջավորություններին, մշակված են սև կպչուն ժապավեններ, որոնք միանում են իրար կենտրոնական կոճկվածքի ուղղությամբ: Բաճկոնը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lastRenderedPageBreak/>
              <w:t xml:space="preserve">կոճկվում է կենտրոնական կոճկվածքով՝ երկկողմանի սև գույնի տրակտոր տեսակի երիզաշղթայով և երեքական կպչուն ժապավեններով: Կպչուն ժապավենները ձախ լանջափեշին մշակվում են ներսի կողմից, իսկ աջ լանջափեշին արտաքին կողմից՝ եզրակարից 1սմ հեռավորությամբ: Բաճկոնի ստորին եզրաշերտով անցնում է քուղ՝ ելքային մասերում 7+/-1սմ կախված վիճակում, ծայրերը պլաստիկ բռնակներով: </w:t>
            </w:r>
            <w:r w:rsidR="00610B0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Ուսերին մշակված են </w:t>
            </w:r>
            <w:r w:rsidR="00610B0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4,</w:t>
            </w:r>
            <w:r w:rsidR="00610B0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5սմ լայնքով և 13սմ երկարությամբ ուսադիրների կամրջակներ, որոնք ուսամասերի հետ կոճկվում են </w:t>
            </w:r>
            <w:r w:rsidR="00610B0F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օղակ-կոճակով</w:t>
            </w:r>
            <w:r w:rsidR="00610B0F" w:rsidRPr="00610B0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: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Կրծքամասում մշակված են երկու վրադիր ծավալուն գրպաններ 14+/-1սմ լայնությամբ և 16+/-1սմ երկարությամբ, կափույրներով: Ձախ գրպպանի կափույրի վրա` ստորին եզրից 1սմ հեռավորությամբ, կարվում են 13X2.5 սմ չափսով սև գույնի կպչուն ժապավեններ: Ձախ գրպանի կափույրի վրա տեղադրվում է 12.5X2.5 սմ չափով սև գույնի՝ վրան բեժ թելով ասեղնագործված «արյան կարգ» տարբերանշանը։ Բաճկոնի աջ և ձախ կրծքամասերում մշակված են 14սմ լայնությամբ և 16սմ երկարությամբ ծոցագրպաններ:</w:t>
            </w:r>
          </w:p>
          <w:p w14:paraId="297D1131" w14:textId="2984219C" w:rsidR="00920FEB" w:rsidRPr="00F4056F" w:rsidRDefault="00920FEB" w:rsidP="00920FEB">
            <w:pPr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Առաջամասում մշակված են թեք կողային գրպաններ՝ երկկողմանի սև երիզաշղթայով փակվող։ Երիզաշղթան մշակվում է գրպանի եզրից 1-1,5սմ խորությամբ՝ ներսի կողմից։ </w:t>
            </w:r>
          </w:p>
          <w:p w14:paraId="533974D8" w14:textId="485B4424" w:rsidR="00920FEB" w:rsidRPr="00F4056F" w:rsidRDefault="00920FEB" w:rsidP="00435863">
            <w:pPr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Աջ թևքին՝ ուսագլխից 7սմ ներքև, ասեղնագործված </w:t>
            </w:r>
            <w:r w:rsidRPr="00B16CB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է 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ՓԾ տարբերանշանը: </w:t>
            </w:r>
            <w:r w:rsidRPr="00B16CB5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Տարբերանշանների գունավորումները մինչ մատակարարումը համաձայնեցվում է Պատվիրատուի հետ։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Բաճկոնի մեջքի կենտրոնական հատվածում՝ օձիքի միացման կարից 13սմ հեռավորությամբ, սպիտակ թելով, 4X2.5X0.3սմ (բարձրություն X լայնություն X հաստություն) չափի տառատեսակով ասեղնագործված է «ՓՐԿԱՐԱՐ ԾԱՌԱՅՈՒԹՅՈՒՆ»: Թևքի վերձավորությունը ներսի կողմից մշակված է 10սմ երկարությամբ էլաստիկ տրիկոտաժե մանժետով (բազկակալով) կողից բթամատի բացվածքով։ Օձիքի մորթին առնվազը 800 գրամ/մ2 խտությամբ, խավի բարձրությունը` ոչ պակաս 12մմ, գույնը սև, կոճկվում է բաճկոնին լրացուցիչ շերտին մշակված 5 օղակներով և բաճկոնին կարված 5 հատ 15մմ տրամագծով կոճակներով: Մորթե օձիքի վզատեղի եզրը եզրակարված է երեսացուի կտորի եզրաշերտով: Գլխանոցը հանովի է, բաճկոնին միանում է առնվազն հինգ կոճակով և օղակով: Բաճկոնի չափսերը  կտրամադրվեն պատասխանատու ստորաբաժանման կողմից, յուրաքանչյուր խմբաքանակի մատակարարումից 1 ամիս առաջ: </w:t>
            </w:r>
          </w:p>
          <w:p w14:paraId="12707A40" w14:textId="77777777" w:rsidR="00920FEB" w:rsidRPr="00F4056F" w:rsidRDefault="00920FEB" w:rsidP="00920FEB">
            <w:pPr>
              <w:jc w:val="both"/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lastRenderedPageBreak/>
              <w:t xml:space="preserve">Գլխարկը՝ կեպիի տեսքով, բաղկացած է կոշտ հովհարից, միջնամասից, կողամասերից, հատակից և ականջակալ-ծոծրակամասից, որը մշակված է առնվազն </w:t>
            </w:r>
            <w:r w:rsidRPr="00F144A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75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 գրամ/մ</w:t>
            </w:r>
            <w:r w:rsidRPr="00A82C4A">
              <w:rPr>
                <w:rFonts w:ascii="GHEA Grapalat" w:hAnsi="GHEA Grapalat" w:cs="Arial Armenian"/>
                <w:color w:val="000000" w:themeColor="text1"/>
                <w:sz w:val="16"/>
                <w:szCs w:val="16"/>
                <w:vertAlign w:val="superscript"/>
                <w:lang w:val="hy-AM"/>
              </w:rPr>
              <w:t>2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մակերեսային խտությամբ, սև գույնի գործվածքային մորթաթաղանթով: Հովհարին միջադրված է առնվազն 3մմ հաստության պլաստիկ ճկվող միջադիր, իսկ եզրից 1սմ խորությամբ մշակվում է զարդակար: Կողամասերը մշակվում են առնվազն 3մմ հաստության սոսնձային կտորից միջադիրով: Գլխարկաբոլորքի բարձրությունը ճակատային մասում՝ սկսած 53 չափսից 7,5սմ, հաջորդաբար յուրաքանչյուր չափսին ավելանում է 2մմ: Ծոծրակամասի բարձրությունը՝ սկսած 53 չափսից 8,2սմ, հաջորդաբար յուրաքանչյուր չափսին ավելանում է 2մմ (թույլատրելի շեղում +/-1մմ): Աջ ականջակալի կարվում է 6-7 սմ երկարությամբ տիսմայից ժապավեն, որի վրա ամրացված են 2 հատ մետաղյա կոճգամի մտնող մասերը ականջակալի եզրակարից դեպի ներս՝ 1ինը 3սմ, 2-րդը 3-4սմ հեռավորության վրա, իսկ ձախ ականջակալի վրա եզրից դեպի ներս 2սմ հեռավորության վրա ամրացվում է 1 հատ կոճգամի ամրացող մասը: Ականջակալ-ծոծրակամասի ներսամասը 5-6 սմ կողմերով ուղղանկյունաձև, մգդակարված բիազով, ներսից մշակված առնվազը 100գրամանոց սինտեպոնով:</w:t>
            </w:r>
          </w:p>
          <w:p w14:paraId="4B5BB710" w14:textId="710DFD86" w:rsidR="00920FEB" w:rsidRPr="00F144AF" w:rsidRDefault="00920FEB" w:rsidP="00920FEB">
            <w:pPr>
              <w:jc w:val="both"/>
              <w:rPr>
                <w:rFonts w:ascii="GHEA Grapalat" w:eastAsia="Arial Unicode MS" w:hAnsi="GHEA Grapalat" w:cs="Arial Unicode MS"/>
                <w:sz w:val="16"/>
                <w:szCs w:val="16"/>
                <w:lang w:val="hy-AM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Գլխարկաբոլորքի կենտրոնում ասեղնագործված է խորհրդանշան՝ շրջանաձև, 56+/-1մմ տրամագծով, սև կտորի վրա գունավոր ասեղնագործված: Խորհրդանշանի ձևը կտրամադրվի Պատվիրատուի կողմից։ Հովհարի լայնությունը կենտրոնական մասում 7+/-0.3սմ: Գլխարկահատակի կենտրոնում՝ ներսի կողմից, կարվում է չափսը և արտադրողի անվանումը: Հովհարի եզրից 1սմ խորությամբ մշակվում է զարդակար: Չափսերը կտրամադրվեն պատասխանատու ստորաբաժանման կողմից: Փաթեթավորումը թափանցիկ պոլիէթիլենային պարկով: Արկղերում գլխարկները պետք է լինեն չդեֆորմացված՝ առանձին շարվածքով: Պիտակի վրա նշված՝ տեսականու անվանումը, քանակը, արտադրող կազմակերպության անվանումը, արտադրման ամիսն ու տարեթիվը: Պատվիրատուի պահանջով մատակարարման ժամանակ ներկայացվում է համապատասխանության սերտիֆիկատ՝ գործվածքի և մորթաթաղանթի բաղադրության և մակերեսային խտության վերաբերյալ, տրված արտադրողի կողմից մատակարարին: Մատակարարումից հետո հայտնաբերված խոտանի դեպքում  մատակարարը պարտավոր է Պատվիրատուի պահանջով դրանք վերացնել։ </w:t>
            </w:r>
            <w:r w:rsidR="007D1DEC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մատակարարից </w:t>
            </w:r>
            <w:r w:rsidR="007D1DEC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lastRenderedPageBreak/>
              <w:t xml:space="preserve">կարող է պահանջվել </w:t>
            </w:r>
            <w:r w:rsidR="007D1DEC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մատակարարված ապրանքատեսակի </w:t>
            </w:r>
            <w:r w:rsidR="007D1DEC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լաբորատոր </w:t>
            </w:r>
            <w:r w:rsidR="007D1DEC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="007D1DEC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զրակացություն</w:t>
            </w:r>
            <w:r w:rsidR="007D1DEC"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ABD94" w14:textId="4BB09C77" w:rsidR="00920FEB" w:rsidRPr="00F4056F" w:rsidRDefault="00920FEB" w:rsidP="00920FEB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 w:cs="Sylfaen"/>
                <w:sz w:val="18"/>
                <w:szCs w:val="18"/>
              </w:rPr>
              <w:lastRenderedPageBreak/>
              <w:t>հ</w:t>
            </w:r>
            <w:r w:rsidRPr="00F4056F">
              <w:rPr>
                <w:rFonts w:ascii="GHEA Grapalat" w:hAnsi="GHEA Grapalat"/>
                <w:sz w:val="18"/>
                <w:szCs w:val="18"/>
              </w:rPr>
              <w:t>ատ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7854C" w14:textId="008ABECF" w:rsidR="00920FEB" w:rsidRPr="00AE3605" w:rsidRDefault="00920FEB" w:rsidP="00920FEB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10800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186BB" w14:textId="6141D076" w:rsidR="00920FEB" w:rsidRPr="00AE3605" w:rsidRDefault="00920FEB" w:rsidP="00920FEB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12960000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A90C5" w14:textId="034FCAE0" w:rsidR="00920FEB" w:rsidRPr="00AE3605" w:rsidRDefault="00920FEB" w:rsidP="00920FEB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1200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0B16E" w14:textId="7EDC7EBC" w:rsidR="00920FEB" w:rsidRPr="00670D2E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396F6" w14:textId="06E5838F" w:rsidR="00920FEB" w:rsidRPr="00F4056F" w:rsidRDefault="00920FEB" w:rsidP="00920FEB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1200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0D6E4" w14:textId="77777777" w:rsidR="00920FEB" w:rsidRPr="00F4056F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5AB0BB19" w14:textId="77777777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490698DB" w14:textId="3880FBDC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 w:rsidR="001355D5">
              <w:rPr>
                <w:rFonts w:ascii="GHEA Grapalat" w:hAnsi="GHEA Grapalat" w:cs="Arial"/>
                <w:sz w:val="14"/>
                <w:szCs w:val="14"/>
                <w:lang w:val="hy-AM"/>
              </w:rPr>
              <w:t>180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1D22DD2E" w14:textId="6A74B881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 w:rsidR="001355D5">
              <w:rPr>
                <w:rFonts w:ascii="GHEA Grapalat" w:hAnsi="GHEA Grapalat" w:cs="Arial"/>
                <w:sz w:val="14"/>
                <w:szCs w:val="14"/>
                <w:lang w:val="hy-AM"/>
              </w:rPr>
              <w:t>240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5D8BFC76" w14:textId="71245E8A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 w:rsidR="001355D5">
              <w:rPr>
                <w:rFonts w:ascii="GHEA Grapalat" w:hAnsi="GHEA Grapalat" w:cs="Arial"/>
                <w:sz w:val="14"/>
                <w:szCs w:val="14"/>
                <w:lang w:val="hy-AM"/>
              </w:rPr>
              <w:t>360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5E611108" w14:textId="0F4425AD" w:rsidR="00920FEB" w:rsidRPr="00B16CB5" w:rsidRDefault="00920FEB" w:rsidP="00920FEB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 w:rsidR="001355D5">
              <w:rPr>
                <w:rFonts w:ascii="GHEA Grapalat" w:hAnsi="GHEA Grapalat" w:cs="Arial"/>
                <w:sz w:val="14"/>
                <w:szCs w:val="14"/>
                <w:lang w:val="hy-AM"/>
              </w:rPr>
              <w:t>420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15F33895" w14:textId="77777777" w:rsidR="00920FEB" w:rsidRPr="00F4056F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273BB4" w:rsidRPr="00610B0F" w14:paraId="685A93C0" w14:textId="77777777" w:rsidTr="00920FEB">
        <w:trPr>
          <w:trHeight w:val="558"/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C154E" w14:textId="2B002053" w:rsidR="00273BB4" w:rsidRPr="00AE3605" w:rsidRDefault="00C302DF" w:rsidP="00273BB4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10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A3D3D" w14:textId="5FB79F61" w:rsidR="00273BB4" w:rsidRPr="00B54ED9" w:rsidRDefault="00273BB4" w:rsidP="00273BB4">
            <w:pPr>
              <w:jc w:val="center"/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35811180/</w:t>
            </w:r>
            <w:r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525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BEFDA" w14:textId="5E57362C" w:rsidR="00273BB4" w:rsidRPr="00F144AF" w:rsidRDefault="00273BB4" w:rsidP="00273BB4">
            <w:pP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 w:rsidRPr="00F144AF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Հատուկ հանդերձանք և պարագաներ /ՔՊ ձմեռային բաճկոն և գլխարկ/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D5BDB" w14:textId="77777777" w:rsidR="00273BB4" w:rsidRPr="00F144AF" w:rsidRDefault="00273BB4" w:rsidP="00273BB4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  <w:lang w:val="hy-AM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F5C2C" w14:textId="5F5C1451" w:rsidR="00435863" w:rsidRDefault="00273BB4" w:rsidP="00435863">
            <w:pPr>
              <w:pStyle w:val="aa"/>
              <w:ind w:left="-15" w:firstLine="15"/>
              <w:jc w:val="both"/>
              <w:outlineLvl w:val="0"/>
              <w:rPr>
                <w:rFonts w:ascii="GHEA Grapalat" w:hAnsi="GHEA Grapalat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Գործվածքի մակերեսային խտությունը առնվազն </w:t>
            </w:r>
            <w:r w:rsidR="00D34CBA" w:rsidRPr="00D34CBA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21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sym w:font="Symbol" w:char="F0B1"/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3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գրամ/մ</w:t>
            </w:r>
            <w:r w:rsidRPr="002A0CF5">
              <w:rPr>
                <w:rFonts w:ascii="GHEA Grapalat" w:hAnsi="GHEA Grapalat" w:cs="Arial Armenian"/>
                <w:color w:val="000000" w:themeColor="text1"/>
                <w:sz w:val="16"/>
                <w:szCs w:val="16"/>
                <w:vertAlign w:val="superscript"/>
                <w:lang w:val="hy-AM"/>
              </w:rPr>
              <w:t>2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, </w:t>
            </w:r>
            <w:r w:rsidR="00D34CBA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բաղադրությունը` 50</w:t>
            </w:r>
            <w:r w:rsidR="00D34CBA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sym w:font="Symbol" w:char="F0B1"/>
            </w:r>
            <w:r w:rsidR="00D34CBA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2% պոլիէսթեր, 50</w:t>
            </w:r>
            <w:r w:rsidR="00D34CBA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sym w:font="Symbol" w:char="F0B1"/>
            </w:r>
            <w:r w:rsidR="00D34CBA" w:rsidRPr="00D93786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2% բամբակ, մշակված անջրաթափանց ծածկույթով,</w:t>
            </w:r>
            <w:r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,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t>գույնը՝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t>կանաչ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(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խակի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nb-NO"/>
              </w:rPr>
              <w:t>):</w:t>
            </w:r>
            <w:r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 </w:t>
            </w:r>
            <w:r w:rsidR="00525974"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Բաճկոնի առաջամասի և թիկունքի ներդիրները մշակվում են երկկողմանի առնավզն </w:t>
            </w:r>
            <w:r w:rsidR="00525974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25</w:t>
            </w:r>
            <w:r w:rsidR="00525974"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0 գրամ/մ</w:t>
            </w:r>
            <w:r w:rsidR="00525974" w:rsidRPr="003626A7">
              <w:rPr>
                <w:rFonts w:ascii="GHEA Grapalat" w:hAnsi="GHEA Grapalat" w:cs="Arial Armenian"/>
                <w:color w:val="000000" w:themeColor="text1"/>
                <w:sz w:val="16"/>
                <w:szCs w:val="16"/>
                <w:vertAlign w:val="superscript"/>
                <w:lang w:val="hy-AM"/>
              </w:rPr>
              <w:t>2</w:t>
            </w:r>
            <w:r w:rsidR="00525974"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խտությամբ</w:t>
            </w:r>
            <w:r w:rsidR="00525974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="00525974"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սինտեպոնով, իսկ թևքերը և գլխանոցը՝ առնվազն 200 գրամ/մ2 խտությամբ սինտեպոնով:</w:t>
            </w:r>
            <w:r w:rsidR="00525974" w:rsidRPr="00525974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>Աստառը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՝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70</w:t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sym w:font="Symbol" w:char="F0B1"/>
            </w:r>
            <w:r w:rsidRPr="00F405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 xml:space="preserve">2%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գրամ/մ</w:t>
            </w:r>
            <w:r w:rsidRPr="00F4056F">
              <w:rPr>
                <w:rFonts w:ascii="GHEA Grapalat" w:hAnsi="GHEA Grapalat" w:cs="Arial Armenian"/>
                <w:sz w:val="16"/>
                <w:szCs w:val="16"/>
                <w:vertAlign w:val="superscript"/>
                <w:lang w:val="hy-AM"/>
              </w:rPr>
              <w:t>2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մակերեսային խտությամբ սև գործվածքից: Բաճկոնի թիկունքամասը մշակված է վրակարված կոկետկայով: Օձիքը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shd w:val="clear" w:color="auto" w:fill="FFFFFF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կտրված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կանգունակով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, որի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միացման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կարում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մշակված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կախիչ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: Բաճկոնին 5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հատ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15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տրամագծով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կոճգամներով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ամրանում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գլխանոցը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: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Գլխանոցի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ստորին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հատվածում՝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լայնացող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վերջավորություններին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մշակված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են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սև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կպչուն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ժապավեններ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որոնք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միանում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են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իրար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կենտրոնական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կոճկվածքի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ուղղությամբ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>: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Բաճկոնը կոճկվում է կենտրոնական կոճկվածքով՝</w:t>
            </w:r>
            <w:r w:rsidRPr="00F4056F">
              <w:rPr>
                <w:rFonts w:ascii="GHEA Grapalat" w:hAnsi="GHEA Grapalat" w:cs="SylfaenRegular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երկկողմանի</w:t>
            </w:r>
            <w:r w:rsidRPr="00F4056F">
              <w:rPr>
                <w:rFonts w:ascii="GHEA Grapalat" w:hAnsi="GHEA Grapalat" w:cs="SylfaenRegular"/>
                <w:sz w:val="16"/>
                <w:szCs w:val="16"/>
                <w:lang w:val="hy-AM"/>
              </w:rPr>
              <w:t xml:space="preserve"> սև տրակտոր տիպի 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երիզաշղթայով և երեքական կպչուն ժապավեններով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pt-BR"/>
              </w:rPr>
              <w:t>: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Կ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պչուն ժապավենները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ձախ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լանջափեշին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մշակվում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են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ներսի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կողմից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իսկ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աջ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լանջափեշին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արտաքին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կողմից՝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եզրակարից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1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սմ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հեռավորությամբ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: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Բաճկոնի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ս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տորին եզրաշերտով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անցնում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hy-AM"/>
              </w:rPr>
              <w:t>քուղ՝</w:t>
            </w:r>
            <w:r w:rsidRPr="00F4056F">
              <w:rPr>
                <w:rFonts w:ascii="GHEA Grapalat" w:hAnsi="GHEA Grapalat" w:cs="Sylfaen"/>
                <w:sz w:val="16"/>
                <w:szCs w:val="16"/>
                <w:lang w:val="nb-NO"/>
              </w:rPr>
              <w:t xml:space="preserve"> ելքային մասերում 7+/-1սմ կախված վիճակում, ծայրերը պլաստիկ բռնակներով</w:t>
            </w:r>
            <w:r w:rsidRPr="00F4056F">
              <w:rPr>
                <w:rFonts w:ascii="GHEA Grapalat" w:hAnsi="GHEA Grapalat" w:cs="SylfaenRegular"/>
                <w:sz w:val="16"/>
                <w:szCs w:val="16"/>
                <w:lang w:val="hy-AM"/>
              </w:rPr>
              <w:t>:</w:t>
            </w:r>
            <w:r w:rsidRPr="00F4056F">
              <w:rPr>
                <w:rFonts w:ascii="GHEA Grapalat" w:hAnsi="GHEA Grapalat"/>
                <w:color w:val="1F3864" w:themeColor="accent5" w:themeShade="80"/>
                <w:sz w:val="16"/>
                <w:szCs w:val="16"/>
                <w:lang w:val="nb-NO"/>
              </w:rPr>
              <w:t xml:space="preserve"> </w:t>
            </w:r>
            <w:r w:rsidR="00435863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Ուսերին մշակված են </w:t>
            </w:r>
            <w:r w:rsidR="00435863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4,</w:t>
            </w:r>
            <w:r w:rsidR="00435863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5սմ լայնքով և 13սմ երկարությամբ ուսադիրների կամրջակներ, որոնք ուսամասերի հետ կոճկվում են </w:t>
            </w:r>
            <w:r w:rsidR="00435863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օղակ-կոճակով</w:t>
            </w:r>
            <w:r w:rsidR="00435863" w:rsidRPr="00435863">
              <w:rPr>
                <w:rFonts w:ascii="GHEA Grapalat" w:hAnsi="GHEA Grapalat"/>
                <w:color w:val="000000" w:themeColor="text1"/>
                <w:sz w:val="16"/>
                <w:szCs w:val="16"/>
                <w:lang w:val="hy-AM"/>
              </w:rPr>
              <w:t>:</w:t>
            </w:r>
            <w:r w:rsidRPr="00F4056F">
              <w:rPr>
                <w:rFonts w:ascii="GHEA Grapalat" w:hAnsi="GHEA Grapalat" w:cs="Arial"/>
                <w:color w:val="000000" w:themeColor="text1"/>
                <w:sz w:val="16"/>
                <w:szCs w:val="16"/>
                <w:lang w:val="hy-AM"/>
              </w:rPr>
              <w:t xml:space="preserve"> Բաճկոնի 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 w:cs="Sylfaen"/>
                <w:sz w:val="18"/>
                <w:szCs w:val="18"/>
                <w:lang w:val="hy-AM"/>
              </w:rPr>
              <w:t>առաջնամասում</w:t>
            </w:r>
            <w:r w:rsidRPr="00F4056F">
              <w:rPr>
                <w:rFonts w:ascii="GHEA Grapalat" w:hAnsi="GHEA Grapalat" w:cs="SylfaenRegular"/>
                <w:sz w:val="18"/>
                <w:szCs w:val="18"/>
                <w:lang w:val="pt-BR"/>
              </w:rPr>
              <w:t xml:space="preserve"> </w:t>
            </w:r>
            <w:r w:rsidRPr="00F4056F">
              <w:rPr>
                <w:rFonts w:ascii="GHEA Grapalat" w:hAnsi="GHEA Grapalat" w:cs="Sylfaen"/>
                <w:sz w:val="18"/>
                <w:szCs w:val="18"/>
                <w:lang w:val="hy-AM"/>
              </w:rPr>
              <w:t>մշակված</w:t>
            </w:r>
            <w:r w:rsidRPr="00F4056F">
              <w:rPr>
                <w:rFonts w:ascii="GHEA Grapalat" w:hAnsi="GHEA Grapalat"/>
                <w:sz w:val="18"/>
                <w:szCs w:val="18"/>
                <w:lang w:val="hy-AM"/>
              </w:rPr>
              <w:t xml:space="preserve"> </w:t>
            </w:r>
            <w:r w:rsidRPr="00F4056F">
              <w:rPr>
                <w:rFonts w:ascii="GHEA Grapalat" w:hAnsi="GHEA Grapalat" w:cs="Sylfaen"/>
                <w:sz w:val="18"/>
                <w:szCs w:val="18"/>
                <w:lang w:val="hy-AM"/>
              </w:rPr>
              <w:t>են</w:t>
            </w:r>
            <w:r w:rsidRPr="00F4056F">
              <w:rPr>
                <w:rFonts w:ascii="GHEA Grapalat" w:hAnsi="GHEA Grapalat"/>
                <w:sz w:val="18"/>
                <w:szCs w:val="18"/>
                <w:lang w:val="hy-AM"/>
              </w:rPr>
              <w:t xml:space="preserve"> </w:t>
            </w:r>
            <w:r w:rsidRPr="00F4056F">
              <w:rPr>
                <w:rFonts w:ascii="GHEA Grapalat" w:hAnsi="GHEA Grapalat"/>
                <w:sz w:val="18"/>
                <w:szCs w:val="18"/>
                <w:lang w:val="pt-BR"/>
              </w:rPr>
              <w:t xml:space="preserve">4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վրադիր ծավալուն գրպաններ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: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Կրծքամասում՝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14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>+/-1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>սմ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 xml:space="preserve"> լայնությամբ և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16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>+/-1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>սմ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 xml:space="preserve"> երկարությամբ,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առաջնամասի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կողային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հատվածներում՝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17+/-0.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>5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սմ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լայնությամբ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և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20+/-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սմ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երկարությամբ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>,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>6+/-0,2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սմ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լայնության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>կափույրներ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ով: Կրծքամասի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ձախ գրպանի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կափույրների վրա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` ստորին եզրից 1սմ </w:t>
            </w:r>
            <w:r w:rsidRPr="00F4056F">
              <w:rPr>
                <w:rFonts w:ascii="GHEA Grapalat" w:hAnsi="GHEA Grapalat"/>
                <w:color w:val="0D0D0D"/>
                <w:sz w:val="16"/>
                <w:szCs w:val="16"/>
                <w:lang w:val="nb-NO"/>
              </w:rPr>
              <w:t xml:space="preserve">հեռավորությամբ, կարվում են 13X2.5 սմ չափսով սև գույնի կպչուն ժապավեններ: Ձախ գրպանի կափույրի </w:t>
            </w:r>
            <w:r w:rsidRPr="00F4056F">
              <w:rPr>
                <w:rFonts w:ascii="GHEA Grapalat" w:hAnsi="GHEA Grapalat"/>
                <w:color w:val="0D0D0D"/>
                <w:sz w:val="16"/>
                <w:szCs w:val="16"/>
                <w:lang w:val="hy-AM"/>
              </w:rPr>
              <w:t>վրա՝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ստորին եզրից 1սմ հեռավորությամբ, </w:t>
            </w:r>
            <w:r w:rsidRPr="00F4056F">
              <w:rPr>
                <w:rFonts w:ascii="GHEA Grapalat" w:hAnsi="GHEA Grapalat"/>
                <w:color w:val="0D0D0D"/>
                <w:sz w:val="16"/>
                <w:szCs w:val="16"/>
                <w:lang w:val="hy-AM"/>
              </w:rPr>
              <w:t>տեղադրվում</w:t>
            </w:r>
            <w:r w:rsidRPr="00F4056F">
              <w:rPr>
                <w:rFonts w:ascii="GHEA Grapalat" w:hAnsi="GHEA Grapalat"/>
                <w:color w:val="0D0D0D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D0D0D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13X2.5սմ չափով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 xml:space="preserve">սև 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գույնի՝ վրան ասեղնագործված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 xml:space="preserve">բեժ գույնի 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>«արյան կարգ»-ը տարբերանշանը: Առաջնամասի կողային գրպանները տեղադրված են բաճկոնի ներքին եզրից 3սմ բարձրության վրա: Կափույրներ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ը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գրպաններին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ամրանում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են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3X2.5 սմ չափի, սև գույնի երկուական կպչուն ժապավեններով: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Բաճկոնի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աջ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և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ձախ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>կրծքամասերում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մշակված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են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14սմ լայնությամբ և 16սմ երկարությամբ ծոցագրպաններ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՝ կպչուն ժապավենով ամրացող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: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Աջ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թևքին՝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ուսագլխից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8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սմ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ներքև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>`</w:t>
            </w:r>
            <w:r w:rsidRPr="00F4056F">
              <w:rPr>
                <w:rStyle w:val="apple-style-span"/>
                <w:rFonts w:ascii="GHEA Grapalat" w:hAnsi="GHEA Grapalat" w:cs="Tahoma"/>
                <w:b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ՓԾ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թևքի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տարբերանշանը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hy-AM"/>
              </w:rPr>
              <w:t>որն ամրացվում է կպչուն ժապավենով</w:t>
            </w:r>
            <w:r w:rsidRPr="00F4056F">
              <w:rPr>
                <w:rStyle w:val="apple-style-span"/>
                <w:rFonts w:ascii="GHEA Grapalat" w:hAnsi="GHEA Grapalat" w:cs="Tahoma"/>
                <w:sz w:val="16"/>
                <w:szCs w:val="16"/>
                <w:lang w:val="nb-NO"/>
              </w:rPr>
              <w:t xml:space="preserve">: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Թևքերի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արմնկամասում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մշակվում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են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լրացուցիչ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կրկնակի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զարդակարերով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վրադիր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արմնկակալներ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 xml:space="preserve">: Թևքի վերջավորությունը ներսի կողմից մշակված է 10սմ երկարությամբ էլաստիկ տրիկոտաժե մանժետով </w:t>
            </w:r>
            <w:r w:rsidRPr="00B16CB5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(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բազկակալով</w:t>
            </w:r>
            <w:r w:rsidRPr="00B16CB5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)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 xml:space="preserve">՝ կողից բթամատի բացվածքով։ Բաճկոնի թևատակերում իրարից 2սմ հեռավորությամբ, մշակված են երեքական անցքեր մետաղական կլոր օղակներով՝ օդափոխության համար։ Բաճկոնի և թևքերի ներքևի եզրերը ծալված են և վրակարված։ Ծալման լայնությունը պատրաստի վիճակում 2սմ։ 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Կենտրոնական եզրաշերտի վրա՝ վերևից 15սմ ներքև, ամրացվում է կամրջակի միջով անցնող 4,5սմ լայնությամբ պատա՝ 10սմ</w:t>
            </w:r>
            <w:r w:rsidRPr="00B16CB5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>X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5սմ կոչման տարբերանշանի համար, ներքևի ծայրը եզրաշերտին ամրացվում է սև գույնի կպչուն ժապավենով։ Բաճկոնի աստառի աջ և ձախ կրծքամասերում մշակված են ծոցագրպաններ՝ շերտիկով, որը կոճկվում է 1 օղակով և կոճակով։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Օձիքը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կոճկվում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բաճկոնին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լրացուցիչ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շերտին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մշակված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5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օղակներով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և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բաճկոնին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կարված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5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հատ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15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տրամագծով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կոճակներով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: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Օձիքի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արհեստական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մորթու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1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vertAlign w:val="superscript"/>
                <w:lang w:val="pt-BR"/>
              </w:rPr>
              <w:t xml:space="preserve">2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մակերեսային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խտությունը՝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առնվազը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750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գրամ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>/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vertAlign w:val="superscript"/>
                <w:lang w:val="pt-BR"/>
              </w:rPr>
              <w:t>2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,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խավի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բարձրությունը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`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ոչ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պակաս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12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մմ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,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գույնը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սև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: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Մորթե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օձիքի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վզատեղի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եզրը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եզրակարված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երեսացուի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կտորի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եզրաշերտով</w:t>
            </w:r>
            <w:r w:rsidRPr="00F4056F">
              <w:rPr>
                <w:rFonts w:ascii="GHEA Grapalat" w:hAnsi="GHEA Grapalat"/>
                <w:color w:val="000000"/>
                <w:sz w:val="16"/>
                <w:szCs w:val="16"/>
                <w:lang w:val="pt-BR"/>
              </w:rPr>
              <w:t xml:space="preserve">: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Բաճկոնի</w:t>
            </w:r>
            <w:r w:rsidRPr="00F4056F">
              <w:rPr>
                <w:rFonts w:ascii="GHEA Grapalat" w:hAnsi="GHEA Grapalat"/>
                <w:sz w:val="16"/>
                <w:szCs w:val="16"/>
                <w:lang w:val="pt-BR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չափսերը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կտրամադրվեն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պատասխանատու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ստորաբաժանման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կողմից՝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յուրաքանչյուր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խմբաքանակի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մատակարարումից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առնվազն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մեկ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ամիս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առաջ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: </w:t>
            </w:r>
          </w:p>
          <w:p w14:paraId="1BE9C7D0" w14:textId="7A83FF20" w:rsidR="00273BB4" w:rsidRPr="00F144AF" w:rsidRDefault="00273BB4" w:rsidP="00435863">
            <w:pPr>
              <w:pStyle w:val="aa"/>
              <w:ind w:left="-15" w:firstLine="15"/>
              <w:jc w:val="both"/>
              <w:outlineLvl w:val="0"/>
              <w:rPr>
                <w:rFonts w:ascii="GHEA Grapalat" w:eastAsia="Arial Unicode MS" w:hAnsi="GHEA Grapalat" w:cs="Arial Unicode MS"/>
                <w:sz w:val="16"/>
                <w:szCs w:val="16"/>
                <w:lang w:val="nb-NO"/>
              </w:rPr>
            </w:pPr>
            <w:r w:rsidRPr="00F4056F">
              <w:rPr>
                <w:rFonts w:ascii="GHEA Grapalat" w:hAnsi="GHEA Grapalat"/>
                <w:b/>
                <w:sz w:val="16"/>
                <w:szCs w:val="16"/>
                <w:lang w:val="hy-AM"/>
              </w:rPr>
              <w:t>Գլխարկը՝ կ</w:t>
            </w:r>
            <w:r w:rsidRPr="00F4056F">
              <w:rPr>
                <w:rFonts w:ascii="GHEA Grapalat" w:hAnsi="GHEA Grapalat"/>
                <w:b/>
                <w:sz w:val="16"/>
                <w:szCs w:val="16"/>
                <w:shd w:val="clear" w:color="auto" w:fill="FFFFFF"/>
                <w:lang w:val="hy-AM"/>
              </w:rPr>
              <w:t>եպիի տեսքով բ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աղկացած է կոշտ հովհարից, միջնամասից, կողամասերից, հատակից և ականջակալ-ծոծրակամասից, որը մշակված է առնվազն </w:t>
            </w:r>
            <w:r w:rsidRPr="00F144AF">
              <w:rPr>
                <w:rFonts w:ascii="GHEA Grapalat" w:hAnsi="GHEA Grapalat" w:cs="Arial Armenian"/>
                <w:sz w:val="16"/>
                <w:szCs w:val="16"/>
                <w:lang w:val="nb-NO"/>
              </w:rPr>
              <w:t>75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t>0 գրամ/մ</w:t>
            </w:r>
            <w:r w:rsidRPr="00F4056F">
              <w:rPr>
                <w:rFonts w:ascii="GHEA Grapalat" w:hAnsi="GHEA Grapalat" w:cs="Arial Armenian"/>
                <w:sz w:val="16"/>
                <w:szCs w:val="16"/>
                <w:vertAlign w:val="superscript"/>
                <w:lang w:val="hy-AM"/>
              </w:rPr>
              <w:t>2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 մակերեսային խտությամբ, սև գույնի գործվածքային մորթաթաղանթով: Հովհարին միջադրված է առնվազն 3մմ հաստության պլաստիկ ճկվող միջադիր, իսկ եզրից 1սմ խորությամբ մշակվում է զարդակար: Կողամասերը մշակվում են առնվազն 3մմ հաստության սոսնձային կտորից միջադրով: Աջ ականջակալի կարվում է 6-7 սմ երկարությամբ տիսմայից ժապավեն, որի վրա ամրացված են 2 հատ մետաղյա կոճգամի մտնող մասերը ականջակալի եզրակարից դեպի ներս՝ 1ինը 3սմ, 2-րդը 3-4սմ հեռավորության վրա, իսկ ձախ ականջակալի վրա եզրից դեպի ներս 2սմ հեռավորության վրա ամրացվում է 1 հատ կոչգամի ամրացող մասը: Ականջակալ-ծոծրակամասի ներսամասը 5-6 սմ կողմերով 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lastRenderedPageBreak/>
              <w:t>ուղղանկյունաձև, մգդակարված բիազով, ներսից մշակված առնվազը 100գրամանոց սինտեպոնով: Ականջակալի երկարությունը միացման կարից սկսած 54 չափսից 18սմ, հաջորդաբար յութաքանչյուր չափսին ավելանում է 2մմ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:</w:t>
            </w:r>
            <w:r w:rsidRPr="00F4056F">
              <w:rPr>
                <w:rFonts w:ascii="GHEA Grapalat" w:hAnsi="GHEA Grapalat" w:cs="Arial Armenian"/>
                <w:sz w:val="16"/>
                <w:szCs w:val="16"/>
                <w:lang w:val="hy-AM"/>
              </w:rPr>
              <w:t xml:space="preserve"> Գլխարկաբոլորքի բարձրությունը ճակատային մասում սկսած 54 չափսից 7,6սմ, հաջորդաբար յուրաքանչյուր չափսին ավելանում է 2մմ: Ծոծրակամասի բարձրությունը սկսած 54 չափսից 8,2սմ, հաջորդաբար յուրաքանչյուր չափսին ավելանում է 2մմ (թույլատրելի շեղում +/-1մմ): Գլխարկաբոլորքի կենտրոնում ասեղնագործված է խորհրդանշան՝ շրջանաձև, 56+/-1մմ տրամագծով, սև կտորի վրա գունավոր ասեղնագործված: Հովհարի լայնությունը կենտրոնական մասում 7+/-0.3սմ: Գլխարկահատակի կենտրոնում՝ ներսի կողմից, կարվում է չափսը և արտադրողի անվանումը: Հովհարի եզրից 1սմ խորությամբ մշակվում է զարդակար: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Չափսերը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կտրամադրվեն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պատասխանատու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ստորաբաժանման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կողմից՝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յուրաքանչյուր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խմբաքանակի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մատակարարումից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առնվազն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մեկ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ամիս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shd w:val="clear" w:color="auto" w:fill="FFFFFF"/>
                <w:lang w:val="hy-AM"/>
              </w:rPr>
              <w:t>առաջ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>: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 xml:space="preserve"> Փաթեթավորումը՝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պոլիէթիլենային պարկերով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>: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 xml:space="preserve"> Գլխարկները՝ արկղերով, որոնք պետք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լինեն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չդեֆորմացված՝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առանձին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շարվածքով: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Պիտակի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վրա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նշվում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տեսականու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անվանումը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քանակը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չափսը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արտադրողի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անվանումը, արտադրման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ամիսն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ու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տարեթիվը: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pt-BR"/>
              </w:rPr>
              <w:t xml:space="preserve">Պատվիրատուի պահանջով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Մատակարարման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ժամանակ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ներկայացվում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է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համապատասխանության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սերտիֆիկատ՝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գործվածքի և մորթաթաղանթի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բաղադրության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և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մակերեսային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խտության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վերաբերյալ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,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տրված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արտադրողի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 </w:t>
            </w:r>
            <w:r w:rsidRPr="00F4056F">
              <w:rPr>
                <w:rFonts w:ascii="GHEA Grapalat" w:hAnsi="GHEA Grapalat"/>
                <w:sz w:val="16"/>
                <w:szCs w:val="16"/>
                <w:lang w:val="hy-AM"/>
              </w:rPr>
              <w:t>կողմից</w:t>
            </w:r>
            <w:r w:rsidRPr="00F4056F">
              <w:rPr>
                <w:rFonts w:ascii="GHEA Grapalat" w:hAnsi="GHEA Grapalat"/>
                <w:sz w:val="16"/>
                <w:szCs w:val="16"/>
                <w:lang w:val="nb-NO"/>
              </w:rPr>
              <w:t xml:space="preserve">: </w:t>
            </w:r>
            <w:r w:rsidR="004A0D50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Պատվիրատուի պահանջով մատակարարից կարող է պահանջվել </w:t>
            </w:r>
            <w:r w:rsidR="004A0D50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մատակարարված ապրանքատեսակի </w:t>
            </w:r>
            <w:r w:rsidR="004A0D50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լաբորատոր </w:t>
            </w:r>
            <w:r w:rsidR="004A0D50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փորձարկման ե</w:t>
            </w:r>
            <w:r w:rsidR="004A0D50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զրակացություն</w:t>
            </w:r>
            <w:r w:rsidR="004A0D50" w:rsidRPr="00CE636F">
              <w:rPr>
                <w:rFonts w:ascii="GHEA Grapalat" w:hAnsi="GHEA Grapalat" w:cs="Arial Armenian"/>
                <w:color w:val="000000" w:themeColor="text1"/>
                <w:sz w:val="16"/>
                <w:szCs w:val="16"/>
                <w:lang w:val="hy-AM"/>
              </w:rPr>
              <w:t>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33593" w14:textId="225381C0" w:rsidR="00273BB4" w:rsidRPr="00F4056F" w:rsidRDefault="00273BB4" w:rsidP="00273BB4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/>
                <w:sz w:val="18"/>
                <w:szCs w:val="18"/>
                <w:lang w:val="hy-AM"/>
              </w:rPr>
              <w:lastRenderedPageBreak/>
              <w:t xml:space="preserve">հատ 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B3F63" w14:textId="15D575C8" w:rsidR="00273BB4" w:rsidRPr="00AE3605" w:rsidRDefault="00273BB4" w:rsidP="00273BB4">
            <w:pPr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15815,25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BA3E3" w14:textId="30A3ADBC" w:rsidR="00273BB4" w:rsidRPr="00AE3605" w:rsidRDefault="00273BB4" w:rsidP="00273BB4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1581525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B1D19" w14:textId="1342EF32" w:rsidR="00273BB4" w:rsidRPr="00AE3605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81590" w14:textId="0D4BB015" w:rsidR="00273BB4" w:rsidRPr="00670D2E" w:rsidRDefault="00273BB4" w:rsidP="00273BB4">
            <w:pPr>
              <w:spacing w:line="256" w:lineRule="auto"/>
              <w:jc w:val="center"/>
              <w:rPr>
                <w:rFonts w:ascii="GHEA Grapalat" w:hAnsi="GHEA Grapalat"/>
                <w:sz w:val="12"/>
                <w:szCs w:val="12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FE1BE" w14:textId="1E20989F" w:rsidR="00273BB4" w:rsidRPr="00F4056F" w:rsidRDefault="00273BB4" w:rsidP="00273BB4">
            <w:pPr>
              <w:jc w:val="right"/>
              <w:rPr>
                <w:rFonts w:ascii="GHEA Grapalat" w:hAnsi="GHEA Grapalat" w:cs="Calibri"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7A7B4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33F95F5C" w14:textId="77777777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00CC2464" w14:textId="68B4F0C3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15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29CCD3F" w14:textId="50E532D8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20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447AB737" w14:textId="65F415E2" w:rsidR="00273BB4" w:rsidRPr="00B16CB5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30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2D38958" w14:textId="0EE296E9" w:rsidR="00273BB4" w:rsidRPr="00B16CB5" w:rsidRDefault="00273BB4" w:rsidP="00273BB4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4CE42B36" w14:textId="77777777" w:rsidR="00273BB4" w:rsidRPr="00F4056F" w:rsidRDefault="00273BB4" w:rsidP="00273BB4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</w:p>
        </w:tc>
      </w:tr>
      <w:tr w:rsidR="00920FEB" w:rsidRPr="00610B0F" w14:paraId="0BFC849F" w14:textId="77777777" w:rsidTr="00920FEB">
        <w:trPr>
          <w:jc w:val="center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C2B33" w14:textId="1C0E4B63" w:rsidR="00920FEB" w:rsidRPr="00F4056F" w:rsidRDefault="00C302DF" w:rsidP="00920FEB">
            <w:pPr>
              <w:spacing w:line="256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11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1FD72" w14:textId="48EBA645" w:rsidR="00920FEB" w:rsidRPr="00B54ED9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B54ED9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35811190/</w:t>
            </w:r>
            <w:r w:rsidR="001355D5">
              <w:rPr>
                <w:rFonts w:ascii="GHEA Grapalat" w:eastAsiaTheme="minorHAnsi" w:hAnsi="GHEA Grapalat" w:cs="GHEA Grapalat"/>
                <w:color w:val="000000"/>
                <w:sz w:val="16"/>
                <w:szCs w:val="16"/>
                <w:lang w:val="hy-AM"/>
              </w:rPr>
              <w:t>502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1CC41" w14:textId="4FB34094" w:rsidR="00920FEB" w:rsidRPr="00BE6C99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BE6C99">
              <w:rPr>
                <w:rFonts w:ascii="GHEA Grapalat" w:hAnsi="GHEA Grapalat" w:cs="Arial"/>
                <w:color w:val="000000"/>
                <w:sz w:val="18"/>
                <w:szCs w:val="18"/>
              </w:rPr>
              <w:t>Ուսադիր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5C80F" w14:textId="77777777" w:rsidR="00920FEB" w:rsidRPr="00F4056F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76E19" w14:textId="7C01EFF2" w:rsidR="00920FEB" w:rsidRPr="00F4056F" w:rsidRDefault="00920FEB" w:rsidP="00920FEB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Արտադրվում է 220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sym w:font="Symbol" w:char="F0B1"/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5 գրամ/մ2 մակերեսային խտությամբ, 65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sym w:font="Symbol" w:char="F0B1"/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>2% պոլիէսթեր և 35%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sym w:font="Symbol" w:char="F0B1"/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2% բամբակ բաղադրությամբ, մուգ փիրուզագույն գործվածքից: Միջադրված հիմքը անջրաթափանց կրկնակի ստվարաթուղթ՝ ստորին շերտը առնվազը 1.8մմ, վերին շերտը 1մմ հաստությամբ: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>Ավագ սպայական կազմի ուսադիրների վրայով անց</w:t>
            </w:r>
            <w:r w:rsidR="0058686B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 xml:space="preserve">նում են բաց շագանակագույն/բեժ, </w:t>
            </w:r>
            <w:r w:rsidR="0058686B" w:rsidRPr="0058686B">
              <w:rPr>
                <w:rFonts w:ascii="GHEA Grapalat" w:hAnsi="GHEA Grapalat"/>
                <w:color w:val="000000" w:themeColor="text1"/>
                <w:sz w:val="16"/>
                <w:szCs w:val="16"/>
                <w:lang w:eastAsia="ru-RU"/>
              </w:rPr>
              <w:t>6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>մմ լայնքով երկու ժապավեններ՝ ուսադիրի երկարությամբ, որոնք մշակված են կողային երկու եզրերից դեպի ներս` 1,2սմ հեռավորության վրա: Ուսադիրների վրա տեղադրված են 20մմ-ոց աստղեր՝ կոչմանը համապատասխան: Կրտսեր սպայական կազմի ուսադիրների մեջտեղով ան</w:t>
            </w:r>
            <w:r w:rsidR="0058686B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>ցնում է բաց շագանակագույն/բեժ, 6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 xml:space="preserve">մմ լայնքով ժապավեն` ուսադիրի երկարությամբ: </w:t>
            </w:r>
            <w:r w:rsidR="0058686B"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 xml:space="preserve">Ուսադիրների վրա տեղադրված են </w:t>
            </w:r>
            <w:r w:rsidR="0058686B" w:rsidRPr="0058686B">
              <w:rPr>
                <w:rFonts w:ascii="GHEA Grapalat" w:hAnsi="GHEA Grapalat"/>
                <w:color w:val="000000" w:themeColor="text1"/>
                <w:sz w:val="16"/>
                <w:szCs w:val="16"/>
                <w:lang w:eastAsia="ru-RU"/>
              </w:rPr>
              <w:t xml:space="preserve">2 </w:t>
            </w:r>
            <w:r w:rsidR="0058686B">
              <w:rPr>
                <w:rFonts w:ascii="GHEA Grapalat" w:hAnsi="GHEA Grapalat"/>
                <w:color w:val="000000" w:themeColor="text1"/>
                <w:sz w:val="16"/>
                <w:szCs w:val="16"/>
                <w:lang w:val="ru-RU" w:eastAsia="ru-RU"/>
              </w:rPr>
              <w:t>կոճակ</w:t>
            </w:r>
            <w:r w:rsidR="0058686B" w:rsidRPr="0058686B">
              <w:rPr>
                <w:rFonts w:ascii="GHEA Grapalat" w:hAnsi="GHEA Grapalat"/>
                <w:color w:val="000000" w:themeColor="text1"/>
                <w:sz w:val="16"/>
                <w:szCs w:val="16"/>
                <w:lang w:eastAsia="ru-RU"/>
              </w:rPr>
              <w:t xml:space="preserve"> </w:t>
            </w:r>
            <w:r w:rsidR="0058686B">
              <w:rPr>
                <w:rFonts w:ascii="GHEA Grapalat" w:hAnsi="GHEA Grapalat"/>
                <w:color w:val="000000" w:themeColor="text1"/>
                <w:sz w:val="16"/>
                <w:szCs w:val="16"/>
                <w:lang w:val="ru-RU" w:eastAsia="ru-RU"/>
              </w:rPr>
              <w:t>և</w:t>
            </w:r>
            <w:r w:rsidR="0058686B" w:rsidRPr="0058686B">
              <w:rPr>
                <w:rFonts w:ascii="GHEA Grapalat" w:hAnsi="GHEA Grapalat"/>
                <w:color w:val="000000" w:themeColor="text1"/>
                <w:sz w:val="16"/>
                <w:szCs w:val="16"/>
                <w:lang w:eastAsia="ru-RU"/>
              </w:rPr>
              <w:t xml:space="preserve"> 2 </w:t>
            </w:r>
            <w:r w:rsidR="0058686B">
              <w:rPr>
                <w:rFonts w:ascii="GHEA Grapalat" w:hAnsi="GHEA Grapalat"/>
                <w:color w:val="000000" w:themeColor="text1"/>
                <w:sz w:val="16"/>
                <w:szCs w:val="16"/>
                <w:lang w:val="ru-RU" w:eastAsia="ru-RU"/>
              </w:rPr>
              <w:t>տարբերանշան</w:t>
            </w:r>
            <w:r w:rsidR="0058686B" w:rsidRPr="0058686B">
              <w:rPr>
                <w:rFonts w:ascii="GHEA Grapalat" w:hAnsi="GHEA Grapalat"/>
                <w:color w:val="000000" w:themeColor="text1"/>
                <w:sz w:val="16"/>
                <w:szCs w:val="16"/>
                <w:lang w:eastAsia="ru-RU"/>
              </w:rPr>
              <w:t xml:space="preserve">: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t xml:space="preserve">Ուսադիրների վրա </w:t>
            </w: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  <w:lastRenderedPageBreak/>
              <w:t>տեղադրված են 13մմ-ոց աստղեր՝ կոչմանը համապատասխան: Ենթասպայական կազմի ուսադիրներին տեղադրված են 13մմ-ոց աստղեր՝ կոչմանը համապատասխան:</w:t>
            </w:r>
          </w:p>
          <w:p w14:paraId="0597741A" w14:textId="77777777" w:rsidR="00920FEB" w:rsidRPr="00F4056F" w:rsidRDefault="00920FEB" w:rsidP="00920FEB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 w:eastAsia="ru-RU"/>
              </w:rPr>
            </w:pPr>
          </w:p>
          <w:tbl>
            <w:tblPr>
              <w:tblStyle w:val="af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51"/>
              <w:gridCol w:w="1352"/>
              <w:gridCol w:w="246"/>
              <w:gridCol w:w="1105"/>
              <w:gridCol w:w="1352"/>
            </w:tblGrid>
            <w:tr w:rsidR="00920FEB" w:rsidRPr="00F4056F" w14:paraId="21BF4BB7" w14:textId="77777777" w:rsidTr="00DE473F">
              <w:tc>
                <w:tcPr>
                  <w:tcW w:w="1351" w:type="dxa"/>
                  <w:shd w:val="clear" w:color="auto" w:fill="C5E0B3" w:themeFill="accent6" w:themeFillTint="66"/>
                </w:tcPr>
                <w:p w14:paraId="1E4DB3B5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  <w:p w14:paraId="25F3EB51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  <w:p w14:paraId="19973D9F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ՓԾ կոչումը</w:t>
                  </w:r>
                </w:p>
              </w:tc>
              <w:tc>
                <w:tcPr>
                  <w:tcW w:w="1598" w:type="dxa"/>
                  <w:gridSpan w:val="2"/>
                  <w:shd w:val="clear" w:color="auto" w:fill="C5E0B3" w:themeFill="accent6" w:themeFillTint="66"/>
                </w:tcPr>
                <w:p w14:paraId="5A23C345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Աստղերի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քանակը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>/  h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եռավորությունը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կենտրոնների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միջև՝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մմ</w:t>
                  </w:r>
                </w:p>
              </w:tc>
              <w:tc>
                <w:tcPr>
                  <w:tcW w:w="1105" w:type="dxa"/>
                  <w:shd w:val="clear" w:color="auto" w:fill="C5E0B3" w:themeFill="accent6" w:themeFillTint="66"/>
                </w:tcPr>
                <w:p w14:paraId="290704FC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Երկայնական ժապավենների քանակը</w:t>
                  </w:r>
                </w:p>
              </w:tc>
              <w:tc>
                <w:tcPr>
                  <w:tcW w:w="1352" w:type="dxa"/>
                  <w:shd w:val="clear" w:color="auto" w:fill="C5E0B3" w:themeFill="accent6" w:themeFillTint="66"/>
                </w:tcPr>
                <w:p w14:paraId="0D570600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  <w:p w14:paraId="5E8DE84B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  <w:p w14:paraId="05156B3A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393A5FBA" w14:textId="77777777" w:rsidTr="00DE473F">
              <w:tc>
                <w:tcPr>
                  <w:tcW w:w="1351" w:type="dxa"/>
                </w:tcPr>
                <w:p w14:paraId="42C8756F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Գնդապետ</w:t>
                  </w:r>
                </w:p>
              </w:tc>
              <w:tc>
                <w:tcPr>
                  <w:tcW w:w="1598" w:type="dxa"/>
                  <w:gridSpan w:val="2"/>
                </w:tcPr>
                <w:p w14:paraId="1F4E07E1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3 / 25</w:t>
                  </w:r>
                </w:p>
              </w:tc>
              <w:tc>
                <w:tcPr>
                  <w:tcW w:w="1105" w:type="dxa"/>
                </w:tcPr>
                <w:p w14:paraId="0F911370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Merge w:val="restart"/>
                </w:tcPr>
                <w:p w14:paraId="4BA37B37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59BACA6A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6DF431C0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4C258C82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  <w:p w14:paraId="578C3782" w14:textId="77777777" w:rsidR="00920FEB" w:rsidRPr="00F4056F" w:rsidRDefault="00920FEB" w:rsidP="00920FEB">
                  <w:pPr>
                    <w:jc w:val="center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03321023" w14:textId="77777777" w:rsidTr="00DE473F">
              <w:tc>
                <w:tcPr>
                  <w:tcW w:w="1351" w:type="dxa"/>
                </w:tcPr>
                <w:p w14:paraId="0F7732D2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Փոխգնդապետ</w:t>
                  </w:r>
                </w:p>
              </w:tc>
              <w:tc>
                <w:tcPr>
                  <w:tcW w:w="1598" w:type="dxa"/>
                  <w:gridSpan w:val="2"/>
                </w:tcPr>
                <w:p w14:paraId="6AE56A5E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 / 25</w:t>
                  </w:r>
                </w:p>
              </w:tc>
              <w:tc>
                <w:tcPr>
                  <w:tcW w:w="1105" w:type="dxa"/>
                </w:tcPr>
                <w:p w14:paraId="7E2E8E4F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Merge/>
                </w:tcPr>
                <w:p w14:paraId="5B1657C5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637DEE96" w14:textId="77777777" w:rsidTr="00DE473F">
              <w:tc>
                <w:tcPr>
                  <w:tcW w:w="1351" w:type="dxa"/>
                </w:tcPr>
                <w:p w14:paraId="32A1D3F3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Մայոր</w:t>
                  </w:r>
                </w:p>
              </w:tc>
              <w:tc>
                <w:tcPr>
                  <w:tcW w:w="1598" w:type="dxa"/>
                  <w:gridSpan w:val="2"/>
                </w:tcPr>
                <w:p w14:paraId="054CE4D4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 / -</w:t>
                  </w:r>
                </w:p>
              </w:tc>
              <w:tc>
                <w:tcPr>
                  <w:tcW w:w="1105" w:type="dxa"/>
                </w:tcPr>
                <w:p w14:paraId="71F3516F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Merge/>
                </w:tcPr>
                <w:p w14:paraId="1E8806EA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7CD1548E" w14:textId="77777777" w:rsidTr="00DE473F">
              <w:tc>
                <w:tcPr>
                  <w:tcW w:w="1351" w:type="dxa"/>
                </w:tcPr>
                <w:p w14:paraId="7136D771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Կապիտան</w:t>
                  </w:r>
                </w:p>
              </w:tc>
              <w:tc>
                <w:tcPr>
                  <w:tcW w:w="1598" w:type="dxa"/>
                  <w:gridSpan w:val="2"/>
                </w:tcPr>
                <w:p w14:paraId="5FF3F9EB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4 / 25</w:t>
                  </w:r>
                </w:p>
              </w:tc>
              <w:tc>
                <w:tcPr>
                  <w:tcW w:w="1105" w:type="dxa"/>
                </w:tcPr>
                <w:p w14:paraId="2DC78D8E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352" w:type="dxa"/>
                  <w:vMerge/>
                </w:tcPr>
                <w:p w14:paraId="5B8E4A9D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3151ACC8" w14:textId="77777777" w:rsidTr="00DE473F">
              <w:tc>
                <w:tcPr>
                  <w:tcW w:w="1351" w:type="dxa"/>
                </w:tcPr>
                <w:p w14:paraId="05A5BE88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Ավագ լեյտենանտ</w:t>
                  </w:r>
                </w:p>
              </w:tc>
              <w:tc>
                <w:tcPr>
                  <w:tcW w:w="1598" w:type="dxa"/>
                  <w:gridSpan w:val="2"/>
                </w:tcPr>
                <w:p w14:paraId="428B0D18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3 / 25</w:t>
                  </w:r>
                </w:p>
              </w:tc>
              <w:tc>
                <w:tcPr>
                  <w:tcW w:w="1105" w:type="dxa"/>
                </w:tcPr>
                <w:p w14:paraId="6B823991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352" w:type="dxa"/>
                  <w:vMerge/>
                </w:tcPr>
                <w:p w14:paraId="7DE7666F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29094C09" w14:textId="77777777" w:rsidTr="00DE473F">
              <w:tc>
                <w:tcPr>
                  <w:tcW w:w="1351" w:type="dxa"/>
                </w:tcPr>
                <w:p w14:paraId="255E4342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Լեյտենանտ</w:t>
                  </w:r>
                </w:p>
              </w:tc>
              <w:tc>
                <w:tcPr>
                  <w:tcW w:w="1598" w:type="dxa"/>
                  <w:gridSpan w:val="2"/>
                </w:tcPr>
                <w:p w14:paraId="2C470335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 / -</w:t>
                  </w:r>
                </w:p>
              </w:tc>
              <w:tc>
                <w:tcPr>
                  <w:tcW w:w="1105" w:type="dxa"/>
                </w:tcPr>
                <w:p w14:paraId="3B52E5FD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352" w:type="dxa"/>
                  <w:vMerge/>
                </w:tcPr>
                <w:p w14:paraId="764DFDAA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755218BE" w14:textId="77777777" w:rsidTr="00DE473F">
              <w:tc>
                <w:tcPr>
                  <w:tcW w:w="1351" w:type="dxa"/>
                </w:tcPr>
                <w:p w14:paraId="64B6B0B0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Ավագ ենթասպա</w:t>
                  </w:r>
                </w:p>
              </w:tc>
              <w:tc>
                <w:tcPr>
                  <w:tcW w:w="1598" w:type="dxa"/>
                  <w:gridSpan w:val="2"/>
                </w:tcPr>
                <w:p w14:paraId="4FA52B59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3 / 25</w:t>
                  </w:r>
                </w:p>
              </w:tc>
              <w:tc>
                <w:tcPr>
                  <w:tcW w:w="1105" w:type="dxa"/>
                </w:tcPr>
                <w:p w14:paraId="0E7CE641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Merge/>
                </w:tcPr>
                <w:p w14:paraId="6899F4D2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7EF7CC54" w14:textId="77777777" w:rsidTr="00DE473F">
              <w:tc>
                <w:tcPr>
                  <w:tcW w:w="1351" w:type="dxa"/>
                </w:tcPr>
                <w:p w14:paraId="698C25E9" w14:textId="77777777" w:rsidR="00920FEB" w:rsidRPr="00F4056F" w:rsidRDefault="00920FEB" w:rsidP="00920FEB">
                  <w:pPr>
                    <w:pStyle w:val="aa"/>
                    <w:ind w:left="0"/>
                    <w:jc w:val="both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Ենթասպա</w:t>
                  </w:r>
                </w:p>
              </w:tc>
              <w:tc>
                <w:tcPr>
                  <w:tcW w:w="1598" w:type="dxa"/>
                  <w:gridSpan w:val="2"/>
                </w:tcPr>
                <w:p w14:paraId="40974345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 / -</w:t>
                  </w:r>
                </w:p>
              </w:tc>
              <w:tc>
                <w:tcPr>
                  <w:tcW w:w="1105" w:type="dxa"/>
                </w:tcPr>
                <w:p w14:paraId="05FC8FED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Merge/>
                </w:tcPr>
                <w:p w14:paraId="452A331D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</w:p>
              </w:tc>
            </w:tr>
            <w:tr w:rsidR="00920FEB" w:rsidRPr="00F4056F" w14:paraId="14679FAA" w14:textId="77777777" w:rsidTr="00DE473F">
              <w:tc>
                <w:tcPr>
                  <w:tcW w:w="5406" w:type="dxa"/>
                  <w:gridSpan w:val="5"/>
                </w:tcPr>
                <w:p w14:paraId="0366A8D5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b/>
                      <w:color w:val="000000"/>
                      <w:sz w:val="16"/>
                      <w:szCs w:val="16"/>
                    </w:rPr>
                    <w:t>Շարքային</w:t>
                  </w:r>
                  <w:r w:rsidRPr="00F4056F">
                    <w:rPr>
                      <w:rFonts w:ascii="GHEA Grapalat" w:hAnsi="GHEA Grapalat" w:cs="Sylfaen"/>
                      <w:b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b/>
                      <w:color w:val="000000"/>
                      <w:sz w:val="16"/>
                      <w:szCs w:val="16"/>
                    </w:rPr>
                    <w:t>կազմի</w:t>
                  </w:r>
                  <w:r w:rsidRPr="00F4056F">
                    <w:rPr>
                      <w:rFonts w:ascii="GHEA Grapalat" w:hAnsi="GHEA Grapalat" w:cs="Sylfaen"/>
                      <w:b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ուսադիրների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վրա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կարվում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են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Arial Armenian"/>
                      <w:sz w:val="16"/>
                      <w:szCs w:val="16"/>
                      <w:lang w:val="hy-AM" w:eastAsia="ru-RU"/>
                    </w:rPr>
                    <w:t>բաց շագանակագույն/բեժ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ժապավեններ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աղյուսակում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նշված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չափերին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և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քանակներին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համապատասխան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>:</w:t>
                  </w:r>
                </w:p>
              </w:tc>
            </w:tr>
            <w:tr w:rsidR="00920FEB" w:rsidRPr="00F4056F" w14:paraId="1C504F91" w14:textId="77777777" w:rsidTr="00DE473F">
              <w:tc>
                <w:tcPr>
                  <w:tcW w:w="1351" w:type="dxa"/>
                  <w:shd w:val="clear" w:color="auto" w:fill="C5E0B3" w:themeFill="accent6" w:themeFillTint="66"/>
                </w:tcPr>
                <w:p w14:paraId="6664FDA5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  <w:p w14:paraId="4B638852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  <w:p w14:paraId="44718269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</w:p>
                <w:p w14:paraId="51A4E111" w14:textId="77777777" w:rsidR="00920FEB" w:rsidRPr="00F4056F" w:rsidRDefault="00920FEB" w:rsidP="00920FEB">
                  <w:pPr>
                    <w:jc w:val="both"/>
                    <w:rPr>
                      <w:rFonts w:ascii="GHEA Grapalat" w:hAnsi="GHEA Grapalat" w:cs="Sylfaen"/>
                      <w:b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ՓԾ կոչումը</w:t>
                  </w:r>
                </w:p>
              </w:tc>
              <w:tc>
                <w:tcPr>
                  <w:tcW w:w="1352" w:type="dxa"/>
                  <w:shd w:val="clear" w:color="auto" w:fill="C5E0B3" w:themeFill="accent6" w:themeFillTint="66"/>
                  <w:vAlign w:val="center"/>
                </w:tcPr>
                <w:p w14:paraId="3D5B2ABC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Ժապավենների քանակը / լայնությունը</w:t>
                  </w:r>
                </w:p>
              </w:tc>
              <w:tc>
                <w:tcPr>
                  <w:tcW w:w="1351" w:type="dxa"/>
                  <w:gridSpan w:val="2"/>
                  <w:shd w:val="clear" w:color="auto" w:fill="C5E0B3" w:themeFill="accent6" w:themeFillTint="66"/>
                  <w:vAlign w:val="center"/>
                </w:tcPr>
                <w:p w14:paraId="6D8334CD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Ուսադիրների երկարությամբ ժապավենների միջև ընկած տարածությունը (մմ)</w:t>
                  </w:r>
                </w:p>
              </w:tc>
              <w:tc>
                <w:tcPr>
                  <w:tcW w:w="1352" w:type="dxa"/>
                  <w:shd w:val="clear" w:color="auto" w:fill="C5E0B3" w:themeFill="accent6" w:themeFillTint="66"/>
                  <w:vAlign w:val="center"/>
                </w:tcPr>
                <w:p w14:paraId="5D8D99C0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Ուսադիրների ստորին եզրից մինչև ժապավենն ընկած տարածությունը (մմ)</w:t>
                  </w:r>
                </w:p>
              </w:tc>
            </w:tr>
            <w:tr w:rsidR="00920FEB" w:rsidRPr="00F4056F" w14:paraId="5FAB9F1D" w14:textId="77777777" w:rsidTr="00DE473F">
              <w:tc>
                <w:tcPr>
                  <w:tcW w:w="1351" w:type="dxa"/>
                  <w:vAlign w:val="center"/>
                </w:tcPr>
                <w:p w14:paraId="500927F8" w14:textId="77777777" w:rsidR="00920FEB" w:rsidRPr="00F4056F" w:rsidRDefault="00920FEB" w:rsidP="00920FEB">
                  <w:pPr>
                    <w:pStyle w:val="aa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Ավագ</w:t>
                  </w:r>
                </w:p>
              </w:tc>
              <w:tc>
                <w:tcPr>
                  <w:tcW w:w="1352" w:type="dxa"/>
                  <w:vAlign w:val="center"/>
                </w:tcPr>
                <w:p w14:paraId="0A4F3B13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 / 14մմ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1C9A038C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Align w:val="center"/>
                </w:tcPr>
                <w:p w14:paraId="5B86DBD0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</w:tr>
            <w:tr w:rsidR="00920FEB" w:rsidRPr="00F4056F" w14:paraId="66543BDA" w14:textId="77777777" w:rsidTr="00DE473F">
              <w:tc>
                <w:tcPr>
                  <w:tcW w:w="1351" w:type="dxa"/>
                  <w:vAlign w:val="center"/>
                </w:tcPr>
                <w:p w14:paraId="56041298" w14:textId="77777777" w:rsidR="00920FEB" w:rsidRPr="00F4056F" w:rsidRDefault="00920FEB" w:rsidP="00920FEB">
                  <w:pPr>
                    <w:pStyle w:val="aa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Ավագ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սերժանտ</w:t>
                  </w:r>
                </w:p>
              </w:tc>
              <w:tc>
                <w:tcPr>
                  <w:tcW w:w="1352" w:type="dxa"/>
                  <w:vAlign w:val="center"/>
                </w:tcPr>
                <w:p w14:paraId="754A431B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1 / 14մմ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3CFD669C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Align w:val="center"/>
                </w:tcPr>
                <w:p w14:paraId="605635A1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</w:tr>
            <w:tr w:rsidR="00920FEB" w:rsidRPr="00F4056F" w14:paraId="16CC661E" w14:textId="77777777" w:rsidTr="00DE473F">
              <w:tc>
                <w:tcPr>
                  <w:tcW w:w="1351" w:type="dxa"/>
                  <w:vAlign w:val="center"/>
                </w:tcPr>
                <w:p w14:paraId="4888F648" w14:textId="77777777" w:rsidR="00920FEB" w:rsidRPr="00F4056F" w:rsidRDefault="00920FEB" w:rsidP="00920FEB">
                  <w:pPr>
                    <w:pStyle w:val="aa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Սերժանտ</w:t>
                  </w:r>
                </w:p>
              </w:tc>
              <w:tc>
                <w:tcPr>
                  <w:tcW w:w="1352" w:type="dxa"/>
                  <w:vAlign w:val="center"/>
                </w:tcPr>
                <w:p w14:paraId="495D0B10" w14:textId="7BE32B6C" w:rsidR="00920FEB" w:rsidRPr="00F4056F" w:rsidRDefault="00920FEB" w:rsidP="0058686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 xml:space="preserve">3 / </w:t>
                  </w:r>
                  <w:r w:rsidR="0058686B" w:rsidRPr="00610B0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6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մմ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117E35AA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Align w:val="center"/>
                </w:tcPr>
                <w:p w14:paraId="31DD6DDC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25</w:t>
                  </w:r>
                </w:p>
              </w:tc>
            </w:tr>
            <w:tr w:rsidR="00920FEB" w:rsidRPr="00F4056F" w14:paraId="21C7CB56" w14:textId="77777777" w:rsidTr="00DE473F">
              <w:tc>
                <w:tcPr>
                  <w:tcW w:w="1351" w:type="dxa"/>
                  <w:vAlign w:val="center"/>
                </w:tcPr>
                <w:p w14:paraId="3A765488" w14:textId="77777777" w:rsidR="00920FEB" w:rsidRPr="00F4056F" w:rsidRDefault="00920FEB" w:rsidP="00920FEB">
                  <w:pPr>
                    <w:pStyle w:val="aa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Կրտսեր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  <w:t xml:space="preserve"> 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սերժանտ</w:t>
                  </w:r>
                </w:p>
              </w:tc>
              <w:tc>
                <w:tcPr>
                  <w:tcW w:w="1352" w:type="dxa"/>
                  <w:vAlign w:val="center"/>
                </w:tcPr>
                <w:p w14:paraId="6895B1C2" w14:textId="036B2E7C" w:rsidR="00920FEB" w:rsidRPr="00F4056F" w:rsidRDefault="00920FEB" w:rsidP="0058686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 xml:space="preserve">2 / </w:t>
                  </w:r>
                  <w:r w:rsidR="0058686B" w:rsidRPr="00610B0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6</w:t>
                  </w: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մմ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51D13CD6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352" w:type="dxa"/>
                  <w:vAlign w:val="center"/>
                </w:tcPr>
                <w:p w14:paraId="6317C404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25</w:t>
                  </w:r>
                </w:p>
              </w:tc>
            </w:tr>
            <w:tr w:rsidR="00920FEB" w:rsidRPr="00F4056F" w14:paraId="0A2A9F71" w14:textId="77777777" w:rsidTr="00DE473F">
              <w:tc>
                <w:tcPr>
                  <w:tcW w:w="1351" w:type="dxa"/>
                  <w:vAlign w:val="center"/>
                </w:tcPr>
                <w:p w14:paraId="08D05BB7" w14:textId="77777777" w:rsidR="00920FEB" w:rsidRPr="00F4056F" w:rsidRDefault="00920FEB" w:rsidP="00920FEB">
                  <w:pPr>
                    <w:pStyle w:val="aa"/>
                    <w:ind w:left="0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  <w:lang w:val="nb-NO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Շարքային</w:t>
                  </w:r>
                </w:p>
              </w:tc>
              <w:tc>
                <w:tcPr>
                  <w:tcW w:w="1352" w:type="dxa"/>
                  <w:vAlign w:val="center"/>
                </w:tcPr>
                <w:p w14:paraId="3C5B3B2C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1" w:type="dxa"/>
                  <w:gridSpan w:val="2"/>
                  <w:vAlign w:val="center"/>
                </w:tcPr>
                <w:p w14:paraId="12F9C999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  <w:tc>
                <w:tcPr>
                  <w:tcW w:w="1352" w:type="dxa"/>
                  <w:vAlign w:val="center"/>
                </w:tcPr>
                <w:p w14:paraId="13B7B86B" w14:textId="77777777" w:rsidR="00920FEB" w:rsidRPr="00F4056F" w:rsidRDefault="00920FEB" w:rsidP="00920FEB">
                  <w:pPr>
                    <w:pStyle w:val="aa"/>
                    <w:ind w:left="0"/>
                    <w:jc w:val="center"/>
                    <w:outlineLvl w:val="0"/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</w:pPr>
                  <w:r w:rsidRPr="00F4056F">
                    <w:rPr>
                      <w:rFonts w:ascii="GHEA Grapalat" w:hAnsi="GHEA Grapalat" w:cs="Sylfaen"/>
                      <w:color w:val="000000"/>
                      <w:sz w:val="16"/>
                      <w:szCs w:val="16"/>
                    </w:rPr>
                    <w:t>-</w:t>
                  </w:r>
                </w:p>
              </w:tc>
            </w:tr>
          </w:tbl>
          <w:p w14:paraId="203358DE" w14:textId="77777777" w:rsidR="00920FEB" w:rsidRPr="00F4056F" w:rsidRDefault="00920FEB" w:rsidP="00920FEB">
            <w:pPr>
              <w:jc w:val="both"/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</w:pPr>
          </w:p>
          <w:p w14:paraId="37C7753C" w14:textId="5C0900CD" w:rsidR="00920FEB" w:rsidRPr="00F4056F" w:rsidRDefault="00920FEB" w:rsidP="00920FEB">
            <w:pPr>
              <w:pStyle w:val="aa"/>
              <w:tabs>
                <w:tab w:val="left" w:pos="217"/>
              </w:tabs>
              <w:ind w:left="0"/>
              <w:jc w:val="both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F4056F">
              <w:rPr>
                <w:rFonts w:ascii="GHEA Grapalat" w:hAnsi="GHEA Grapalat"/>
                <w:color w:val="000000" w:themeColor="text1"/>
                <w:sz w:val="16"/>
                <w:szCs w:val="16"/>
                <w:lang w:val="nb-NO"/>
              </w:rPr>
              <w:t xml:space="preserve">Ուսադիրների հակադարձ կողմը պատված է 0,2մմ հաստության պոլիվինիլքլորիդե /ПВХ/ թաղանթով, ներքին եզրից ուսադիրի երկարությամբ ամրանում է նույն նյութից ամրացման լեզվակը, որի վերջնամասում՝ եզրից 5մմ դեպի ներս, արվում է կտրվածքով 5մմ տրամագծով անցք` ուսադիրի ամրացման համար: Ամրացման լեզվակի լայնությունը 2,5սմ: ՈՒսադիրի հակադարձ կողմից,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D3624" w14:textId="77777777" w:rsidR="00920FEB" w:rsidRPr="00F4056F" w:rsidRDefault="00920FEB" w:rsidP="00920FEB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F4056F">
              <w:rPr>
                <w:rFonts w:ascii="GHEA Grapalat" w:hAnsi="GHEA Grapalat" w:cs="Sylfaen"/>
                <w:sz w:val="18"/>
                <w:szCs w:val="18"/>
              </w:rPr>
              <w:lastRenderedPageBreak/>
              <w:t>զ</w:t>
            </w:r>
            <w:r w:rsidRPr="00F4056F">
              <w:rPr>
                <w:rFonts w:ascii="GHEA Grapalat" w:hAnsi="GHEA Grapalat"/>
                <w:sz w:val="18"/>
                <w:szCs w:val="18"/>
              </w:rPr>
              <w:t>ույգ</w:t>
            </w:r>
          </w:p>
          <w:p w14:paraId="79E961EC" w14:textId="6DEEFFEE" w:rsidR="00920FEB" w:rsidRPr="00F4056F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EA6DB" w14:textId="5650A04E" w:rsidR="00920FEB" w:rsidRPr="00AE3605" w:rsidRDefault="00920FEB" w:rsidP="00920FEB">
            <w:pPr>
              <w:spacing w:line="256" w:lineRule="auto"/>
              <w:jc w:val="center"/>
              <w:rPr>
                <w:rFonts w:ascii="GHEA Grapalat" w:eastAsiaTheme="minorHAnsi" w:hAnsi="GHEA Grapalat" w:cs="GHEA Grapalat"/>
                <w:b/>
                <w:bCs/>
                <w:color w:val="000000"/>
                <w:sz w:val="18"/>
                <w:szCs w:val="18"/>
              </w:rPr>
            </w:pPr>
            <w:r w:rsidRPr="00AE3605">
              <w:rPr>
                <w:rFonts w:ascii="GHEA Grapalat" w:hAnsi="GHEA Grapalat" w:cs="Arial"/>
                <w:color w:val="000000"/>
                <w:sz w:val="18"/>
                <w:szCs w:val="18"/>
              </w:rPr>
              <w:t>960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3C673" w14:textId="2D9045F0" w:rsidR="00920FEB" w:rsidRPr="00AE3605" w:rsidRDefault="00920FEB" w:rsidP="00920FEB">
            <w:pPr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3051840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0E7AB" w14:textId="4F34518C" w:rsidR="00920FEB" w:rsidRPr="00AE3605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3179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5C0B6" w14:textId="768B3E08" w:rsidR="00920FEB" w:rsidRPr="00B16CB5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670D2E">
              <w:rPr>
                <w:rFonts w:ascii="GHEA Grapalat" w:hAnsi="GHEA Grapalat"/>
                <w:sz w:val="12"/>
                <w:szCs w:val="12"/>
                <w:lang w:val="hy-AM"/>
              </w:rPr>
              <w:t>ք. Երևան, Շենգավիթի  շրջան Շիրակի փող. 3-րդ նրբ. 6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EE20E" w14:textId="037395FE" w:rsidR="00920FEB" w:rsidRPr="00812558" w:rsidRDefault="00920FEB" w:rsidP="00920FEB">
            <w:pPr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AE3605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3179</w:t>
            </w:r>
          </w:p>
        </w:tc>
        <w:tc>
          <w:tcPr>
            <w:tcW w:w="2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93E00" w14:textId="77777777" w:rsidR="00920FEB" w:rsidRPr="00F4056F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Համաձայնագիրը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 ուժի մեջ  մտնելուց</w:t>
            </w:r>
          </w:p>
          <w:p w14:paraId="00DC5AC0" w14:textId="77777777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20 օրացույցային օր հետո</w:t>
            </w:r>
          </w:p>
          <w:p w14:paraId="20921593" w14:textId="2033F3B8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3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0 օրվա ընթացքում՝ </w:t>
            </w:r>
            <w:r w:rsidR="001355D5">
              <w:rPr>
                <w:rFonts w:ascii="GHEA Grapalat" w:hAnsi="GHEA Grapalat" w:cs="Arial"/>
                <w:sz w:val="14"/>
                <w:szCs w:val="14"/>
                <w:lang w:val="hy-AM"/>
              </w:rPr>
              <w:t>477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1F52671F" w14:textId="6F98D2B7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80 օրվա ընթացքում՝ </w:t>
            </w:r>
            <w:r w:rsidR="001355D5">
              <w:rPr>
                <w:rFonts w:ascii="GHEA Grapalat" w:hAnsi="GHEA Grapalat" w:cs="Arial"/>
                <w:sz w:val="14"/>
                <w:szCs w:val="14"/>
                <w:lang w:val="hy-AM"/>
              </w:rPr>
              <w:t>635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374AD083" w14:textId="501DD441" w:rsidR="00920FEB" w:rsidRPr="00B16CB5" w:rsidRDefault="00920FEB" w:rsidP="00920FEB">
            <w:pPr>
              <w:jc w:val="center"/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170 օրվա ընթացքում </w:t>
            </w:r>
            <w:r w:rsidR="001355D5">
              <w:rPr>
                <w:rFonts w:ascii="GHEA Grapalat" w:hAnsi="GHEA Grapalat" w:cs="Arial"/>
                <w:sz w:val="14"/>
                <w:szCs w:val="14"/>
                <w:lang w:val="hy-AM"/>
              </w:rPr>
              <w:t>954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 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հատ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,</w:t>
            </w:r>
          </w:p>
          <w:p w14:paraId="4C2E1548" w14:textId="30030A98" w:rsidR="00920FEB" w:rsidRPr="00B16CB5" w:rsidRDefault="00920FEB" w:rsidP="00920FEB">
            <w:pPr>
              <w:rPr>
                <w:rFonts w:ascii="GHEA Grapalat" w:hAnsi="GHEA Grapalat" w:cs="Arial"/>
                <w:sz w:val="14"/>
                <w:szCs w:val="14"/>
                <w:lang w:val="hy-AM"/>
              </w:rPr>
            </w:pP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260 օրվա ընթացքում  </w:t>
            </w:r>
            <w:r>
              <w:rPr>
                <w:rFonts w:ascii="GHEA Grapalat" w:hAnsi="GHEA Grapalat" w:cs="Arial"/>
                <w:sz w:val="14"/>
                <w:szCs w:val="14"/>
                <w:lang w:val="hy-AM"/>
              </w:rPr>
              <w:t>հ</w:t>
            </w:r>
            <w:r w:rsidRPr="00F4056F">
              <w:rPr>
                <w:rFonts w:ascii="GHEA Grapalat" w:hAnsi="GHEA Grapalat" w:cs="Arial"/>
                <w:sz w:val="14"/>
                <w:szCs w:val="14"/>
                <w:lang w:val="hy-AM"/>
              </w:rPr>
              <w:t>ատ</w:t>
            </w:r>
            <w:r w:rsidRPr="00B16CB5">
              <w:rPr>
                <w:rFonts w:ascii="GHEA Grapalat" w:hAnsi="GHEA Grapalat" w:cs="Arial"/>
                <w:sz w:val="14"/>
                <w:szCs w:val="14"/>
                <w:lang w:val="hy-AM"/>
              </w:rPr>
              <w:t>:</w:t>
            </w:r>
          </w:p>
          <w:p w14:paraId="374277D9" w14:textId="77777777" w:rsidR="00920FEB" w:rsidRPr="00B16CB5" w:rsidRDefault="00920FEB" w:rsidP="00920FEB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</w:tr>
    </w:tbl>
    <w:p w14:paraId="0CAFD9B3" w14:textId="5BDD3F63" w:rsidR="00E14A74" w:rsidRPr="00F4056F" w:rsidRDefault="00B67CEB" w:rsidP="00B67CEB">
      <w:pPr>
        <w:jc w:val="both"/>
        <w:rPr>
          <w:rFonts w:ascii="GHEA Grapalat" w:hAnsi="GHEA Grapalat"/>
          <w:lang w:val="pt-BR"/>
        </w:rPr>
      </w:pPr>
      <w:r>
        <w:rPr>
          <w:rFonts w:ascii="GHEA Grapalat" w:hAnsi="GHEA Grapalat"/>
          <w:noProof/>
          <w:lang w:val="pt-BR"/>
        </w:rPr>
        <w:lastRenderedPageBreak/>
        <w:drawing>
          <wp:inline distT="0" distB="0" distL="0" distR="0" wp14:anchorId="51D59041" wp14:editId="7C7A5394">
            <wp:extent cx="7225545" cy="10220645"/>
            <wp:effectExtent l="7302" t="0" r="2223" b="2222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մինչև 25 մլն 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30468" cy="10227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4A74" w:rsidRPr="00F4056F" w:rsidSect="005F4F99">
      <w:footerReference w:type="default" r:id="rId10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D9022C" w14:textId="77777777" w:rsidR="00B47B0A" w:rsidRDefault="00B47B0A" w:rsidP="00F12BD1">
      <w:r>
        <w:separator/>
      </w:r>
    </w:p>
  </w:endnote>
  <w:endnote w:type="continuationSeparator" w:id="0">
    <w:p w14:paraId="618E3BEC" w14:textId="77777777" w:rsidR="00B47B0A" w:rsidRDefault="00B47B0A" w:rsidP="00F12B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ylfaen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26290076"/>
      <w:docPartObj>
        <w:docPartGallery w:val="Page Numbers (Bottom of Page)"/>
        <w:docPartUnique/>
      </w:docPartObj>
    </w:sdtPr>
    <w:sdtEndPr/>
    <w:sdtContent>
      <w:p w14:paraId="451ECCAE" w14:textId="7F41F4E4" w:rsidR="007D1DEC" w:rsidRDefault="007D1DEC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00091" w:rsidRPr="00A00091">
          <w:rPr>
            <w:noProof/>
            <w:lang w:val="ru-RU"/>
          </w:rPr>
          <w:t>21</w:t>
        </w:r>
        <w:r>
          <w:fldChar w:fldCharType="end"/>
        </w:r>
      </w:p>
    </w:sdtContent>
  </w:sdt>
  <w:p w14:paraId="499F1962" w14:textId="77777777" w:rsidR="007D1DEC" w:rsidRDefault="007D1DE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36D062" w14:textId="77777777" w:rsidR="00B47B0A" w:rsidRDefault="00B47B0A" w:rsidP="00F12BD1">
      <w:r>
        <w:separator/>
      </w:r>
    </w:p>
  </w:footnote>
  <w:footnote w:type="continuationSeparator" w:id="0">
    <w:p w14:paraId="1A910ACB" w14:textId="77777777" w:rsidR="00B47B0A" w:rsidRDefault="00B47B0A" w:rsidP="00F12B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B2131C4"/>
    <w:multiLevelType w:val="hybridMultilevel"/>
    <w:tmpl w:val="D5A6FD5E"/>
    <w:lvl w:ilvl="0" w:tplc="042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defaultTabStop w:val="708"/>
  <w:hyphenationZone w:val="1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2FB2"/>
    <w:rsid w:val="00003F7B"/>
    <w:rsid w:val="000058B8"/>
    <w:rsid w:val="0000688E"/>
    <w:rsid w:val="00006961"/>
    <w:rsid w:val="00006EAF"/>
    <w:rsid w:val="00007F2E"/>
    <w:rsid w:val="000104AD"/>
    <w:rsid w:val="00011D82"/>
    <w:rsid w:val="00012A20"/>
    <w:rsid w:val="00012CB1"/>
    <w:rsid w:val="0001359E"/>
    <w:rsid w:val="0001408D"/>
    <w:rsid w:val="000159D4"/>
    <w:rsid w:val="00015FB3"/>
    <w:rsid w:val="000171D4"/>
    <w:rsid w:val="00020676"/>
    <w:rsid w:val="00020AED"/>
    <w:rsid w:val="00024E1B"/>
    <w:rsid w:val="00030024"/>
    <w:rsid w:val="0003695D"/>
    <w:rsid w:val="00040B9D"/>
    <w:rsid w:val="0004137B"/>
    <w:rsid w:val="00044008"/>
    <w:rsid w:val="0004569D"/>
    <w:rsid w:val="00047235"/>
    <w:rsid w:val="00047878"/>
    <w:rsid w:val="00050FD1"/>
    <w:rsid w:val="00051FE1"/>
    <w:rsid w:val="00053F06"/>
    <w:rsid w:val="00057A5F"/>
    <w:rsid w:val="0006188A"/>
    <w:rsid w:val="00062B21"/>
    <w:rsid w:val="000648CC"/>
    <w:rsid w:val="0006551A"/>
    <w:rsid w:val="00065D5A"/>
    <w:rsid w:val="00067CBF"/>
    <w:rsid w:val="000719C2"/>
    <w:rsid w:val="00074461"/>
    <w:rsid w:val="00080073"/>
    <w:rsid w:val="00080785"/>
    <w:rsid w:val="00080C2D"/>
    <w:rsid w:val="00081505"/>
    <w:rsid w:val="00081FCB"/>
    <w:rsid w:val="00082A14"/>
    <w:rsid w:val="00083192"/>
    <w:rsid w:val="0008456E"/>
    <w:rsid w:val="00087008"/>
    <w:rsid w:val="00090F26"/>
    <w:rsid w:val="00092CB4"/>
    <w:rsid w:val="00096BFC"/>
    <w:rsid w:val="000A2BF4"/>
    <w:rsid w:val="000A781A"/>
    <w:rsid w:val="000B256F"/>
    <w:rsid w:val="000C6A72"/>
    <w:rsid w:val="000C7C22"/>
    <w:rsid w:val="000D0546"/>
    <w:rsid w:val="000D1DF0"/>
    <w:rsid w:val="000E14E5"/>
    <w:rsid w:val="000E31D7"/>
    <w:rsid w:val="000E3961"/>
    <w:rsid w:val="000E3F95"/>
    <w:rsid w:val="000F09CB"/>
    <w:rsid w:val="000F4122"/>
    <w:rsid w:val="000F4515"/>
    <w:rsid w:val="000F5C2A"/>
    <w:rsid w:val="000F679B"/>
    <w:rsid w:val="000F6B40"/>
    <w:rsid w:val="000F7782"/>
    <w:rsid w:val="0010354D"/>
    <w:rsid w:val="001105BF"/>
    <w:rsid w:val="001123C4"/>
    <w:rsid w:val="0011305B"/>
    <w:rsid w:val="001146A7"/>
    <w:rsid w:val="00116140"/>
    <w:rsid w:val="0012109C"/>
    <w:rsid w:val="00122584"/>
    <w:rsid w:val="0012338C"/>
    <w:rsid w:val="001333E5"/>
    <w:rsid w:val="0013401A"/>
    <w:rsid w:val="001355D5"/>
    <w:rsid w:val="00145209"/>
    <w:rsid w:val="0015093C"/>
    <w:rsid w:val="00151A5F"/>
    <w:rsid w:val="001539F3"/>
    <w:rsid w:val="001564ED"/>
    <w:rsid w:val="001567AC"/>
    <w:rsid w:val="0016215E"/>
    <w:rsid w:val="0016425F"/>
    <w:rsid w:val="001647AA"/>
    <w:rsid w:val="00164B48"/>
    <w:rsid w:val="00164C7B"/>
    <w:rsid w:val="00164E37"/>
    <w:rsid w:val="00165BDA"/>
    <w:rsid w:val="00172447"/>
    <w:rsid w:val="00172A20"/>
    <w:rsid w:val="00176B00"/>
    <w:rsid w:val="00180AE4"/>
    <w:rsid w:val="00183C8F"/>
    <w:rsid w:val="0018517A"/>
    <w:rsid w:val="00185DF0"/>
    <w:rsid w:val="001876A4"/>
    <w:rsid w:val="00190C11"/>
    <w:rsid w:val="001911B1"/>
    <w:rsid w:val="00192C0E"/>
    <w:rsid w:val="00193A8B"/>
    <w:rsid w:val="00194856"/>
    <w:rsid w:val="001A05D7"/>
    <w:rsid w:val="001A2932"/>
    <w:rsid w:val="001A2EF6"/>
    <w:rsid w:val="001A3D73"/>
    <w:rsid w:val="001A4E20"/>
    <w:rsid w:val="001A7294"/>
    <w:rsid w:val="001B4409"/>
    <w:rsid w:val="001B4AF6"/>
    <w:rsid w:val="001B73B1"/>
    <w:rsid w:val="001C1ECC"/>
    <w:rsid w:val="001D31C5"/>
    <w:rsid w:val="001D362D"/>
    <w:rsid w:val="001D48D5"/>
    <w:rsid w:val="001E049D"/>
    <w:rsid w:val="001E219C"/>
    <w:rsid w:val="001E29B9"/>
    <w:rsid w:val="001E2D6C"/>
    <w:rsid w:val="001E35FA"/>
    <w:rsid w:val="001F409F"/>
    <w:rsid w:val="00201EA9"/>
    <w:rsid w:val="00206E44"/>
    <w:rsid w:val="00214C00"/>
    <w:rsid w:val="002150D4"/>
    <w:rsid w:val="0021771B"/>
    <w:rsid w:val="0022484E"/>
    <w:rsid w:val="00231CD3"/>
    <w:rsid w:val="00232FB2"/>
    <w:rsid w:val="002333D8"/>
    <w:rsid w:val="00235768"/>
    <w:rsid w:val="00235EB1"/>
    <w:rsid w:val="00241B5C"/>
    <w:rsid w:val="002438AB"/>
    <w:rsid w:val="002446E6"/>
    <w:rsid w:val="00244BFC"/>
    <w:rsid w:val="002459D0"/>
    <w:rsid w:val="002508A5"/>
    <w:rsid w:val="002517A1"/>
    <w:rsid w:val="00252C7F"/>
    <w:rsid w:val="0025395E"/>
    <w:rsid w:val="00253B77"/>
    <w:rsid w:val="00260FC4"/>
    <w:rsid w:val="002611CA"/>
    <w:rsid w:val="00262EEF"/>
    <w:rsid w:val="0026380A"/>
    <w:rsid w:val="00263D50"/>
    <w:rsid w:val="00270301"/>
    <w:rsid w:val="002731CB"/>
    <w:rsid w:val="00273BB4"/>
    <w:rsid w:val="00277985"/>
    <w:rsid w:val="00283D50"/>
    <w:rsid w:val="00284AD8"/>
    <w:rsid w:val="00286053"/>
    <w:rsid w:val="002A0CF5"/>
    <w:rsid w:val="002A245E"/>
    <w:rsid w:val="002A4BF3"/>
    <w:rsid w:val="002A56CD"/>
    <w:rsid w:val="002B102E"/>
    <w:rsid w:val="002B3AB8"/>
    <w:rsid w:val="002B4A3F"/>
    <w:rsid w:val="002B5CD0"/>
    <w:rsid w:val="002B7505"/>
    <w:rsid w:val="002B7B00"/>
    <w:rsid w:val="002C4C98"/>
    <w:rsid w:val="002C79F2"/>
    <w:rsid w:val="002D144B"/>
    <w:rsid w:val="002D1AD6"/>
    <w:rsid w:val="002D26A5"/>
    <w:rsid w:val="002D737E"/>
    <w:rsid w:val="002E14E7"/>
    <w:rsid w:val="002E49DF"/>
    <w:rsid w:val="002E4EC0"/>
    <w:rsid w:val="002E6075"/>
    <w:rsid w:val="002F0C61"/>
    <w:rsid w:val="002F1809"/>
    <w:rsid w:val="002F3A4C"/>
    <w:rsid w:val="00300927"/>
    <w:rsid w:val="00301B3F"/>
    <w:rsid w:val="00303617"/>
    <w:rsid w:val="003037C9"/>
    <w:rsid w:val="00304950"/>
    <w:rsid w:val="00312669"/>
    <w:rsid w:val="00313A9B"/>
    <w:rsid w:val="00315943"/>
    <w:rsid w:val="003178DF"/>
    <w:rsid w:val="0032025D"/>
    <w:rsid w:val="00320677"/>
    <w:rsid w:val="00320E07"/>
    <w:rsid w:val="00322C77"/>
    <w:rsid w:val="00322E59"/>
    <w:rsid w:val="00322F90"/>
    <w:rsid w:val="00333D65"/>
    <w:rsid w:val="0033632A"/>
    <w:rsid w:val="00336F57"/>
    <w:rsid w:val="0034021B"/>
    <w:rsid w:val="003422BC"/>
    <w:rsid w:val="00343C87"/>
    <w:rsid w:val="00346FDC"/>
    <w:rsid w:val="0035160A"/>
    <w:rsid w:val="00353871"/>
    <w:rsid w:val="003538EE"/>
    <w:rsid w:val="003551A9"/>
    <w:rsid w:val="00357C4A"/>
    <w:rsid w:val="00357EA7"/>
    <w:rsid w:val="00360886"/>
    <w:rsid w:val="003626A7"/>
    <w:rsid w:val="0036415B"/>
    <w:rsid w:val="003671FA"/>
    <w:rsid w:val="00372350"/>
    <w:rsid w:val="003724D3"/>
    <w:rsid w:val="00373122"/>
    <w:rsid w:val="0037345D"/>
    <w:rsid w:val="003750B8"/>
    <w:rsid w:val="00375C1B"/>
    <w:rsid w:val="00377859"/>
    <w:rsid w:val="00377CE6"/>
    <w:rsid w:val="00383DF0"/>
    <w:rsid w:val="00386FD5"/>
    <w:rsid w:val="00391BB3"/>
    <w:rsid w:val="00392A05"/>
    <w:rsid w:val="00394D9D"/>
    <w:rsid w:val="003966E1"/>
    <w:rsid w:val="003A445E"/>
    <w:rsid w:val="003B26A6"/>
    <w:rsid w:val="003B49D6"/>
    <w:rsid w:val="003C0207"/>
    <w:rsid w:val="003C1E62"/>
    <w:rsid w:val="003C6F32"/>
    <w:rsid w:val="003D54D5"/>
    <w:rsid w:val="003E214F"/>
    <w:rsid w:val="003E2F30"/>
    <w:rsid w:val="003E558B"/>
    <w:rsid w:val="003F0F0A"/>
    <w:rsid w:val="003F7A42"/>
    <w:rsid w:val="00402125"/>
    <w:rsid w:val="00410B83"/>
    <w:rsid w:val="00411646"/>
    <w:rsid w:val="004208AF"/>
    <w:rsid w:val="00422724"/>
    <w:rsid w:val="0042556D"/>
    <w:rsid w:val="004279F6"/>
    <w:rsid w:val="0043343B"/>
    <w:rsid w:val="004340BF"/>
    <w:rsid w:val="00435863"/>
    <w:rsid w:val="00437785"/>
    <w:rsid w:val="00440621"/>
    <w:rsid w:val="00440810"/>
    <w:rsid w:val="0044509D"/>
    <w:rsid w:val="00450580"/>
    <w:rsid w:val="00451083"/>
    <w:rsid w:val="00454F80"/>
    <w:rsid w:val="00455BF7"/>
    <w:rsid w:val="0045664D"/>
    <w:rsid w:val="0046230F"/>
    <w:rsid w:val="00466A30"/>
    <w:rsid w:val="00467CA0"/>
    <w:rsid w:val="00467DB1"/>
    <w:rsid w:val="00475B07"/>
    <w:rsid w:val="0047647E"/>
    <w:rsid w:val="00476CD4"/>
    <w:rsid w:val="004837D1"/>
    <w:rsid w:val="00486EB3"/>
    <w:rsid w:val="00487373"/>
    <w:rsid w:val="004914D8"/>
    <w:rsid w:val="004919B0"/>
    <w:rsid w:val="0049433C"/>
    <w:rsid w:val="00497328"/>
    <w:rsid w:val="004A0D50"/>
    <w:rsid w:val="004A58E3"/>
    <w:rsid w:val="004B2ECD"/>
    <w:rsid w:val="004B35EB"/>
    <w:rsid w:val="004B3A4E"/>
    <w:rsid w:val="004B3B9E"/>
    <w:rsid w:val="004B3C6A"/>
    <w:rsid w:val="004B3F4F"/>
    <w:rsid w:val="004B7D4D"/>
    <w:rsid w:val="004C023F"/>
    <w:rsid w:val="004C040B"/>
    <w:rsid w:val="004C166E"/>
    <w:rsid w:val="004C2499"/>
    <w:rsid w:val="004C4C8C"/>
    <w:rsid w:val="004D2750"/>
    <w:rsid w:val="004D2EE9"/>
    <w:rsid w:val="004D5B7C"/>
    <w:rsid w:val="004D5F0C"/>
    <w:rsid w:val="004E10D9"/>
    <w:rsid w:val="004E25DD"/>
    <w:rsid w:val="004E2818"/>
    <w:rsid w:val="004E2909"/>
    <w:rsid w:val="004E7CD5"/>
    <w:rsid w:val="004F2AC9"/>
    <w:rsid w:val="004F2DC8"/>
    <w:rsid w:val="004F438E"/>
    <w:rsid w:val="004F5DA5"/>
    <w:rsid w:val="004F66A5"/>
    <w:rsid w:val="004F7C8F"/>
    <w:rsid w:val="00500FBB"/>
    <w:rsid w:val="00501113"/>
    <w:rsid w:val="00503A73"/>
    <w:rsid w:val="00504845"/>
    <w:rsid w:val="00506214"/>
    <w:rsid w:val="0050665C"/>
    <w:rsid w:val="00506E77"/>
    <w:rsid w:val="0050710A"/>
    <w:rsid w:val="00516196"/>
    <w:rsid w:val="00525974"/>
    <w:rsid w:val="00532535"/>
    <w:rsid w:val="00535CAD"/>
    <w:rsid w:val="00535E7D"/>
    <w:rsid w:val="00536041"/>
    <w:rsid w:val="005375FD"/>
    <w:rsid w:val="00552DFC"/>
    <w:rsid w:val="00552E4B"/>
    <w:rsid w:val="00552EC9"/>
    <w:rsid w:val="00554C37"/>
    <w:rsid w:val="005563FE"/>
    <w:rsid w:val="00557E22"/>
    <w:rsid w:val="005603F0"/>
    <w:rsid w:val="0056181F"/>
    <w:rsid w:val="0056193F"/>
    <w:rsid w:val="0056194D"/>
    <w:rsid w:val="00562474"/>
    <w:rsid w:val="0056321F"/>
    <w:rsid w:val="00564B94"/>
    <w:rsid w:val="0056705F"/>
    <w:rsid w:val="0057047D"/>
    <w:rsid w:val="005734DF"/>
    <w:rsid w:val="0057593E"/>
    <w:rsid w:val="00583AD5"/>
    <w:rsid w:val="00583D7C"/>
    <w:rsid w:val="005853BE"/>
    <w:rsid w:val="005858F9"/>
    <w:rsid w:val="00585A64"/>
    <w:rsid w:val="00586417"/>
    <w:rsid w:val="0058686B"/>
    <w:rsid w:val="00591BE9"/>
    <w:rsid w:val="00592B62"/>
    <w:rsid w:val="005967A7"/>
    <w:rsid w:val="005968AC"/>
    <w:rsid w:val="005A007F"/>
    <w:rsid w:val="005A0EEA"/>
    <w:rsid w:val="005A3DF1"/>
    <w:rsid w:val="005A5679"/>
    <w:rsid w:val="005A6564"/>
    <w:rsid w:val="005B088F"/>
    <w:rsid w:val="005B37DF"/>
    <w:rsid w:val="005B5907"/>
    <w:rsid w:val="005C047B"/>
    <w:rsid w:val="005C0781"/>
    <w:rsid w:val="005C1FF9"/>
    <w:rsid w:val="005C5AC2"/>
    <w:rsid w:val="005C5D07"/>
    <w:rsid w:val="005D0D7B"/>
    <w:rsid w:val="005E425B"/>
    <w:rsid w:val="005E4C08"/>
    <w:rsid w:val="005F4F99"/>
    <w:rsid w:val="005F7EFC"/>
    <w:rsid w:val="005F7F09"/>
    <w:rsid w:val="006009BE"/>
    <w:rsid w:val="006077A1"/>
    <w:rsid w:val="00610B0F"/>
    <w:rsid w:val="00617662"/>
    <w:rsid w:val="006220AD"/>
    <w:rsid w:val="0062556A"/>
    <w:rsid w:val="00626BED"/>
    <w:rsid w:val="006329EC"/>
    <w:rsid w:val="006343BD"/>
    <w:rsid w:val="00637998"/>
    <w:rsid w:val="00640283"/>
    <w:rsid w:val="00640DF5"/>
    <w:rsid w:val="00641383"/>
    <w:rsid w:val="00641920"/>
    <w:rsid w:val="0064592E"/>
    <w:rsid w:val="006557DA"/>
    <w:rsid w:val="0066173F"/>
    <w:rsid w:val="00666E02"/>
    <w:rsid w:val="00670D2E"/>
    <w:rsid w:val="00674BC9"/>
    <w:rsid w:val="0067668E"/>
    <w:rsid w:val="00677204"/>
    <w:rsid w:val="006800F7"/>
    <w:rsid w:val="00681382"/>
    <w:rsid w:val="00683B8E"/>
    <w:rsid w:val="00685416"/>
    <w:rsid w:val="006A10E1"/>
    <w:rsid w:val="006A1471"/>
    <w:rsid w:val="006A1AD1"/>
    <w:rsid w:val="006A617C"/>
    <w:rsid w:val="006A6C31"/>
    <w:rsid w:val="006A7C08"/>
    <w:rsid w:val="006A7F0D"/>
    <w:rsid w:val="006B0EFE"/>
    <w:rsid w:val="006B2329"/>
    <w:rsid w:val="006B5630"/>
    <w:rsid w:val="006C1604"/>
    <w:rsid w:val="006C4C73"/>
    <w:rsid w:val="006C4F66"/>
    <w:rsid w:val="006C6CEE"/>
    <w:rsid w:val="006C6F48"/>
    <w:rsid w:val="006C796F"/>
    <w:rsid w:val="006D084D"/>
    <w:rsid w:val="006D5A4D"/>
    <w:rsid w:val="006E005A"/>
    <w:rsid w:val="006E0E9A"/>
    <w:rsid w:val="006E406F"/>
    <w:rsid w:val="006E6089"/>
    <w:rsid w:val="006F0C1B"/>
    <w:rsid w:val="006F1DC7"/>
    <w:rsid w:val="006F3164"/>
    <w:rsid w:val="006F4614"/>
    <w:rsid w:val="006F7557"/>
    <w:rsid w:val="00700C27"/>
    <w:rsid w:val="00702C61"/>
    <w:rsid w:val="007030B6"/>
    <w:rsid w:val="0070324E"/>
    <w:rsid w:val="0070427A"/>
    <w:rsid w:val="00706C33"/>
    <w:rsid w:val="007072FC"/>
    <w:rsid w:val="0071288C"/>
    <w:rsid w:val="007171A4"/>
    <w:rsid w:val="0072002C"/>
    <w:rsid w:val="0072038B"/>
    <w:rsid w:val="00720642"/>
    <w:rsid w:val="00721C75"/>
    <w:rsid w:val="00734702"/>
    <w:rsid w:val="00735DAE"/>
    <w:rsid w:val="0074018C"/>
    <w:rsid w:val="00740573"/>
    <w:rsid w:val="0074288C"/>
    <w:rsid w:val="007434F5"/>
    <w:rsid w:val="00744556"/>
    <w:rsid w:val="007470B2"/>
    <w:rsid w:val="00750285"/>
    <w:rsid w:val="007525D9"/>
    <w:rsid w:val="00752E94"/>
    <w:rsid w:val="0075335F"/>
    <w:rsid w:val="00754118"/>
    <w:rsid w:val="0075526C"/>
    <w:rsid w:val="00757A2F"/>
    <w:rsid w:val="00761B72"/>
    <w:rsid w:val="00764A83"/>
    <w:rsid w:val="00771954"/>
    <w:rsid w:val="00771C2F"/>
    <w:rsid w:val="00771EDC"/>
    <w:rsid w:val="00772EFC"/>
    <w:rsid w:val="00774DFB"/>
    <w:rsid w:val="00780ACE"/>
    <w:rsid w:val="00781A6C"/>
    <w:rsid w:val="007838E2"/>
    <w:rsid w:val="00785130"/>
    <w:rsid w:val="00787592"/>
    <w:rsid w:val="007902E0"/>
    <w:rsid w:val="00791453"/>
    <w:rsid w:val="007A485F"/>
    <w:rsid w:val="007A4B05"/>
    <w:rsid w:val="007B2019"/>
    <w:rsid w:val="007B4741"/>
    <w:rsid w:val="007C1E86"/>
    <w:rsid w:val="007C424C"/>
    <w:rsid w:val="007C440A"/>
    <w:rsid w:val="007C52C3"/>
    <w:rsid w:val="007C7198"/>
    <w:rsid w:val="007D05F8"/>
    <w:rsid w:val="007D1A9A"/>
    <w:rsid w:val="007D1DEC"/>
    <w:rsid w:val="007D37F4"/>
    <w:rsid w:val="007D6948"/>
    <w:rsid w:val="007E6E53"/>
    <w:rsid w:val="007F1A9F"/>
    <w:rsid w:val="007F407C"/>
    <w:rsid w:val="007F5576"/>
    <w:rsid w:val="00804EFE"/>
    <w:rsid w:val="00805CA1"/>
    <w:rsid w:val="00812558"/>
    <w:rsid w:val="008128C2"/>
    <w:rsid w:val="008129B8"/>
    <w:rsid w:val="00815667"/>
    <w:rsid w:val="00815AE9"/>
    <w:rsid w:val="00815B95"/>
    <w:rsid w:val="00823E78"/>
    <w:rsid w:val="0083102D"/>
    <w:rsid w:val="008311EC"/>
    <w:rsid w:val="008406A7"/>
    <w:rsid w:val="0084079E"/>
    <w:rsid w:val="0084336D"/>
    <w:rsid w:val="008447F6"/>
    <w:rsid w:val="00844991"/>
    <w:rsid w:val="00844BCC"/>
    <w:rsid w:val="00845318"/>
    <w:rsid w:val="00850981"/>
    <w:rsid w:val="00852057"/>
    <w:rsid w:val="008541A9"/>
    <w:rsid w:val="00854609"/>
    <w:rsid w:val="00856143"/>
    <w:rsid w:val="00856530"/>
    <w:rsid w:val="00856FFD"/>
    <w:rsid w:val="00860103"/>
    <w:rsid w:val="00861CA4"/>
    <w:rsid w:val="00870B4D"/>
    <w:rsid w:val="00871E12"/>
    <w:rsid w:val="00873B2B"/>
    <w:rsid w:val="00874E93"/>
    <w:rsid w:val="00880924"/>
    <w:rsid w:val="00881663"/>
    <w:rsid w:val="00883457"/>
    <w:rsid w:val="00883810"/>
    <w:rsid w:val="00887B29"/>
    <w:rsid w:val="00887C46"/>
    <w:rsid w:val="00891646"/>
    <w:rsid w:val="00894B53"/>
    <w:rsid w:val="00895A5A"/>
    <w:rsid w:val="00896607"/>
    <w:rsid w:val="008A374F"/>
    <w:rsid w:val="008A3DD2"/>
    <w:rsid w:val="008A61EE"/>
    <w:rsid w:val="008A6786"/>
    <w:rsid w:val="008A7220"/>
    <w:rsid w:val="008B3E59"/>
    <w:rsid w:val="008B632C"/>
    <w:rsid w:val="008B6C23"/>
    <w:rsid w:val="008C6CA9"/>
    <w:rsid w:val="008C774B"/>
    <w:rsid w:val="008E11EF"/>
    <w:rsid w:val="008E1983"/>
    <w:rsid w:val="008E277F"/>
    <w:rsid w:val="008E63A9"/>
    <w:rsid w:val="008E6FB0"/>
    <w:rsid w:val="008E7F48"/>
    <w:rsid w:val="008F3CF6"/>
    <w:rsid w:val="008F3EC2"/>
    <w:rsid w:val="009011F0"/>
    <w:rsid w:val="00902B3B"/>
    <w:rsid w:val="00912F76"/>
    <w:rsid w:val="0091344F"/>
    <w:rsid w:val="00916D14"/>
    <w:rsid w:val="00917457"/>
    <w:rsid w:val="00917715"/>
    <w:rsid w:val="009207A5"/>
    <w:rsid w:val="00920FD5"/>
    <w:rsid w:val="00920FEB"/>
    <w:rsid w:val="00923025"/>
    <w:rsid w:val="009254DC"/>
    <w:rsid w:val="009260DD"/>
    <w:rsid w:val="00927474"/>
    <w:rsid w:val="00931269"/>
    <w:rsid w:val="00932062"/>
    <w:rsid w:val="00932376"/>
    <w:rsid w:val="009330DC"/>
    <w:rsid w:val="0093444C"/>
    <w:rsid w:val="00937969"/>
    <w:rsid w:val="00943169"/>
    <w:rsid w:val="00946001"/>
    <w:rsid w:val="00946794"/>
    <w:rsid w:val="009473C1"/>
    <w:rsid w:val="00947C90"/>
    <w:rsid w:val="00952608"/>
    <w:rsid w:val="00953672"/>
    <w:rsid w:val="0095490A"/>
    <w:rsid w:val="00954F01"/>
    <w:rsid w:val="00957A49"/>
    <w:rsid w:val="00957FF9"/>
    <w:rsid w:val="00960A2C"/>
    <w:rsid w:val="00960B87"/>
    <w:rsid w:val="00961515"/>
    <w:rsid w:val="00961ACF"/>
    <w:rsid w:val="0096436A"/>
    <w:rsid w:val="009670CE"/>
    <w:rsid w:val="00971A86"/>
    <w:rsid w:val="0097504A"/>
    <w:rsid w:val="00986C40"/>
    <w:rsid w:val="00993E66"/>
    <w:rsid w:val="009A7C50"/>
    <w:rsid w:val="009B0B5F"/>
    <w:rsid w:val="009B579E"/>
    <w:rsid w:val="009B75EC"/>
    <w:rsid w:val="009C03E9"/>
    <w:rsid w:val="009C49C9"/>
    <w:rsid w:val="009C7204"/>
    <w:rsid w:val="009D044B"/>
    <w:rsid w:val="009D3414"/>
    <w:rsid w:val="009D378B"/>
    <w:rsid w:val="009D4843"/>
    <w:rsid w:val="009D7959"/>
    <w:rsid w:val="009E37BD"/>
    <w:rsid w:val="009E550C"/>
    <w:rsid w:val="009E65E7"/>
    <w:rsid w:val="009F0766"/>
    <w:rsid w:val="009F0ECB"/>
    <w:rsid w:val="009F5FD0"/>
    <w:rsid w:val="00A00091"/>
    <w:rsid w:val="00A00173"/>
    <w:rsid w:val="00A01ED6"/>
    <w:rsid w:val="00A05205"/>
    <w:rsid w:val="00A058D3"/>
    <w:rsid w:val="00A11C82"/>
    <w:rsid w:val="00A13618"/>
    <w:rsid w:val="00A14B07"/>
    <w:rsid w:val="00A2021D"/>
    <w:rsid w:val="00A236FD"/>
    <w:rsid w:val="00A254A6"/>
    <w:rsid w:val="00A27FA1"/>
    <w:rsid w:val="00A4104F"/>
    <w:rsid w:val="00A4146A"/>
    <w:rsid w:val="00A42B03"/>
    <w:rsid w:val="00A44C87"/>
    <w:rsid w:val="00A46D8E"/>
    <w:rsid w:val="00A535CE"/>
    <w:rsid w:val="00A5596D"/>
    <w:rsid w:val="00A57F64"/>
    <w:rsid w:val="00A57F8B"/>
    <w:rsid w:val="00A6131E"/>
    <w:rsid w:val="00A61C71"/>
    <w:rsid w:val="00A62C5A"/>
    <w:rsid w:val="00A66BCE"/>
    <w:rsid w:val="00A670AF"/>
    <w:rsid w:val="00A71C82"/>
    <w:rsid w:val="00A77D8A"/>
    <w:rsid w:val="00A8027A"/>
    <w:rsid w:val="00A82C4A"/>
    <w:rsid w:val="00A92189"/>
    <w:rsid w:val="00A94AB4"/>
    <w:rsid w:val="00AA058F"/>
    <w:rsid w:val="00AA1860"/>
    <w:rsid w:val="00AA1E1E"/>
    <w:rsid w:val="00AA4D83"/>
    <w:rsid w:val="00AA4E44"/>
    <w:rsid w:val="00AB01E2"/>
    <w:rsid w:val="00AB2024"/>
    <w:rsid w:val="00AB4B7F"/>
    <w:rsid w:val="00AB59EA"/>
    <w:rsid w:val="00AB6E94"/>
    <w:rsid w:val="00AB79DF"/>
    <w:rsid w:val="00AC497F"/>
    <w:rsid w:val="00AD3567"/>
    <w:rsid w:val="00AD3B39"/>
    <w:rsid w:val="00AD4BDD"/>
    <w:rsid w:val="00AE2DEC"/>
    <w:rsid w:val="00AE320A"/>
    <w:rsid w:val="00AE3605"/>
    <w:rsid w:val="00AF0807"/>
    <w:rsid w:val="00AF15AE"/>
    <w:rsid w:val="00AF33FC"/>
    <w:rsid w:val="00AF4AAA"/>
    <w:rsid w:val="00B05FAC"/>
    <w:rsid w:val="00B065A4"/>
    <w:rsid w:val="00B066C9"/>
    <w:rsid w:val="00B07BCF"/>
    <w:rsid w:val="00B101B8"/>
    <w:rsid w:val="00B11D19"/>
    <w:rsid w:val="00B12C11"/>
    <w:rsid w:val="00B14019"/>
    <w:rsid w:val="00B16CB5"/>
    <w:rsid w:val="00B31962"/>
    <w:rsid w:val="00B321E9"/>
    <w:rsid w:val="00B41528"/>
    <w:rsid w:val="00B446D3"/>
    <w:rsid w:val="00B47B0A"/>
    <w:rsid w:val="00B50B84"/>
    <w:rsid w:val="00B54283"/>
    <w:rsid w:val="00B54ED9"/>
    <w:rsid w:val="00B55320"/>
    <w:rsid w:val="00B60B4A"/>
    <w:rsid w:val="00B61716"/>
    <w:rsid w:val="00B64453"/>
    <w:rsid w:val="00B67CEB"/>
    <w:rsid w:val="00B716B8"/>
    <w:rsid w:val="00B729AA"/>
    <w:rsid w:val="00B73602"/>
    <w:rsid w:val="00B74CDC"/>
    <w:rsid w:val="00B760E5"/>
    <w:rsid w:val="00B76511"/>
    <w:rsid w:val="00B77968"/>
    <w:rsid w:val="00B841EB"/>
    <w:rsid w:val="00B873C2"/>
    <w:rsid w:val="00B952B0"/>
    <w:rsid w:val="00BA00DE"/>
    <w:rsid w:val="00BA16A1"/>
    <w:rsid w:val="00BA34FA"/>
    <w:rsid w:val="00BA3F53"/>
    <w:rsid w:val="00BA56A3"/>
    <w:rsid w:val="00BA5B27"/>
    <w:rsid w:val="00BA72D2"/>
    <w:rsid w:val="00BA7DA6"/>
    <w:rsid w:val="00BB3409"/>
    <w:rsid w:val="00BB369A"/>
    <w:rsid w:val="00BB4331"/>
    <w:rsid w:val="00BB44F5"/>
    <w:rsid w:val="00BB71E4"/>
    <w:rsid w:val="00BB7802"/>
    <w:rsid w:val="00BC0C66"/>
    <w:rsid w:val="00BC3555"/>
    <w:rsid w:val="00BC62E9"/>
    <w:rsid w:val="00BD0C69"/>
    <w:rsid w:val="00BD5C37"/>
    <w:rsid w:val="00BD63D1"/>
    <w:rsid w:val="00BD6569"/>
    <w:rsid w:val="00BE1F37"/>
    <w:rsid w:val="00BE3983"/>
    <w:rsid w:val="00BE6C99"/>
    <w:rsid w:val="00BE755E"/>
    <w:rsid w:val="00BF2C7B"/>
    <w:rsid w:val="00BF3B44"/>
    <w:rsid w:val="00BF42BD"/>
    <w:rsid w:val="00BF6938"/>
    <w:rsid w:val="00C012E2"/>
    <w:rsid w:val="00C04EC7"/>
    <w:rsid w:val="00C103F2"/>
    <w:rsid w:val="00C17643"/>
    <w:rsid w:val="00C176AB"/>
    <w:rsid w:val="00C20B11"/>
    <w:rsid w:val="00C20BFD"/>
    <w:rsid w:val="00C22F25"/>
    <w:rsid w:val="00C230AC"/>
    <w:rsid w:val="00C23C0E"/>
    <w:rsid w:val="00C23CAC"/>
    <w:rsid w:val="00C2484A"/>
    <w:rsid w:val="00C25218"/>
    <w:rsid w:val="00C26220"/>
    <w:rsid w:val="00C2709B"/>
    <w:rsid w:val="00C302DF"/>
    <w:rsid w:val="00C31AF6"/>
    <w:rsid w:val="00C343D8"/>
    <w:rsid w:val="00C43276"/>
    <w:rsid w:val="00C4497B"/>
    <w:rsid w:val="00C45F11"/>
    <w:rsid w:val="00C468AE"/>
    <w:rsid w:val="00C50915"/>
    <w:rsid w:val="00C616B9"/>
    <w:rsid w:val="00C67D4C"/>
    <w:rsid w:val="00C717D3"/>
    <w:rsid w:val="00C7416B"/>
    <w:rsid w:val="00C75873"/>
    <w:rsid w:val="00C75A06"/>
    <w:rsid w:val="00C80FAF"/>
    <w:rsid w:val="00C82D70"/>
    <w:rsid w:val="00C8463D"/>
    <w:rsid w:val="00C85AB5"/>
    <w:rsid w:val="00C86CC4"/>
    <w:rsid w:val="00C92304"/>
    <w:rsid w:val="00C93EAA"/>
    <w:rsid w:val="00C95455"/>
    <w:rsid w:val="00C955CD"/>
    <w:rsid w:val="00C960EE"/>
    <w:rsid w:val="00C96E38"/>
    <w:rsid w:val="00CA10D5"/>
    <w:rsid w:val="00CA31E7"/>
    <w:rsid w:val="00CA36EE"/>
    <w:rsid w:val="00CA3E7C"/>
    <w:rsid w:val="00CA5574"/>
    <w:rsid w:val="00CA7279"/>
    <w:rsid w:val="00CB2825"/>
    <w:rsid w:val="00CB354C"/>
    <w:rsid w:val="00CB76AF"/>
    <w:rsid w:val="00CC0BA8"/>
    <w:rsid w:val="00CC45A7"/>
    <w:rsid w:val="00CC51AA"/>
    <w:rsid w:val="00CD1012"/>
    <w:rsid w:val="00CD3D24"/>
    <w:rsid w:val="00CD5612"/>
    <w:rsid w:val="00CD5AF6"/>
    <w:rsid w:val="00CD5EC7"/>
    <w:rsid w:val="00CD7B62"/>
    <w:rsid w:val="00CD7E59"/>
    <w:rsid w:val="00CE2AB6"/>
    <w:rsid w:val="00CE3034"/>
    <w:rsid w:val="00CE3CA4"/>
    <w:rsid w:val="00CE5349"/>
    <w:rsid w:val="00CE7718"/>
    <w:rsid w:val="00CF1FC1"/>
    <w:rsid w:val="00CF2D64"/>
    <w:rsid w:val="00CF47C8"/>
    <w:rsid w:val="00CF5692"/>
    <w:rsid w:val="00CF6D74"/>
    <w:rsid w:val="00CF77CC"/>
    <w:rsid w:val="00D02BC6"/>
    <w:rsid w:val="00D03296"/>
    <w:rsid w:val="00D032C2"/>
    <w:rsid w:val="00D04D51"/>
    <w:rsid w:val="00D07A51"/>
    <w:rsid w:val="00D12EA5"/>
    <w:rsid w:val="00D17ACE"/>
    <w:rsid w:val="00D21AC9"/>
    <w:rsid w:val="00D2216F"/>
    <w:rsid w:val="00D30506"/>
    <w:rsid w:val="00D32FA6"/>
    <w:rsid w:val="00D34CBA"/>
    <w:rsid w:val="00D359CA"/>
    <w:rsid w:val="00D36D53"/>
    <w:rsid w:val="00D36DA0"/>
    <w:rsid w:val="00D41B6A"/>
    <w:rsid w:val="00D42E9F"/>
    <w:rsid w:val="00D5261C"/>
    <w:rsid w:val="00D52653"/>
    <w:rsid w:val="00D541DE"/>
    <w:rsid w:val="00D57AC6"/>
    <w:rsid w:val="00D6036F"/>
    <w:rsid w:val="00D66CCD"/>
    <w:rsid w:val="00D732BB"/>
    <w:rsid w:val="00D77719"/>
    <w:rsid w:val="00D87819"/>
    <w:rsid w:val="00D87821"/>
    <w:rsid w:val="00D90C59"/>
    <w:rsid w:val="00D93786"/>
    <w:rsid w:val="00D93912"/>
    <w:rsid w:val="00D93D8C"/>
    <w:rsid w:val="00D9751E"/>
    <w:rsid w:val="00DA0AE9"/>
    <w:rsid w:val="00DA0D5E"/>
    <w:rsid w:val="00DA1F19"/>
    <w:rsid w:val="00DA3811"/>
    <w:rsid w:val="00DA3F11"/>
    <w:rsid w:val="00DA605B"/>
    <w:rsid w:val="00DA6A4F"/>
    <w:rsid w:val="00DA6BCD"/>
    <w:rsid w:val="00DA6FC0"/>
    <w:rsid w:val="00DB058C"/>
    <w:rsid w:val="00DB0D44"/>
    <w:rsid w:val="00DB2F33"/>
    <w:rsid w:val="00DB3783"/>
    <w:rsid w:val="00DB3F67"/>
    <w:rsid w:val="00DB400A"/>
    <w:rsid w:val="00DB590B"/>
    <w:rsid w:val="00DC1048"/>
    <w:rsid w:val="00DD0E84"/>
    <w:rsid w:val="00DE01AC"/>
    <w:rsid w:val="00DE04EC"/>
    <w:rsid w:val="00DE3510"/>
    <w:rsid w:val="00DE473F"/>
    <w:rsid w:val="00DF2E3F"/>
    <w:rsid w:val="00DF5022"/>
    <w:rsid w:val="00DF5F00"/>
    <w:rsid w:val="00E01370"/>
    <w:rsid w:val="00E06A6C"/>
    <w:rsid w:val="00E0745C"/>
    <w:rsid w:val="00E14A74"/>
    <w:rsid w:val="00E15911"/>
    <w:rsid w:val="00E15D2D"/>
    <w:rsid w:val="00E170AC"/>
    <w:rsid w:val="00E1797A"/>
    <w:rsid w:val="00E2009A"/>
    <w:rsid w:val="00E2036B"/>
    <w:rsid w:val="00E219CD"/>
    <w:rsid w:val="00E24ACC"/>
    <w:rsid w:val="00E2545E"/>
    <w:rsid w:val="00E259BF"/>
    <w:rsid w:val="00E279EB"/>
    <w:rsid w:val="00E41D4B"/>
    <w:rsid w:val="00E45FAF"/>
    <w:rsid w:val="00E54551"/>
    <w:rsid w:val="00E616D9"/>
    <w:rsid w:val="00E62D8C"/>
    <w:rsid w:val="00E64B8C"/>
    <w:rsid w:val="00E64ED1"/>
    <w:rsid w:val="00E666CE"/>
    <w:rsid w:val="00E67EDF"/>
    <w:rsid w:val="00E71B25"/>
    <w:rsid w:val="00E73EB2"/>
    <w:rsid w:val="00E7652F"/>
    <w:rsid w:val="00E803BF"/>
    <w:rsid w:val="00E83731"/>
    <w:rsid w:val="00E842CF"/>
    <w:rsid w:val="00E846A8"/>
    <w:rsid w:val="00E91364"/>
    <w:rsid w:val="00E93258"/>
    <w:rsid w:val="00E932B2"/>
    <w:rsid w:val="00E93D4D"/>
    <w:rsid w:val="00E942BB"/>
    <w:rsid w:val="00E97C63"/>
    <w:rsid w:val="00EA3E20"/>
    <w:rsid w:val="00EA48C1"/>
    <w:rsid w:val="00EA6D98"/>
    <w:rsid w:val="00EB06EF"/>
    <w:rsid w:val="00EB5654"/>
    <w:rsid w:val="00EB631F"/>
    <w:rsid w:val="00EB6C2A"/>
    <w:rsid w:val="00EC0C45"/>
    <w:rsid w:val="00EC2325"/>
    <w:rsid w:val="00EC3E7A"/>
    <w:rsid w:val="00EC5C5C"/>
    <w:rsid w:val="00ED39BC"/>
    <w:rsid w:val="00ED7BFA"/>
    <w:rsid w:val="00EE012B"/>
    <w:rsid w:val="00EE016F"/>
    <w:rsid w:val="00EE1995"/>
    <w:rsid w:val="00EE396C"/>
    <w:rsid w:val="00EE3EB0"/>
    <w:rsid w:val="00EE49F3"/>
    <w:rsid w:val="00EE6097"/>
    <w:rsid w:val="00EE7BF5"/>
    <w:rsid w:val="00EF01F7"/>
    <w:rsid w:val="00EF0FB8"/>
    <w:rsid w:val="00EF28BA"/>
    <w:rsid w:val="00EF4150"/>
    <w:rsid w:val="00EF5A3B"/>
    <w:rsid w:val="00EF7076"/>
    <w:rsid w:val="00EF72AF"/>
    <w:rsid w:val="00EF7303"/>
    <w:rsid w:val="00F0316D"/>
    <w:rsid w:val="00F05632"/>
    <w:rsid w:val="00F07E49"/>
    <w:rsid w:val="00F12BD1"/>
    <w:rsid w:val="00F144AF"/>
    <w:rsid w:val="00F16987"/>
    <w:rsid w:val="00F16D52"/>
    <w:rsid w:val="00F20684"/>
    <w:rsid w:val="00F20ED6"/>
    <w:rsid w:val="00F24B61"/>
    <w:rsid w:val="00F26590"/>
    <w:rsid w:val="00F27051"/>
    <w:rsid w:val="00F275F6"/>
    <w:rsid w:val="00F33CBA"/>
    <w:rsid w:val="00F3500A"/>
    <w:rsid w:val="00F35E76"/>
    <w:rsid w:val="00F404AE"/>
    <w:rsid w:val="00F4056F"/>
    <w:rsid w:val="00F40644"/>
    <w:rsid w:val="00F467E6"/>
    <w:rsid w:val="00F47A70"/>
    <w:rsid w:val="00F50CA4"/>
    <w:rsid w:val="00F50CFE"/>
    <w:rsid w:val="00F516CB"/>
    <w:rsid w:val="00F618E4"/>
    <w:rsid w:val="00F61FBB"/>
    <w:rsid w:val="00F6362C"/>
    <w:rsid w:val="00F66588"/>
    <w:rsid w:val="00F708D3"/>
    <w:rsid w:val="00F73E40"/>
    <w:rsid w:val="00F73E49"/>
    <w:rsid w:val="00F77419"/>
    <w:rsid w:val="00F7763F"/>
    <w:rsid w:val="00F85284"/>
    <w:rsid w:val="00F85766"/>
    <w:rsid w:val="00F92A00"/>
    <w:rsid w:val="00F934C5"/>
    <w:rsid w:val="00FA6E4B"/>
    <w:rsid w:val="00FA7A98"/>
    <w:rsid w:val="00FB5D28"/>
    <w:rsid w:val="00FB7E3C"/>
    <w:rsid w:val="00FC0ABF"/>
    <w:rsid w:val="00FC2058"/>
    <w:rsid w:val="00FC3701"/>
    <w:rsid w:val="00FC4196"/>
    <w:rsid w:val="00FC479A"/>
    <w:rsid w:val="00FC494B"/>
    <w:rsid w:val="00FC661F"/>
    <w:rsid w:val="00FC6FE8"/>
    <w:rsid w:val="00FD1FEB"/>
    <w:rsid w:val="00FD42D3"/>
    <w:rsid w:val="00FD5FF5"/>
    <w:rsid w:val="00FD66B0"/>
    <w:rsid w:val="00FE4783"/>
    <w:rsid w:val="00FF0ADB"/>
    <w:rsid w:val="00FF4F40"/>
    <w:rsid w:val="00FF63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5A37CE"/>
  <w15:docId w15:val="{A5B800F5-EF87-48D0-A30F-507BF65B7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32FB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4008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4008"/>
    <w:rPr>
      <w:rFonts w:ascii="Segoe UI" w:eastAsia="Times New Roman" w:hAnsi="Segoe UI" w:cs="Segoe UI"/>
      <w:sz w:val="18"/>
      <w:szCs w:val="18"/>
      <w:lang w:val="en-US"/>
    </w:rPr>
  </w:style>
  <w:style w:type="paragraph" w:styleId="a5">
    <w:name w:val="header"/>
    <w:basedOn w:val="a"/>
    <w:link w:val="a6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7">
    <w:name w:val="footer"/>
    <w:basedOn w:val="a"/>
    <w:link w:val="a8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layout">
    <w:name w:val="layout"/>
    <w:basedOn w:val="a0"/>
    <w:rsid w:val="00CF1FC1"/>
  </w:style>
  <w:style w:type="character" w:styleId="a9">
    <w:name w:val="Emphasis"/>
    <w:basedOn w:val="a0"/>
    <w:uiPriority w:val="20"/>
    <w:qFormat/>
    <w:rsid w:val="00A62C5A"/>
    <w:rPr>
      <w:i/>
      <w:iCs/>
    </w:rPr>
  </w:style>
  <w:style w:type="paragraph" w:styleId="aa">
    <w:name w:val="List Paragraph"/>
    <w:basedOn w:val="a"/>
    <w:link w:val="ab"/>
    <w:qFormat/>
    <w:rsid w:val="00E0745C"/>
    <w:pPr>
      <w:ind w:left="720"/>
      <w:contextualSpacing/>
    </w:pPr>
  </w:style>
  <w:style w:type="paragraph" w:styleId="ac">
    <w:name w:val="annotation text"/>
    <w:basedOn w:val="a"/>
    <w:link w:val="ad"/>
    <w:uiPriority w:val="99"/>
    <w:semiHidden/>
    <w:unhideWhenUsed/>
    <w:rsid w:val="000E3F95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0E3F95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ae">
    <w:name w:val="annotation reference"/>
    <w:basedOn w:val="a0"/>
    <w:uiPriority w:val="99"/>
    <w:semiHidden/>
    <w:unhideWhenUsed/>
    <w:rsid w:val="000E3F95"/>
    <w:rPr>
      <w:sz w:val="16"/>
      <w:szCs w:val="16"/>
    </w:rPr>
  </w:style>
  <w:style w:type="character" w:customStyle="1" w:styleId="apple-style-span">
    <w:name w:val="apple-style-span"/>
    <w:basedOn w:val="a0"/>
    <w:rsid w:val="004B2ECD"/>
  </w:style>
  <w:style w:type="table" w:styleId="af">
    <w:name w:val="Table Grid"/>
    <w:basedOn w:val="a1"/>
    <w:rsid w:val="004B2ECD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link w:val="aa"/>
    <w:uiPriority w:val="34"/>
    <w:locked/>
    <w:rsid w:val="004B2ECD"/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34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5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22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96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90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991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25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6748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4F4F4F"/>
                                <w:right w:val="none" w:sz="0" w:space="0" w:color="auto"/>
                              </w:divBdr>
                              <w:divsChild>
                                <w:div w:id="1037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67923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62076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5049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69268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3365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6824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66617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060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5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9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7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34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02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8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725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64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4F4F4F"/>
                                <w:right w:val="none" w:sz="0" w:space="0" w:color="auto"/>
                              </w:divBdr>
                              <w:divsChild>
                                <w:div w:id="2054689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9320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92945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63745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62107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83020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06721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65800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681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0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1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45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372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2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9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75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640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4F4F4F"/>
                                <w:right w:val="none" w:sz="0" w:space="0" w:color="auto"/>
                              </w:divBdr>
                              <w:divsChild>
                                <w:div w:id="14214428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17293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2699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445287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79745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72849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77307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4350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464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9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0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8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94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3569CA-688C-4C22-81C3-F18CD46879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4320</TotalTime>
  <Pages>19</Pages>
  <Words>5631</Words>
  <Characters>32103</Characters>
  <Application>Microsoft Office Word</Application>
  <DocSecurity>0</DocSecurity>
  <Lines>267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>https://mul2-mia.gov.am/tasks/3521163/oneclick?token=bcccafa91f618e5889537272d5a6c763</cp:keywords>
  <dc:description/>
  <cp:lastModifiedBy>Ani_</cp:lastModifiedBy>
  <cp:revision>530</cp:revision>
  <cp:lastPrinted>2024-05-07T10:42:00Z</cp:lastPrinted>
  <dcterms:created xsi:type="dcterms:W3CDTF">2018-02-20T10:42:00Z</dcterms:created>
  <dcterms:modified xsi:type="dcterms:W3CDTF">2024-12-12T10:56:00Z</dcterms:modified>
</cp:coreProperties>
</file>