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F8CE8" w14:textId="52AEF64C" w:rsidR="005947DB" w:rsidRPr="005363CA" w:rsidRDefault="004B4F01" w:rsidP="005947DB">
      <w:pPr>
        <w:rPr>
          <w:rFonts w:ascii="GHEA Grapalat" w:hAnsi="GHEA Grapalat" w:cstheme="minorHAnsi"/>
          <w:b/>
          <w:sz w:val="32"/>
          <w:szCs w:val="32"/>
        </w:rPr>
      </w:pPr>
      <w:r>
        <w:rPr>
          <w:rFonts w:ascii="GHEA Grapalat" w:hAnsi="GHEA Grapalat"/>
          <w:b/>
          <w:sz w:val="32"/>
          <w:szCs w:val="32"/>
          <w:lang w:val="hy-AM"/>
        </w:rPr>
        <w:t xml:space="preserve">   </w:t>
      </w:r>
      <w:r w:rsidR="005947DB" w:rsidRPr="008665E2">
        <w:rPr>
          <w:rFonts w:ascii="GHEA Grapalat" w:hAnsi="GHEA Grapalat"/>
          <w:b/>
          <w:sz w:val="32"/>
          <w:szCs w:val="32"/>
        </w:rPr>
        <w:t xml:space="preserve">                                                                                                       </w:t>
      </w:r>
      <w:proofErr w:type="spellStart"/>
      <w:r w:rsidR="005947DB" w:rsidRPr="005363CA">
        <w:rPr>
          <w:rFonts w:ascii="GHEA Grapalat" w:hAnsi="GHEA Grapalat" w:cs="Sylfaen"/>
          <w:b/>
          <w:sz w:val="32"/>
          <w:szCs w:val="32"/>
        </w:rPr>
        <w:t>Հավելված</w:t>
      </w:r>
      <w:proofErr w:type="spellEnd"/>
      <w:r w:rsidR="005947DB"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="00877830">
        <w:rPr>
          <w:rFonts w:ascii="GHEA Grapalat" w:hAnsi="GHEA Grapalat" w:cstheme="minorHAnsi"/>
          <w:b/>
          <w:sz w:val="32"/>
          <w:szCs w:val="32"/>
        </w:rPr>
        <w:t>1</w:t>
      </w:r>
    </w:p>
    <w:p w14:paraId="7FED601E" w14:textId="77777777" w:rsidR="005947DB" w:rsidRPr="005363CA" w:rsidRDefault="007149EE" w:rsidP="005947DB">
      <w:pPr>
        <w:jc w:val="center"/>
        <w:rPr>
          <w:rFonts w:ascii="GHEA Grapalat" w:hAnsi="GHEA Grapalat" w:cstheme="minorHAnsi"/>
          <w:b/>
          <w:sz w:val="32"/>
          <w:szCs w:val="32"/>
        </w:rPr>
      </w:pPr>
      <w:r w:rsidRPr="005363CA">
        <w:rPr>
          <w:rFonts w:ascii="GHEA Grapalat" w:hAnsi="GHEA Grapalat" w:cs="Sylfaen"/>
          <w:b/>
          <w:sz w:val="32"/>
          <w:szCs w:val="32"/>
        </w:rPr>
        <w:t>Տ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Ե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Խ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Ի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Կ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Կ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  </w:t>
      </w:r>
      <w:r w:rsidRPr="005363CA">
        <w:rPr>
          <w:rFonts w:ascii="GHEA Grapalat" w:hAnsi="GHEA Grapalat" w:cs="Sylfaen"/>
          <w:b/>
          <w:sz w:val="32"/>
          <w:szCs w:val="32"/>
        </w:rPr>
        <w:t>Բ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Ո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Ւ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Թ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Գ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Ի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5363CA" w14:paraId="72A6675F" w14:textId="77777777" w:rsidTr="004C37A2">
        <w:tc>
          <w:tcPr>
            <w:tcW w:w="558" w:type="dxa"/>
          </w:tcPr>
          <w:p w14:paraId="508D55CF" w14:textId="77777777" w:rsidR="00660645" w:rsidRPr="005363CA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5363CA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5DFB027B" w:rsidR="00660645" w:rsidRPr="005363CA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 xml:space="preserve">           </w:t>
            </w:r>
            <w:proofErr w:type="spellStart"/>
            <w:r w:rsidRPr="005363CA">
              <w:rPr>
                <w:rFonts w:ascii="GHEA Grapalat" w:hAnsi="GHEA Grapalat"/>
                <w:b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6879" w:type="dxa"/>
          </w:tcPr>
          <w:p w14:paraId="0057FFB8" w14:textId="77777777" w:rsidR="00660645" w:rsidRPr="005363CA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5363CA">
              <w:rPr>
                <w:rFonts w:ascii="GHEA Grapalat" w:hAnsi="GHEA Grapalat"/>
                <w:b/>
                <w:sz w:val="24"/>
                <w:szCs w:val="24"/>
              </w:rPr>
              <w:t>Տեխնիկական</w:t>
            </w:r>
            <w:proofErr w:type="spellEnd"/>
            <w:r w:rsidRPr="005363C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363CA">
              <w:rPr>
                <w:rFonts w:ascii="GHEA Grapalat" w:hAnsi="GHEA Grapalat"/>
                <w:b/>
                <w:sz w:val="24"/>
                <w:szCs w:val="24"/>
              </w:rPr>
              <w:t>բնութագիրը</w:t>
            </w:r>
            <w:proofErr w:type="spellEnd"/>
          </w:p>
        </w:tc>
      </w:tr>
      <w:tr w:rsidR="0002180A" w:rsidRPr="001A32D8" w14:paraId="22F0FFE6" w14:textId="77777777" w:rsidTr="00943F87">
        <w:trPr>
          <w:trHeight w:val="471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17BE9E40" w:rsidR="0002180A" w:rsidRPr="00866E1A" w:rsidRDefault="00866E1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54577B9C" w14:textId="77777777" w:rsidR="0002180A" w:rsidRPr="0012182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121827">
              <w:rPr>
                <w:rFonts w:ascii="GHEA Grapalat" w:hAnsi="GHEA Grapalat"/>
                <w:sz w:val="24"/>
                <w:szCs w:val="24"/>
              </w:rPr>
              <w:t>Փրկարարական</w:t>
            </w:r>
            <w:proofErr w:type="spellEnd"/>
            <w:r w:rsidRPr="0012182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21827">
              <w:rPr>
                <w:rFonts w:ascii="GHEA Grapalat" w:hAnsi="GHEA Grapalat"/>
                <w:sz w:val="24"/>
                <w:szCs w:val="24"/>
              </w:rPr>
              <w:t>ավտոմեքենա</w:t>
            </w:r>
            <w:proofErr w:type="spellEnd"/>
          </w:p>
          <w:p w14:paraId="30DFA4A6" w14:textId="316394FD" w:rsidR="0002180A" w:rsidRPr="0012182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44CC6963" w:rsidR="0002180A" w:rsidRPr="0019210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07315FB9" w:rsidR="0002180A" w:rsidRPr="00192107" w:rsidRDefault="0002180A" w:rsidP="003240FD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Շարժիչի հզորությունը՝ ոչ պակաս 190 /կվտ/, </w:t>
            </w:r>
          </w:p>
        </w:tc>
      </w:tr>
      <w:tr w:rsidR="00943F87" w:rsidRPr="00943F87" w14:paraId="4255AD0D" w14:textId="77777777" w:rsidTr="00EB166F">
        <w:trPr>
          <w:trHeight w:val="480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3DF5B5CC" w14:textId="77777777" w:rsidR="00943F87" w:rsidRDefault="00943F87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164C2A41" w14:textId="77777777" w:rsidR="00943F87" w:rsidRPr="00943F87" w:rsidRDefault="00943F87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2FDBC9C" w14:textId="53EC63C5" w:rsidR="00943F87" w:rsidRPr="00192107" w:rsidRDefault="00943F87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Առավելագույն արագությունը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B395A9A" w14:textId="0C31F48E" w:rsidR="00943F87" w:rsidRPr="00192107" w:rsidRDefault="00943F87" w:rsidP="003240F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սկսած՝ 100 կմ/ժ</w:t>
            </w:r>
          </w:p>
        </w:tc>
      </w:tr>
      <w:tr w:rsidR="0002180A" w:rsidRPr="00943F87" w14:paraId="521C032C" w14:textId="77777777" w:rsidTr="004A4674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02180A" w:rsidRPr="005363CA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02180A" w:rsidRPr="0012182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770FF4DC" w:rsidR="0002180A" w:rsidRPr="0019210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Փոխանցման տուփ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A43898" w14:textId="05D95849" w:rsidR="0002180A" w:rsidRPr="00192107" w:rsidRDefault="00943F87" w:rsidP="003240F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Ավտոմատ կամ մեխանիկական </w:t>
            </w:r>
          </w:p>
        </w:tc>
      </w:tr>
      <w:tr w:rsidR="0002180A" w:rsidRPr="00EB166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172EBBB5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6E3D243" w14:textId="4A810A60" w:rsidR="0002180A" w:rsidRPr="00192107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Երկարություն՝ 7200-</w:t>
            </w:r>
            <w:r w:rsidR="002839C9" w:rsidRPr="00192107">
              <w:rPr>
                <w:rFonts w:ascii="GHEA Grapalat" w:hAnsi="GHEA Grapalat"/>
                <w:sz w:val="24"/>
                <w:szCs w:val="24"/>
                <w:lang w:val="hy-AM"/>
              </w:rPr>
              <w:t>8065</w:t>
            </w:r>
          </w:p>
          <w:p w14:paraId="1D06476F" w14:textId="785F5D26" w:rsidR="0002180A" w:rsidRPr="00192107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Լայնություն՝ </w:t>
            </w:r>
            <w:r w:rsidR="002839C9" w:rsidRPr="00192107">
              <w:rPr>
                <w:rFonts w:ascii="GHEA Grapalat" w:hAnsi="GHEA Grapalat"/>
                <w:sz w:val="24"/>
                <w:szCs w:val="24"/>
                <w:lang w:val="hy-AM"/>
              </w:rPr>
              <w:t>2450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-2520</w:t>
            </w:r>
          </w:p>
          <w:p w14:paraId="018C5906" w14:textId="05C3948E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Բարձրություն՝ </w:t>
            </w:r>
            <w:r w:rsidR="002839C9" w:rsidRPr="00192107">
              <w:rPr>
                <w:rFonts w:ascii="GHEA Grapalat" w:hAnsi="GHEA Grapalat"/>
                <w:sz w:val="24"/>
                <w:szCs w:val="24"/>
                <w:lang w:val="hy-AM"/>
              </w:rPr>
              <w:t>3050-3400</w:t>
            </w:r>
          </w:p>
        </w:tc>
      </w:tr>
      <w:tr w:rsidR="0002180A" w:rsidRPr="00EB166F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2938920C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Տեխնիկայի լիցքավորման քաշը /կգ/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68E04DA4" w:rsidR="0002180A" w:rsidRPr="00192107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Ոչ ավել 9500</w:t>
            </w:r>
          </w:p>
        </w:tc>
      </w:tr>
      <w:tr w:rsidR="0002180A" w:rsidRPr="005363CA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70EA39C6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Քարշակի տեսակ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0937B989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</w:rPr>
              <w:t>6×6</w:t>
            </w:r>
          </w:p>
        </w:tc>
      </w:tr>
      <w:tr w:rsidR="0002180A" w:rsidRPr="005363CA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6A5E4217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Անիվային բազա</w:t>
            </w:r>
            <w:r w:rsidR="0021372C"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19D8F3D5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3600+1300</w:t>
            </w:r>
            <w:r w:rsidR="002839C9"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-ից մինչև 4200</w:t>
            </w:r>
            <w:r w:rsidR="00333159"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+</w:t>
            </w:r>
            <w:r w:rsidR="002839C9"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1300</w:t>
            </w:r>
          </w:p>
        </w:tc>
      </w:tr>
      <w:tr w:rsidR="0002180A" w:rsidRPr="005363CA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44782CB7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Առջևի</w:t>
            </w:r>
            <w:proofErr w:type="spellEnd"/>
            <w:r w:rsidRPr="0019210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հետևի</w:t>
            </w:r>
            <w:proofErr w:type="spellEnd"/>
            <w:r w:rsidRPr="0019210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կամուրջ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4D8E4009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Ոչ պակաս 7տ և 13տ</w:t>
            </w:r>
          </w:p>
        </w:tc>
      </w:tr>
      <w:tr w:rsidR="0002180A" w:rsidRPr="005363CA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7ECE55E4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61817C4F" w:rsidR="0002180A" w:rsidRPr="00192107" w:rsidRDefault="0002180A" w:rsidP="00EB166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Խցիկի</w:t>
            </w:r>
            <w:proofErr w:type="spellEnd"/>
            <w:r w:rsidRPr="0019210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կառուցվածք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41DC39B8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Վարորդի խցիկի կառուցվածքը լինի հարթ գլխամասով, ունենա կրկնակի շարք</w:t>
            </w:r>
            <w:r w:rsidR="0021372C"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</w:t>
            </w: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վ նստատեղ, չորսդռանկի խցիկ </w:t>
            </w:r>
          </w:p>
        </w:tc>
      </w:tr>
      <w:tr w:rsidR="0002180A" w:rsidRPr="005363CA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F063527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77899438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Նստատեղեր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E42C86" w14:textId="77777777" w:rsidR="0002180A" w:rsidRPr="00192107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հոգի</w:t>
            </w:r>
            <w:proofErr w:type="spellEnd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առջևում</w:t>
            </w:r>
            <w:proofErr w:type="spellEnd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784B3756" w14:textId="173EDC69" w:rsidR="0002180A" w:rsidRPr="00192107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հոգի</w:t>
            </w:r>
            <w:proofErr w:type="spellEnd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հետևում</w:t>
            </w:r>
            <w:proofErr w:type="spellEnd"/>
          </w:p>
        </w:tc>
      </w:tr>
      <w:tr w:rsidR="0002180A" w:rsidRPr="001A32D8" w14:paraId="05955D71" w14:textId="77777777" w:rsidTr="00E67085">
        <w:trPr>
          <w:trHeight w:val="870"/>
        </w:trPr>
        <w:tc>
          <w:tcPr>
            <w:tcW w:w="558" w:type="dxa"/>
            <w:vMerge/>
          </w:tcPr>
          <w:p w14:paraId="53FBE96E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2371148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659020E6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Ջրի բաքի տարողություն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635D4FE8" w:rsidR="0002180A" w:rsidRPr="00192107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5800</w:t>
            </w:r>
            <w:r w:rsidR="002839C9" w:rsidRPr="00192107">
              <w:rPr>
                <w:rFonts w:ascii="GHEA Grapalat" w:hAnsi="GHEA Grapalat"/>
                <w:sz w:val="24"/>
                <w:szCs w:val="24"/>
                <w:lang w:val="hy-AM"/>
              </w:rPr>
              <w:t>-6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200</w:t>
            </w:r>
            <w:r w:rsidR="00E67085" w:rsidRPr="00192107">
              <w:rPr>
                <w:rFonts w:ascii="GHEA Grapalat" w:hAnsi="GHEA Grapalat"/>
                <w:sz w:val="24"/>
                <w:szCs w:val="24"/>
                <w:lang w:val="hy-AM"/>
              </w:rPr>
              <w:t>լ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, պատրաստված բարձրորակ պողպատ</w:t>
            </w:r>
            <w:r w:rsidR="00E67085" w:rsidRPr="00192107">
              <w:rPr>
                <w:rFonts w:ascii="GHEA Grapalat" w:hAnsi="GHEA Grapalat"/>
                <w:sz w:val="24"/>
                <w:szCs w:val="24"/>
                <w:lang w:val="hy-AM"/>
              </w:rPr>
              <w:t>ից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՝ բարձր տեխնոլոգիական հակակոռոզիոն մշակմամբ</w:t>
            </w:r>
          </w:p>
        </w:tc>
      </w:tr>
      <w:tr w:rsidR="00E67085" w:rsidRPr="001A32D8" w14:paraId="525FA3FE" w14:textId="77777777" w:rsidTr="004C37A2">
        <w:trPr>
          <w:trHeight w:val="405"/>
        </w:trPr>
        <w:tc>
          <w:tcPr>
            <w:tcW w:w="558" w:type="dxa"/>
            <w:vMerge/>
          </w:tcPr>
          <w:p w14:paraId="4EAA6CB8" w14:textId="77777777" w:rsidR="00E67085" w:rsidRPr="00E67085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7B199ECA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20EDA452" w14:textId="603DD700" w:rsidR="00E67085" w:rsidRPr="0019210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Փրփրահեղուկի բաքի տարողություն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C597DB" w14:textId="50710DB7" w:rsidR="00E67085" w:rsidRPr="00192107" w:rsidRDefault="007E4D8C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480-550</w:t>
            </w:r>
            <w:r w:rsidR="00E67085" w:rsidRPr="00192107">
              <w:rPr>
                <w:rFonts w:ascii="GHEA Grapalat" w:hAnsi="GHEA Grapalat"/>
                <w:sz w:val="24"/>
                <w:szCs w:val="24"/>
                <w:lang w:val="hy-AM"/>
              </w:rPr>
              <w:t>լ պատրաստված բարձրորակ պողպատից՝ բարձր տեխնոլոգիական հակակոռոզիոն մշակմամբ</w:t>
            </w:r>
          </w:p>
        </w:tc>
      </w:tr>
      <w:tr w:rsidR="00E67085" w:rsidRPr="001A32D8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E67085" w:rsidRPr="005363C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22530286" w:rsidR="00E67085" w:rsidRPr="0019210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Բաքի հագեցվածությունը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036675" w14:textId="77777777" w:rsidR="00E67085" w:rsidRPr="0019210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Բաքի վերնամասն ունենա լայն բացված դիտահոր։ Բաքը հագեցած լինի սարքով և ֆիլտրի էկրանով, որը թույլ չի տա 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պոմպին ջուր կլանել և ջրապտույտ ստեղծել՝ այդպիսով ազդելով հոսքի արագության վրա։</w:t>
            </w:r>
          </w:p>
          <w:p w14:paraId="3DA851F8" w14:textId="77777777" w:rsidR="00E67085" w:rsidRPr="0019210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Բաքն ունենա ջրի մակարդակի լողացող ցուցիչ՝ պատրաստված չժանգոտվող պողպատից</w:t>
            </w:r>
          </w:p>
          <w:p w14:paraId="67128273" w14:textId="39F4AD40" w:rsidR="00E67085" w:rsidRPr="0019210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Բաքն ունենա 75 մմ հոսքով խողովակ</w:t>
            </w:r>
          </w:p>
          <w:p w14:paraId="571E352F" w14:textId="148343C4" w:rsidR="00E67085" w:rsidRPr="0019210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Սարքավորումն ունենա կեղտաջրերի հեռացման 1 ելք՝ չժանգոտվող պողպատից պատրաստված գնդիկավոր փականով</w:t>
            </w:r>
          </w:p>
        </w:tc>
      </w:tr>
      <w:tr w:rsidR="00E67085" w:rsidRPr="00EB166F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5FA61671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Հրշեջ պոմպի արտադրողականությունը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4CC79907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 xml:space="preserve">36-40լ/վրկ    </w:t>
            </w:r>
          </w:p>
        </w:tc>
      </w:tr>
      <w:tr w:rsidR="00E67085" w:rsidRPr="00EB166F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284F8803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Ճնշումը՝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7DF7D569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Նվազագույնը 1,0 ՄՊա</w:t>
            </w:r>
          </w:p>
        </w:tc>
      </w:tr>
      <w:tr w:rsidR="007E4D8C" w:rsidRPr="00121827" w14:paraId="0474D81C" w14:textId="77777777" w:rsidTr="00586B67">
        <w:trPr>
          <w:gridAfter w:val="2"/>
          <w:wAfter w:w="11240" w:type="dxa"/>
          <w:trHeight w:val="485"/>
        </w:trPr>
        <w:tc>
          <w:tcPr>
            <w:tcW w:w="558" w:type="dxa"/>
            <w:vMerge/>
          </w:tcPr>
          <w:p w14:paraId="40A3D771" w14:textId="77777777" w:rsidR="007E4D8C" w:rsidRPr="00EB166F" w:rsidRDefault="007E4D8C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7E4D8C" w:rsidRPr="00121827" w:rsidRDefault="007E4D8C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67085" w:rsidRPr="00EB166F" w14:paraId="41A36C97" w14:textId="77777777" w:rsidTr="00586B67">
        <w:trPr>
          <w:trHeight w:val="510"/>
        </w:trPr>
        <w:tc>
          <w:tcPr>
            <w:tcW w:w="558" w:type="dxa"/>
            <w:vMerge/>
          </w:tcPr>
          <w:p w14:paraId="2B5307C4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2B5DA83F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30C3BA6" w14:textId="0BAD2259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 xml:space="preserve">Ներծծման խորությունը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7AA73DF3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7-9 մ</w:t>
            </w:r>
          </w:p>
        </w:tc>
      </w:tr>
      <w:tr w:rsidR="00E67085" w:rsidRPr="001A32D8" w14:paraId="4B57BF07" w14:textId="77777777" w:rsidTr="00586B67">
        <w:trPr>
          <w:trHeight w:val="315"/>
        </w:trPr>
        <w:tc>
          <w:tcPr>
            <w:tcW w:w="558" w:type="dxa"/>
            <w:vMerge/>
          </w:tcPr>
          <w:p w14:paraId="1009E096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F992FC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66B2904F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Ջրի ներծծման գծի պոմպն ունենա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46A6BDD" w14:textId="5651A291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Փ100-125մմ ջրի մուտք, կարողանա ջուր կլանել բնական ջրի աղբյուրից, հեղուկի բաքից, հրդեհային ջրամբարից։</w:t>
            </w:r>
          </w:p>
          <w:p w14:paraId="450AD344" w14:textId="761F5D80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Ջրի ելքի ճանապարհի վերնամասում առկա լինի 1 հատ Փ89մմ ելքային ջրցան խողովակ և հսկիչ փական՝ ճկուն միացմամբ, իսկ պոմպի խցիկի աջ և ձախ կողմերում առկա լինի մեկական ելք՝ Փ</w:t>
            </w:r>
            <w:r w:rsidR="00616841"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75</w:t>
            </w: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մմ չավտոմատացված գնդիկավոր փականով կառավարվող</w:t>
            </w:r>
          </w:p>
        </w:tc>
      </w:tr>
      <w:tr w:rsidR="00616841" w:rsidRPr="001A32D8" w14:paraId="56D43031" w14:textId="77777777" w:rsidTr="00586B67">
        <w:trPr>
          <w:trHeight w:val="503"/>
        </w:trPr>
        <w:tc>
          <w:tcPr>
            <w:tcW w:w="558" w:type="dxa"/>
            <w:vMerge/>
          </w:tcPr>
          <w:p w14:paraId="647281D9" w14:textId="77777777" w:rsidR="00616841" w:rsidRPr="005363CA" w:rsidRDefault="00616841" w:rsidP="0061684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616841" w:rsidRPr="00121827" w:rsidRDefault="00616841" w:rsidP="0061684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1778C818" w:rsidR="00616841" w:rsidRPr="00121827" w:rsidRDefault="00616841" w:rsidP="0061684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Լիցքավորման կարճախողովակ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2D716C14" w:rsidR="00616841" w:rsidRPr="00121827" w:rsidRDefault="00616841" w:rsidP="0061684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Մեքենայի աջ և ձախ կողմերում առկա լինի /փականավոր/ մեկական Փ75 մմ ջրի լիցքավորման կարճախողովակ /</w:t>
            </w:r>
          </w:p>
        </w:tc>
      </w:tr>
      <w:tr w:rsidR="00E67085" w:rsidRPr="001A32D8" w14:paraId="501281AA" w14:textId="77777777" w:rsidTr="00586B67">
        <w:trPr>
          <w:trHeight w:val="503"/>
        </w:trPr>
        <w:tc>
          <w:tcPr>
            <w:tcW w:w="558" w:type="dxa"/>
            <w:vMerge/>
          </w:tcPr>
          <w:p w14:paraId="7E1CC087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012F9BF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1AD719BF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Հարմարավետությունը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50BD648F" w:rsidR="00E67085" w:rsidRPr="00121827" w:rsidRDefault="00E67085" w:rsidP="00E6708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Սարքավորումների տուփի և պոմպի խցիկի կմախքը և արտաքինը պատրաստված լինեն ածխածնային պողպատից, ներքին դարակը պատրաստված լինի ալյումինե խառնուրդի պրոֆիլից, իսկ ներքին վահանակը ՝ օքսիդացված ալյումինե սալիկից</w:t>
            </w:r>
          </w:p>
        </w:tc>
      </w:tr>
      <w:tr w:rsidR="00E67085" w:rsidRPr="00EB166F" w14:paraId="23ECB09A" w14:textId="77777777" w:rsidTr="00586B67">
        <w:trPr>
          <w:trHeight w:val="854"/>
        </w:trPr>
        <w:tc>
          <w:tcPr>
            <w:tcW w:w="558" w:type="dxa"/>
            <w:vMerge/>
          </w:tcPr>
          <w:p w14:paraId="7423B095" w14:textId="77777777" w:rsidR="00E67085" w:rsidRPr="00CE7690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7DE2752C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Տագնապային ազդանշանի հզորությունը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5201BDC" w14:textId="77777777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Ոչ պակաս 100 Վտ</w:t>
            </w:r>
          </w:p>
          <w:p w14:paraId="0B5FF7D2" w14:textId="77777777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1EC5C393" w14:textId="32A4F00F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67085" w:rsidRPr="001A32D8" w14:paraId="7B49DF33" w14:textId="77777777" w:rsidTr="00586B67">
        <w:trPr>
          <w:trHeight w:val="1706"/>
        </w:trPr>
        <w:tc>
          <w:tcPr>
            <w:tcW w:w="558" w:type="dxa"/>
            <w:vMerge/>
          </w:tcPr>
          <w:p w14:paraId="172D47F0" w14:textId="77777777" w:rsidR="00E67085" w:rsidRPr="00CE7690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2D7271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8C31FD" w14:textId="6460A2C9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Մեքենային կից փաստաթղթեր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A51F4A6" w14:textId="75F940A1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շահագործման ձեռնարկ</w:t>
            </w:r>
          </w:p>
          <w:p w14:paraId="2756CD72" w14:textId="77777777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Մեքենայի գործիքների ցանկ</w:t>
            </w:r>
          </w:p>
          <w:p w14:paraId="481468A1" w14:textId="58668722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Հրշեջ շարժիչի շահագործման ձեռնարկ </w:t>
            </w:r>
          </w:p>
          <w:p w14:paraId="1666A80E" w14:textId="61A5602F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մեքենաների հրդեհաշիջման սարքավորումների ցանկ</w:t>
            </w:r>
          </w:p>
        </w:tc>
      </w:tr>
      <w:tr w:rsidR="00E67085" w:rsidRPr="001A32D8" w14:paraId="7508BDA0" w14:textId="77777777" w:rsidTr="00D44F7D">
        <w:trPr>
          <w:trHeight w:val="530"/>
        </w:trPr>
        <w:tc>
          <w:tcPr>
            <w:tcW w:w="558" w:type="dxa"/>
          </w:tcPr>
          <w:p w14:paraId="77567208" w14:textId="77777777" w:rsidR="00E67085" w:rsidRPr="00CE7690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4A618A27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AFDCDB7" w14:textId="23EAF823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Պարտադիր պայման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88439AB" w14:textId="33CFF22E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Մեքենաները պետք է լինեն նոր, չօգտագործված։</w:t>
            </w:r>
          </w:p>
          <w:p w14:paraId="15C9AD44" w14:textId="21E03CDB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6"/>
                <w:szCs w:val="26"/>
                <w:lang w:val="hy-AM"/>
              </w:rPr>
              <w:t>Ավտոմեքենայի արտադրության տարեթիվը պետք է համընկնի ձեռք բերման տարեթվի հետ։ Մեքենայի վազքը մատակարարից ընդունման  պահին չպետք է գերազանցի 1000 կմ:Երաշխիքային ժամկետ առնվազն 365 օր</w:t>
            </w:r>
          </w:p>
        </w:tc>
      </w:tr>
    </w:tbl>
    <w:p w14:paraId="5BEB063A" w14:textId="77777777" w:rsidR="00CB1A6F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413649F8" w14:textId="1E15A8C1" w:rsidR="00FC6E19" w:rsidRDefault="00FC6E1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1F1DECE7" w14:textId="77777777" w:rsidR="00616841" w:rsidRDefault="00616841" w:rsidP="00616841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t>Սարքավորումների աղյուսակ</w:t>
      </w:r>
    </w:p>
    <w:tbl>
      <w:tblPr>
        <w:tblW w:w="13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48"/>
        <w:gridCol w:w="1032"/>
        <w:gridCol w:w="4908"/>
      </w:tblGrid>
      <w:tr w:rsidR="00616841" w:rsidRPr="000C6236" w14:paraId="3F7E80E1" w14:textId="77777777" w:rsidTr="00A273BA">
        <w:trPr>
          <w:trHeight w:val="279"/>
        </w:trPr>
        <w:tc>
          <w:tcPr>
            <w:tcW w:w="710" w:type="dxa"/>
            <w:vMerge w:val="restart"/>
            <w:vAlign w:val="center"/>
          </w:tcPr>
          <w:p w14:paraId="5A162452" w14:textId="77777777" w:rsidR="00616841" w:rsidRPr="00DC333E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Հ/հ</w:t>
            </w:r>
          </w:p>
        </w:tc>
        <w:tc>
          <w:tcPr>
            <w:tcW w:w="7048" w:type="dxa"/>
            <w:vMerge w:val="restart"/>
          </w:tcPr>
          <w:p w14:paraId="1E7C45CB" w14:textId="77777777" w:rsidR="00616841" w:rsidRPr="00DC333E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14:paraId="208E34B8" w14:textId="77777777" w:rsidR="00616841" w:rsidRPr="00DC333E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ա</w:t>
            </w:r>
            <w:r>
              <w:rPr>
                <w:rFonts w:ascii="GHEA Grapalat" w:hAnsi="GHEA Grapalat"/>
                <w:sz w:val="24"/>
                <w:szCs w:val="24"/>
              </w:rPr>
              <w:t>նվանումը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,</w:t>
            </w:r>
          </w:p>
        </w:tc>
        <w:tc>
          <w:tcPr>
            <w:tcW w:w="5940" w:type="dxa"/>
            <w:gridSpan w:val="2"/>
            <w:tcBorders>
              <w:bottom w:val="single" w:sz="4" w:space="0" w:color="auto"/>
            </w:tcBorders>
            <w:vAlign w:val="center"/>
          </w:tcPr>
          <w:p w14:paraId="0A89449F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Փաստացի</w:t>
            </w:r>
            <w:proofErr w:type="spellEnd"/>
          </w:p>
          <w:p w14:paraId="4F1A5011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առկայությունը</w:t>
            </w:r>
            <w:proofErr w:type="spellEnd"/>
          </w:p>
        </w:tc>
      </w:tr>
      <w:tr w:rsidR="00616841" w:rsidRPr="000C6236" w14:paraId="1D4ADFED" w14:textId="77777777" w:rsidTr="00A273BA">
        <w:trPr>
          <w:trHeight w:val="103"/>
        </w:trPr>
        <w:tc>
          <w:tcPr>
            <w:tcW w:w="710" w:type="dxa"/>
            <w:vMerge/>
          </w:tcPr>
          <w:p w14:paraId="7323165F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  <w:vMerge/>
          </w:tcPr>
          <w:p w14:paraId="241E242A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14:paraId="335E173B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քանա</w:t>
            </w:r>
            <w:r w:rsidRPr="000C6236">
              <w:rPr>
                <w:rFonts w:ascii="GHEA Grapalat" w:hAnsi="GHEA Grapalat"/>
                <w:sz w:val="24"/>
                <w:szCs w:val="24"/>
              </w:rPr>
              <w:t>կը</w:t>
            </w:r>
            <w:proofErr w:type="spellEnd"/>
          </w:p>
        </w:tc>
        <w:tc>
          <w:tcPr>
            <w:tcW w:w="4908" w:type="dxa"/>
            <w:tcBorders>
              <w:top w:val="single" w:sz="4" w:space="0" w:color="auto"/>
            </w:tcBorders>
            <w:vAlign w:val="center"/>
          </w:tcPr>
          <w:p w14:paraId="3BAE0036" w14:textId="77777777" w:rsidR="00616841" w:rsidRPr="00DC333E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4CDDB852" w14:textId="77777777" w:rsidTr="00A273BA">
        <w:tc>
          <w:tcPr>
            <w:tcW w:w="13698" w:type="dxa"/>
            <w:gridSpan w:val="4"/>
          </w:tcPr>
          <w:p w14:paraId="5C7D4570" w14:textId="77777777" w:rsidR="00616841" w:rsidRPr="00FE7534" w:rsidRDefault="00616841" w:rsidP="00A273BA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616841" w:rsidRPr="000C6236" w14:paraId="2B0B70E4" w14:textId="77777777" w:rsidTr="00A273BA">
        <w:tc>
          <w:tcPr>
            <w:tcW w:w="710" w:type="dxa"/>
          </w:tcPr>
          <w:p w14:paraId="70F50B6F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03C4A5E0" w14:textId="77777777" w:rsidR="00616841" w:rsidRPr="00FE7534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E7534"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 w:rsidRPr="00FE753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E7534">
              <w:rPr>
                <w:rFonts w:ascii="GHEA Grapalat" w:hAnsi="GHEA Grapalat"/>
                <w:sz w:val="24"/>
                <w:szCs w:val="24"/>
              </w:rPr>
              <w:t>փողրակ</w:t>
            </w:r>
            <w:proofErr w:type="spellEnd"/>
            <w:r w:rsidRPr="00FE7534">
              <w:rPr>
                <w:rFonts w:ascii="GHEA Grapalat" w:hAnsi="GHEA Grapalat"/>
                <w:sz w:val="24"/>
                <w:szCs w:val="24"/>
              </w:rPr>
              <w:t xml:space="preserve">  5</w:t>
            </w:r>
            <w:r>
              <w:rPr>
                <w:rFonts w:ascii="GHEA Grapalat" w:hAnsi="GHEA Grapalat"/>
                <w:sz w:val="24"/>
                <w:szCs w:val="24"/>
              </w:rPr>
              <w:t>0</w:t>
            </w:r>
            <w:proofErr w:type="gramEnd"/>
            <w:r w:rsidRPr="00FE753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E7534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FE7534">
              <w:rPr>
                <w:rFonts w:ascii="GHEA Grapalat" w:hAnsi="GHEA Grapalat"/>
                <w:sz w:val="24"/>
                <w:szCs w:val="24"/>
              </w:rPr>
              <w:t xml:space="preserve"> ( 20 մ </w:t>
            </w:r>
            <w:proofErr w:type="spellStart"/>
            <w:r w:rsidRPr="00FE7534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FE7534">
              <w:rPr>
                <w:rFonts w:ascii="GHEA Grapalat" w:hAnsi="GHEA Grapalat"/>
                <w:sz w:val="24"/>
                <w:szCs w:val="24"/>
              </w:rPr>
              <w:t>.)</w:t>
            </w:r>
          </w:p>
        </w:tc>
        <w:tc>
          <w:tcPr>
            <w:tcW w:w="1032" w:type="dxa"/>
          </w:tcPr>
          <w:p w14:paraId="2A1C424A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E7534">
              <w:rPr>
                <w:rFonts w:ascii="GHEA Grapalat" w:hAnsi="GHEA Grapalat"/>
                <w:sz w:val="24"/>
                <w:szCs w:val="24"/>
              </w:rPr>
              <w:t>13</w:t>
            </w:r>
          </w:p>
        </w:tc>
        <w:tc>
          <w:tcPr>
            <w:tcW w:w="4908" w:type="dxa"/>
          </w:tcPr>
          <w:p w14:paraId="1927E867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744F6969" w14:textId="77777777" w:rsidTr="00A273BA">
        <w:tc>
          <w:tcPr>
            <w:tcW w:w="710" w:type="dxa"/>
          </w:tcPr>
          <w:p w14:paraId="70F69A84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3F92A2EE" w14:textId="77777777" w:rsidR="00616841" w:rsidRPr="000C6236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փողրակ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 65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( 20 մ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.)</w:t>
            </w:r>
          </w:p>
        </w:tc>
        <w:tc>
          <w:tcPr>
            <w:tcW w:w="1032" w:type="dxa"/>
          </w:tcPr>
          <w:p w14:paraId="77814A5E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7</w:t>
            </w:r>
          </w:p>
        </w:tc>
        <w:tc>
          <w:tcPr>
            <w:tcW w:w="4908" w:type="dxa"/>
          </w:tcPr>
          <w:p w14:paraId="360EE40C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1775B697" w14:textId="77777777" w:rsidTr="00A273BA">
        <w:tc>
          <w:tcPr>
            <w:tcW w:w="710" w:type="dxa"/>
          </w:tcPr>
          <w:p w14:paraId="258BE52C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02E37E90" w14:textId="77777777" w:rsidR="00616841" w:rsidRPr="000C6236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փողրակ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 75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( 20 մ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.)</w:t>
            </w:r>
          </w:p>
        </w:tc>
        <w:tc>
          <w:tcPr>
            <w:tcW w:w="1032" w:type="dxa"/>
          </w:tcPr>
          <w:p w14:paraId="6C7B08EA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18</w:t>
            </w:r>
          </w:p>
        </w:tc>
        <w:tc>
          <w:tcPr>
            <w:tcW w:w="4908" w:type="dxa"/>
          </w:tcPr>
          <w:p w14:paraId="4711F877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3BF0F941" w14:textId="77777777" w:rsidTr="00A273BA">
        <w:tc>
          <w:tcPr>
            <w:tcW w:w="710" w:type="dxa"/>
          </w:tcPr>
          <w:p w14:paraId="19EA6BAA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131240F" w14:textId="77777777" w:rsidR="00616841" w:rsidRPr="000C6236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Ներքաշող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փողրակ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կոշտ</w:t>
            </w:r>
            <w:proofErr w:type="spellEnd"/>
            <w:proofErr w:type="gram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0C6236">
              <w:rPr>
                <w:rFonts w:ascii="GHEA Grapalat" w:hAnsi="GHEA Grapalat"/>
                <w:sz w:val="24"/>
                <w:szCs w:val="24"/>
              </w:rPr>
              <w:t xml:space="preserve">75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( 4 մ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.)</w:t>
            </w:r>
          </w:p>
        </w:tc>
        <w:tc>
          <w:tcPr>
            <w:tcW w:w="1032" w:type="dxa"/>
          </w:tcPr>
          <w:p w14:paraId="65414257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39AFD38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287789DF" w14:textId="77777777" w:rsidTr="00A273BA">
        <w:tc>
          <w:tcPr>
            <w:tcW w:w="710" w:type="dxa"/>
          </w:tcPr>
          <w:p w14:paraId="2696F706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088F74CE" w14:textId="5FCC5268" w:rsidR="00616841" w:rsidRPr="000C6236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121827">
              <w:rPr>
                <w:rFonts w:ascii="GHEA Grapalat" w:hAnsi="GHEA Grapalat"/>
                <w:sz w:val="24"/>
                <w:szCs w:val="24"/>
              </w:rPr>
              <w:t>Ներքաշող</w:t>
            </w:r>
            <w:proofErr w:type="spellEnd"/>
            <w:r w:rsidRPr="0012182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1827">
              <w:rPr>
                <w:rFonts w:ascii="GHEA Grapalat" w:hAnsi="GHEA Grapalat"/>
                <w:sz w:val="24"/>
                <w:szCs w:val="24"/>
              </w:rPr>
              <w:t>փողրակ</w:t>
            </w:r>
            <w:proofErr w:type="spellEnd"/>
            <w:r w:rsidRPr="00121827">
              <w:rPr>
                <w:rFonts w:ascii="GHEA Grapalat" w:hAnsi="GHEA Grapalat"/>
                <w:sz w:val="24"/>
                <w:szCs w:val="24"/>
              </w:rPr>
              <w:t xml:space="preserve">  </w:t>
            </w:r>
            <w:proofErr w:type="spellStart"/>
            <w:r w:rsidRPr="00121827">
              <w:rPr>
                <w:rFonts w:ascii="GHEA Grapalat" w:hAnsi="GHEA Grapalat"/>
                <w:sz w:val="24"/>
                <w:szCs w:val="24"/>
              </w:rPr>
              <w:t>կոշտ</w:t>
            </w:r>
            <w:proofErr w:type="spellEnd"/>
            <w:proofErr w:type="gramEnd"/>
            <w:r w:rsidR="00965A1B" w:rsidRPr="00121827">
              <w:rPr>
                <w:rFonts w:ascii="GHEA Grapalat" w:hAnsi="GHEA Grapalat"/>
                <w:sz w:val="24"/>
                <w:szCs w:val="24"/>
                <w:lang w:val="hy-AM"/>
              </w:rPr>
              <w:t>, /տրամագիծը պայմանավորված</w:t>
            </w:r>
            <w:r w:rsidRPr="00121827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965A1B"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Փ100-125մմ մեքենայի ջրի մուտք</w:t>
            </w:r>
            <w:r w:rsidR="00965A1B" w:rsidRPr="00121827">
              <w:rPr>
                <w:rFonts w:ascii="GHEA Grapalat" w:hAnsi="GHEA Grapalat"/>
                <w:sz w:val="24"/>
                <w:szCs w:val="24"/>
                <w:lang w:val="hy-AM"/>
              </w:rPr>
              <w:t xml:space="preserve">ի տրամագծով/ </w:t>
            </w:r>
            <w:r w:rsidRPr="00121827">
              <w:rPr>
                <w:rFonts w:ascii="GHEA Grapalat" w:hAnsi="GHEA Grapalat"/>
                <w:sz w:val="24"/>
                <w:szCs w:val="24"/>
              </w:rPr>
              <w:t xml:space="preserve">( 4 մ </w:t>
            </w:r>
            <w:proofErr w:type="spellStart"/>
            <w:r w:rsidRPr="00121827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121827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1032" w:type="dxa"/>
          </w:tcPr>
          <w:p w14:paraId="0280AB3A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1D357FE1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4C941FA1" w14:textId="77777777" w:rsidTr="00A273BA">
        <w:tc>
          <w:tcPr>
            <w:tcW w:w="710" w:type="dxa"/>
          </w:tcPr>
          <w:p w14:paraId="0CF10429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5394BB3" w14:textId="77777777" w:rsidR="00616841" w:rsidRPr="000C6236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Ներքաշող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ֆիլտր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հետադարձ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փականով</w:t>
            </w:r>
            <w:proofErr w:type="spellEnd"/>
          </w:p>
        </w:tc>
        <w:tc>
          <w:tcPr>
            <w:tcW w:w="1032" w:type="dxa"/>
          </w:tcPr>
          <w:p w14:paraId="5219CB59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429AED73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5246DFFD" w14:textId="77777777" w:rsidTr="00A273BA">
        <w:tc>
          <w:tcPr>
            <w:tcW w:w="710" w:type="dxa"/>
          </w:tcPr>
          <w:p w14:paraId="698E4EEF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37712CD" w14:textId="77777777" w:rsidR="00616841" w:rsidRPr="000C6236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Պարան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ներքաշող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փողրակի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(10մմ-10մ)</w:t>
            </w:r>
          </w:p>
        </w:tc>
        <w:tc>
          <w:tcPr>
            <w:tcW w:w="1032" w:type="dxa"/>
          </w:tcPr>
          <w:p w14:paraId="5A18EC22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0927ADE5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6D5CDA8F" w14:textId="77777777" w:rsidTr="00A273BA">
        <w:tc>
          <w:tcPr>
            <w:tcW w:w="710" w:type="dxa"/>
          </w:tcPr>
          <w:p w14:paraId="040BD6CA" w14:textId="77777777" w:rsidR="00616841" w:rsidRPr="00584849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  <w:shd w:val="clear" w:color="auto" w:fill="FFFFFF" w:themeFill="background1"/>
          </w:tcPr>
          <w:p w14:paraId="553BA9BF" w14:textId="77777777" w:rsidR="00616841" w:rsidRPr="00584849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Ե</w:t>
            </w:r>
            <w:r w:rsidRPr="00584849">
              <w:rPr>
                <w:rFonts w:ascii="GHEA Grapalat" w:hAnsi="GHEA Grapalat"/>
                <w:sz w:val="24"/>
                <w:szCs w:val="24"/>
              </w:rPr>
              <w:t>ռաճյուղ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4849">
              <w:rPr>
                <w:rFonts w:ascii="GHEA Grapalat" w:hAnsi="GHEA Grapalat"/>
                <w:sz w:val="24"/>
                <w:szCs w:val="24"/>
              </w:rPr>
              <w:t>բաժանարար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 (</w:t>
            </w:r>
            <w:proofErr w:type="gramEnd"/>
            <w:r w:rsidRPr="00584849">
              <w:rPr>
                <w:rFonts w:ascii="GHEA Grapalat" w:hAnsi="GHEA Grapalat"/>
                <w:sz w:val="24"/>
                <w:szCs w:val="24"/>
              </w:rPr>
              <w:t xml:space="preserve">75x50x65x50 </w:t>
            </w: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1032" w:type="dxa"/>
            <w:shd w:val="clear" w:color="auto" w:fill="FFFFFF" w:themeFill="background1"/>
          </w:tcPr>
          <w:p w14:paraId="6CEBDE39" w14:textId="77777777" w:rsidR="00616841" w:rsidRPr="00EB56BA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</w:rPr>
            </w:pPr>
            <w:r w:rsidRPr="00584849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  <w:shd w:val="clear" w:color="auto" w:fill="FFFFFF" w:themeFill="background1"/>
          </w:tcPr>
          <w:p w14:paraId="2FB928BE" w14:textId="77777777" w:rsidR="00616841" w:rsidRPr="00EB56BA" w:rsidRDefault="00616841" w:rsidP="00A273BA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616841" w:rsidRPr="000C6236" w14:paraId="11427463" w14:textId="77777777" w:rsidTr="00A273BA">
        <w:tc>
          <w:tcPr>
            <w:tcW w:w="710" w:type="dxa"/>
          </w:tcPr>
          <w:p w14:paraId="1E39A27A" w14:textId="77777777" w:rsidR="00616841" w:rsidRPr="00584849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  <w:shd w:val="clear" w:color="auto" w:fill="FFFFFF" w:themeFill="background1"/>
          </w:tcPr>
          <w:p w14:paraId="241AE5FC" w14:textId="77777777" w:rsidR="00616841" w:rsidRPr="00584849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Երկ</w:t>
            </w:r>
            <w:r w:rsidRPr="00584849">
              <w:rPr>
                <w:rFonts w:ascii="GHEA Grapalat" w:hAnsi="GHEA Grapalat"/>
                <w:sz w:val="24"/>
                <w:szCs w:val="24"/>
              </w:rPr>
              <w:t>ճյուղ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4849">
              <w:rPr>
                <w:rFonts w:ascii="GHEA Grapalat" w:hAnsi="GHEA Grapalat"/>
                <w:sz w:val="24"/>
                <w:szCs w:val="24"/>
              </w:rPr>
              <w:t>բաժանարար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 (</w:t>
            </w:r>
            <w:proofErr w:type="gramEnd"/>
            <w:r w:rsidRPr="00584849">
              <w:rPr>
                <w:rFonts w:ascii="GHEA Grapalat" w:hAnsi="GHEA Grapalat"/>
                <w:sz w:val="24"/>
                <w:szCs w:val="24"/>
              </w:rPr>
              <w:t>75x</w:t>
            </w:r>
            <w:r>
              <w:rPr>
                <w:rFonts w:ascii="GHEA Grapalat" w:hAnsi="GHEA Grapalat"/>
                <w:sz w:val="24"/>
                <w:szCs w:val="24"/>
              </w:rPr>
              <w:t>75</w:t>
            </w:r>
            <w:r w:rsidRPr="00584849">
              <w:rPr>
                <w:rFonts w:ascii="GHEA Grapalat" w:hAnsi="GHEA Grapalat"/>
                <w:sz w:val="24"/>
                <w:szCs w:val="24"/>
              </w:rPr>
              <w:t>x</w:t>
            </w:r>
            <w:r>
              <w:rPr>
                <w:rFonts w:ascii="GHEA Grapalat" w:hAnsi="GHEA Grapalat"/>
                <w:sz w:val="24"/>
                <w:szCs w:val="24"/>
              </w:rPr>
              <w:t>75</w:t>
            </w:r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1032" w:type="dxa"/>
            <w:shd w:val="clear" w:color="auto" w:fill="FFFFFF" w:themeFill="background1"/>
          </w:tcPr>
          <w:p w14:paraId="36F5A8D9" w14:textId="77777777" w:rsidR="00616841" w:rsidRPr="00584849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  <w:shd w:val="clear" w:color="auto" w:fill="FFFFFF" w:themeFill="background1"/>
          </w:tcPr>
          <w:p w14:paraId="095B5E6F" w14:textId="77777777" w:rsidR="00616841" w:rsidRPr="00EB56BA" w:rsidRDefault="00616841" w:rsidP="00A273BA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616841" w:rsidRPr="000C6236" w14:paraId="5D9D3E0D" w14:textId="77777777" w:rsidTr="00A273BA">
        <w:tc>
          <w:tcPr>
            <w:tcW w:w="710" w:type="dxa"/>
          </w:tcPr>
          <w:p w14:paraId="3D77A5F3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  <w:shd w:val="clear" w:color="auto" w:fill="FFFFFF" w:themeFill="background1"/>
          </w:tcPr>
          <w:p w14:paraId="322626A8" w14:textId="77777777" w:rsidR="00616841" w:rsidRPr="00584849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պոմպից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ջրասունյակին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իացնելու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փոխանցիկ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4849">
              <w:rPr>
                <w:rFonts w:ascii="GHEA Grapalat" w:hAnsi="GHEA Grapalat"/>
                <w:sz w:val="24"/>
                <w:szCs w:val="24"/>
              </w:rPr>
              <w:t>մանեկ</w:t>
            </w:r>
            <w:proofErr w:type="spellEnd"/>
            <w:r w:rsidRPr="00584849">
              <w:rPr>
                <w:rFonts w:ascii="GHEA Grapalat" w:hAnsi="GHEA Grapalat"/>
                <w:sz w:val="24"/>
                <w:szCs w:val="24"/>
              </w:rPr>
              <w:t xml:space="preserve"> /125x75x75/</w:t>
            </w:r>
          </w:p>
        </w:tc>
        <w:tc>
          <w:tcPr>
            <w:tcW w:w="1032" w:type="dxa"/>
            <w:shd w:val="clear" w:color="auto" w:fill="FFFFFF" w:themeFill="background1"/>
          </w:tcPr>
          <w:p w14:paraId="7CA5CA87" w14:textId="77777777" w:rsidR="00616841" w:rsidRPr="00584849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84849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  <w:shd w:val="clear" w:color="auto" w:fill="FFFFFF" w:themeFill="background1"/>
          </w:tcPr>
          <w:p w14:paraId="7F579287" w14:textId="77777777" w:rsidR="00616841" w:rsidRPr="00EB56BA" w:rsidRDefault="00616841" w:rsidP="00A273BA">
            <w:pPr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  <w:tr w:rsidR="00616841" w:rsidRPr="000C6236" w14:paraId="5378C855" w14:textId="77777777" w:rsidTr="00A273BA">
        <w:tc>
          <w:tcPr>
            <w:tcW w:w="710" w:type="dxa"/>
          </w:tcPr>
          <w:p w14:paraId="7462600C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7D0B98B4" w14:textId="77777777" w:rsidR="00616841" w:rsidRPr="000C6236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 xml:space="preserve">3 -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սեկցիայի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սանդուղք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( 9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,5 մ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.)</w:t>
            </w:r>
          </w:p>
        </w:tc>
        <w:tc>
          <w:tcPr>
            <w:tcW w:w="1032" w:type="dxa"/>
          </w:tcPr>
          <w:p w14:paraId="40EE2468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0AF77CBB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331604B7" w14:textId="77777777" w:rsidTr="00A273BA">
        <w:tc>
          <w:tcPr>
            <w:tcW w:w="710" w:type="dxa"/>
          </w:tcPr>
          <w:p w14:paraId="5BAA39C5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2C77330D" w14:textId="77777777" w:rsidR="00616841" w:rsidRPr="000C6236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 xml:space="preserve">1 -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սեկցիայի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սանդուղք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( 3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,5 մ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երկ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.)</w:t>
            </w:r>
          </w:p>
        </w:tc>
        <w:tc>
          <w:tcPr>
            <w:tcW w:w="1032" w:type="dxa"/>
          </w:tcPr>
          <w:p w14:paraId="73EE568E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97B87D0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79CC6CD8" w14:textId="77777777" w:rsidTr="00A273BA">
        <w:tc>
          <w:tcPr>
            <w:tcW w:w="710" w:type="dxa"/>
          </w:tcPr>
          <w:p w14:paraId="6EBFA543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4933F1CD" w14:textId="77777777" w:rsidR="00616841" w:rsidRPr="002B37E9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Դիէլեկտրիկ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մկրատ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</w:tcPr>
          <w:p w14:paraId="68D0260E" w14:textId="77777777" w:rsidR="00616841" w:rsidRPr="002B37E9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B37E9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450C619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0EC7DA75" w14:textId="77777777" w:rsidTr="00A273BA">
        <w:tc>
          <w:tcPr>
            <w:tcW w:w="710" w:type="dxa"/>
          </w:tcPr>
          <w:p w14:paraId="32788A6A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562C65E" w14:textId="77777777" w:rsidR="00616841" w:rsidRPr="002B37E9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Դիէլեկտրիկ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ձեռնոցներ</w:t>
            </w:r>
            <w:proofErr w:type="spellEnd"/>
          </w:p>
        </w:tc>
        <w:tc>
          <w:tcPr>
            <w:tcW w:w="1032" w:type="dxa"/>
          </w:tcPr>
          <w:p w14:paraId="4960F763" w14:textId="77777777" w:rsidR="00616841" w:rsidRPr="002B37E9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B37E9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27FF78BE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2CA57318" w14:textId="77777777" w:rsidTr="00A273BA">
        <w:tc>
          <w:tcPr>
            <w:tcW w:w="710" w:type="dxa"/>
          </w:tcPr>
          <w:p w14:paraId="24146E48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3ED78757" w14:textId="77777777" w:rsidR="00616841" w:rsidRPr="000C6236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Ձեռնոցներ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էլեկտր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հոսանք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չհաղորդող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1032" w:type="dxa"/>
          </w:tcPr>
          <w:p w14:paraId="6D6FDD82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7791BA4F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1C7E1982" w14:textId="77777777" w:rsidTr="00A273BA">
        <w:tc>
          <w:tcPr>
            <w:tcW w:w="710" w:type="dxa"/>
          </w:tcPr>
          <w:p w14:paraId="623D2613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EEA963F" w14:textId="77777777" w:rsidR="00616841" w:rsidRPr="000C6236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Փրկարարական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պարան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(12մմ - 50մ)</w:t>
            </w:r>
          </w:p>
        </w:tc>
        <w:tc>
          <w:tcPr>
            <w:tcW w:w="1032" w:type="dxa"/>
          </w:tcPr>
          <w:p w14:paraId="6892C594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1B29EAC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1059ABE6" w14:textId="77777777" w:rsidTr="00A273BA">
        <w:tc>
          <w:tcPr>
            <w:tcW w:w="710" w:type="dxa"/>
          </w:tcPr>
          <w:p w14:paraId="2CA54EB8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CC9AF0D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Բահ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 xml:space="preserve">(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սուր</w:t>
            </w:r>
            <w:proofErr w:type="spellEnd"/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տեսակի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)</w:t>
            </w:r>
          </w:p>
        </w:tc>
        <w:tc>
          <w:tcPr>
            <w:tcW w:w="1032" w:type="dxa"/>
          </w:tcPr>
          <w:p w14:paraId="404D6721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747A3BEB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03375C32" w14:textId="77777777" w:rsidTr="00A273BA">
        <w:tc>
          <w:tcPr>
            <w:tcW w:w="710" w:type="dxa"/>
          </w:tcPr>
          <w:p w14:paraId="5B243E0A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86CFB46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Լոմ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( 1000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)</w:t>
            </w:r>
          </w:p>
        </w:tc>
        <w:tc>
          <w:tcPr>
            <w:tcW w:w="1032" w:type="dxa"/>
          </w:tcPr>
          <w:p w14:paraId="27F066A7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4C9ECD50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0C374AD3" w14:textId="77777777" w:rsidTr="00A273BA">
        <w:tc>
          <w:tcPr>
            <w:tcW w:w="710" w:type="dxa"/>
          </w:tcPr>
          <w:p w14:paraId="7DD88D60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77B4AA50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Կեռաձող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( 3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մ )</w:t>
            </w:r>
          </w:p>
        </w:tc>
        <w:tc>
          <w:tcPr>
            <w:tcW w:w="1032" w:type="dxa"/>
          </w:tcPr>
          <w:p w14:paraId="68F6BB5E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5C7EEC2C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5D197A23" w14:textId="77777777" w:rsidTr="00A273BA">
        <w:tc>
          <w:tcPr>
            <w:tcW w:w="710" w:type="dxa"/>
          </w:tcPr>
          <w:p w14:paraId="403E3746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2DDB623B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Կացին</w:t>
            </w:r>
            <w:proofErr w:type="spellEnd"/>
          </w:p>
        </w:tc>
        <w:tc>
          <w:tcPr>
            <w:tcW w:w="1032" w:type="dxa"/>
          </w:tcPr>
          <w:p w14:paraId="54543731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3DD630C3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0CABECD6" w14:textId="77777777" w:rsidTr="00A273BA">
        <w:tc>
          <w:tcPr>
            <w:tcW w:w="710" w:type="dxa"/>
          </w:tcPr>
          <w:p w14:paraId="356F6DA0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0ECD75F5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Փողակ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50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</w:p>
        </w:tc>
        <w:tc>
          <w:tcPr>
            <w:tcW w:w="1032" w:type="dxa"/>
          </w:tcPr>
          <w:p w14:paraId="7B3301E1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6EDC18AF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169E85C8" w14:textId="77777777" w:rsidTr="00A273BA">
        <w:tc>
          <w:tcPr>
            <w:tcW w:w="710" w:type="dxa"/>
          </w:tcPr>
          <w:p w14:paraId="3AA97993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2A9E036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Փողակ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65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</w:p>
        </w:tc>
        <w:tc>
          <w:tcPr>
            <w:tcW w:w="1032" w:type="dxa"/>
          </w:tcPr>
          <w:p w14:paraId="1A0B28FF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39308D03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1D703488" w14:textId="77777777" w:rsidTr="00A273BA">
        <w:tc>
          <w:tcPr>
            <w:tcW w:w="710" w:type="dxa"/>
          </w:tcPr>
          <w:p w14:paraId="5A7F0D64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73196F5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Փողակ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փրփրահեղուկի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50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</w:p>
        </w:tc>
        <w:tc>
          <w:tcPr>
            <w:tcW w:w="1032" w:type="dxa"/>
          </w:tcPr>
          <w:p w14:paraId="247928D8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5720B943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523F4539" w14:textId="77777777" w:rsidTr="00A273BA">
        <w:tc>
          <w:tcPr>
            <w:tcW w:w="710" w:type="dxa"/>
          </w:tcPr>
          <w:p w14:paraId="749BFC2D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F264216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Փողակ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փրփրահեղուկի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65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</w:tcPr>
          <w:p w14:paraId="19C203A9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431330AD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272989CB" w14:textId="77777777" w:rsidTr="00A273BA">
        <w:tc>
          <w:tcPr>
            <w:tcW w:w="710" w:type="dxa"/>
          </w:tcPr>
          <w:p w14:paraId="604F7685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6382ABD9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Փոխանցիկ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մանեկներ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( 50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- 65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)</w:t>
            </w:r>
          </w:p>
        </w:tc>
        <w:tc>
          <w:tcPr>
            <w:tcW w:w="1032" w:type="dxa"/>
          </w:tcPr>
          <w:p w14:paraId="27079460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4908" w:type="dxa"/>
          </w:tcPr>
          <w:p w14:paraId="68D3F9F8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73700FFE" w14:textId="77777777" w:rsidTr="00A273BA">
        <w:tc>
          <w:tcPr>
            <w:tcW w:w="710" w:type="dxa"/>
          </w:tcPr>
          <w:p w14:paraId="7F97FD65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04E104EE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Փոխանցիկ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մանեկներ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( 65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- 75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)</w:t>
            </w:r>
          </w:p>
        </w:tc>
        <w:tc>
          <w:tcPr>
            <w:tcW w:w="1032" w:type="dxa"/>
          </w:tcPr>
          <w:p w14:paraId="4786CE0A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199B3C96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7B995617" w14:textId="77777777" w:rsidTr="00A273BA">
        <w:tc>
          <w:tcPr>
            <w:tcW w:w="710" w:type="dxa"/>
          </w:tcPr>
          <w:p w14:paraId="2D228ABF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21318473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Փոխանցիկ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մանեկներ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( 50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- 75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)</w:t>
            </w:r>
          </w:p>
        </w:tc>
        <w:tc>
          <w:tcPr>
            <w:tcW w:w="1032" w:type="dxa"/>
          </w:tcPr>
          <w:p w14:paraId="03B2F910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040980A8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3B5BC1A4" w14:textId="77777777" w:rsidTr="00A273BA">
        <w:tc>
          <w:tcPr>
            <w:tcW w:w="710" w:type="dxa"/>
          </w:tcPr>
          <w:p w14:paraId="44889EE0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4843CE37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Փոխանցիկ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36">
              <w:rPr>
                <w:rFonts w:ascii="GHEA Grapalat" w:hAnsi="GHEA Grapalat"/>
                <w:sz w:val="24"/>
                <w:szCs w:val="24"/>
              </w:rPr>
              <w:t>մանեկներ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>( 75</w:t>
            </w:r>
            <w:proofErr w:type="gram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–</w:t>
            </w:r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89</w:t>
            </w:r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)</w:t>
            </w:r>
          </w:p>
        </w:tc>
        <w:tc>
          <w:tcPr>
            <w:tcW w:w="1032" w:type="dxa"/>
          </w:tcPr>
          <w:p w14:paraId="6C4B01D3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4908" w:type="dxa"/>
          </w:tcPr>
          <w:p w14:paraId="1491E06F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78391B01" w14:textId="77777777" w:rsidTr="00A273BA">
        <w:tc>
          <w:tcPr>
            <w:tcW w:w="710" w:type="dxa"/>
          </w:tcPr>
          <w:p w14:paraId="4A2076B6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A76FE8E" w14:textId="77777777" w:rsidR="00616841" w:rsidRPr="000E4951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Շարժական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գեներատոր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</w:tcPr>
          <w:p w14:paraId="221070A5" w14:textId="77777777" w:rsidR="00616841" w:rsidRPr="000E4951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6BBE225C" w14:textId="77777777" w:rsidR="00616841" w:rsidRPr="000E4951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7487B217" w14:textId="77777777" w:rsidTr="00A273BA">
        <w:tc>
          <w:tcPr>
            <w:tcW w:w="710" w:type="dxa"/>
          </w:tcPr>
          <w:p w14:paraId="41CDF1AB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4BD1427" w14:textId="77777777" w:rsidR="00616841" w:rsidRPr="000E4951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Լուսարձակ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(300 W)</w:t>
            </w:r>
          </w:p>
        </w:tc>
        <w:tc>
          <w:tcPr>
            <w:tcW w:w="1032" w:type="dxa"/>
          </w:tcPr>
          <w:p w14:paraId="34BAC647" w14:textId="77777777" w:rsidR="00616841" w:rsidRPr="000E4951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7C556EC7" w14:textId="77777777" w:rsidR="00616841" w:rsidRPr="000E4951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6F7C01C1" w14:textId="77777777" w:rsidTr="00A273BA">
        <w:tc>
          <w:tcPr>
            <w:tcW w:w="710" w:type="dxa"/>
          </w:tcPr>
          <w:p w14:paraId="14C8087B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8FA0E5B" w14:textId="77777777" w:rsidR="00616841" w:rsidRPr="000E4951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Եռոտանի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լուսարձակի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</w:tcPr>
          <w:p w14:paraId="0C059154" w14:textId="77777777" w:rsidR="00616841" w:rsidRPr="000E4951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4CA4F5F1" w14:textId="77777777" w:rsidR="00616841" w:rsidRPr="000E4951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32BD5517" w14:textId="77777777" w:rsidTr="00A273BA">
        <w:tc>
          <w:tcPr>
            <w:tcW w:w="710" w:type="dxa"/>
          </w:tcPr>
          <w:p w14:paraId="035C35D7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038A1BCD" w14:textId="77777777" w:rsidR="00616841" w:rsidRPr="000E4951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Մալուխ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(30 մ)</w:t>
            </w:r>
          </w:p>
        </w:tc>
        <w:tc>
          <w:tcPr>
            <w:tcW w:w="1032" w:type="dxa"/>
          </w:tcPr>
          <w:p w14:paraId="64593EC5" w14:textId="77777777" w:rsidR="00616841" w:rsidRPr="000E4951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4EC9E75A" w14:textId="77777777" w:rsidR="00616841" w:rsidRPr="000E4951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7712736A" w14:textId="77777777" w:rsidTr="00A273BA">
        <w:tc>
          <w:tcPr>
            <w:tcW w:w="710" w:type="dxa"/>
          </w:tcPr>
          <w:p w14:paraId="247634B0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65D01BE7" w14:textId="77777777" w:rsidR="00616841" w:rsidRPr="000E4951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Կրակմարիչ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(5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կգ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1032" w:type="dxa"/>
          </w:tcPr>
          <w:p w14:paraId="7BCB5032" w14:textId="77777777" w:rsidR="00616841" w:rsidRPr="000E4951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41D081DB" w14:textId="77777777" w:rsidR="00616841" w:rsidRPr="000E4951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27C2960A" w14:textId="77777777" w:rsidTr="00A273BA">
        <w:tc>
          <w:tcPr>
            <w:tcW w:w="710" w:type="dxa"/>
          </w:tcPr>
          <w:p w14:paraId="19E2A6F1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272B21BA" w14:textId="77777777" w:rsidR="00616841" w:rsidRPr="000E4951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Փողրակի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կամրջակներ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 </w:t>
            </w:r>
          </w:p>
        </w:tc>
        <w:tc>
          <w:tcPr>
            <w:tcW w:w="1032" w:type="dxa"/>
          </w:tcPr>
          <w:p w14:paraId="3CB99C8F" w14:textId="77777777" w:rsidR="00616841" w:rsidRPr="000E4951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37B7F86F" w14:textId="77777777" w:rsidR="00616841" w:rsidRPr="000E4951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5E635454" w14:textId="77777777" w:rsidTr="00A273BA">
        <w:tc>
          <w:tcPr>
            <w:tcW w:w="710" w:type="dxa"/>
          </w:tcPr>
          <w:p w14:paraId="6F02BDB2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7343B1E" w14:textId="77777777" w:rsidR="00616841" w:rsidRPr="000E4951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proofErr w:type="gramStart"/>
            <w:r w:rsidRPr="000E4951"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հանդերձանք</w:t>
            </w:r>
            <w:proofErr w:type="spellEnd"/>
            <w:proofErr w:type="gramEnd"/>
          </w:p>
        </w:tc>
        <w:tc>
          <w:tcPr>
            <w:tcW w:w="1032" w:type="dxa"/>
          </w:tcPr>
          <w:p w14:paraId="09CCC5A5" w14:textId="77777777" w:rsidR="00616841" w:rsidRPr="000E4951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0FC6F2F5" w14:textId="77777777" w:rsidR="00616841" w:rsidRPr="000E4951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4728F910" w14:textId="77777777" w:rsidTr="00A273BA">
        <w:tc>
          <w:tcPr>
            <w:tcW w:w="710" w:type="dxa"/>
          </w:tcPr>
          <w:p w14:paraId="23A7049E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968DCAA" w14:textId="77777777" w:rsidR="00616841" w:rsidRPr="000E4951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Անվտանգության</w:t>
            </w:r>
            <w:proofErr w:type="spellEnd"/>
            <w:r w:rsidRPr="000E495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E4951">
              <w:rPr>
                <w:rFonts w:ascii="GHEA Grapalat" w:hAnsi="GHEA Grapalat"/>
                <w:sz w:val="24"/>
                <w:szCs w:val="24"/>
              </w:rPr>
              <w:t>գոտի</w:t>
            </w:r>
            <w:proofErr w:type="spellEnd"/>
          </w:p>
        </w:tc>
        <w:tc>
          <w:tcPr>
            <w:tcW w:w="1032" w:type="dxa"/>
          </w:tcPr>
          <w:p w14:paraId="26E65999" w14:textId="77777777" w:rsidR="00616841" w:rsidRPr="000E4951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E4951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6E081560" w14:textId="77777777" w:rsidR="00616841" w:rsidRPr="000E4951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24330047" w14:textId="77777777" w:rsidTr="00A273BA">
        <w:tc>
          <w:tcPr>
            <w:tcW w:w="710" w:type="dxa"/>
          </w:tcPr>
          <w:p w14:paraId="09E7B7F4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1988B6A7" w14:textId="77777777" w:rsidR="00616841" w:rsidRPr="002B37E9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Շնչառական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ապարատ«Դրայգեր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>»</w:t>
            </w:r>
          </w:p>
        </w:tc>
        <w:tc>
          <w:tcPr>
            <w:tcW w:w="1032" w:type="dxa"/>
          </w:tcPr>
          <w:p w14:paraId="2CD3E230" w14:textId="77777777" w:rsidR="00616841" w:rsidRPr="002B37E9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B37E9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4908" w:type="dxa"/>
          </w:tcPr>
          <w:p w14:paraId="579903C8" w14:textId="77777777" w:rsidR="00616841" w:rsidRPr="002B37E9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30B8D723" w14:textId="77777777" w:rsidTr="00A273BA">
        <w:tc>
          <w:tcPr>
            <w:tcW w:w="710" w:type="dxa"/>
          </w:tcPr>
          <w:p w14:paraId="539E577E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7C8F6359" w14:textId="77777777" w:rsidR="00616841" w:rsidRPr="002B37E9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Շնչառական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ապարատի</w:t>
            </w:r>
            <w:proofErr w:type="spellEnd"/>
            <w:r w:rsidRPr="002B37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B37E9">
              <w:rPr>
                <w:rFonts w:ascii="GHEA Grapalat" w:hAnsi="GHEA Grapalat"/>
                <w:sz w:val="24"/>
                <w:szCs w:val="24"/>
              </w:rPr>
              <w:t>բալոններ</w:t>
            </w:r>
            <w:proofErr w:type="spellEnd"/>
          </w:p>
        </w:tc>
        <w:tc>
          <w:tcPr>
            <w:tcW w:w="1032" w:type="dxa"/>
          </w:tcPr>
          <w:p w14:paraId="23E340B9" w14:textId="77777777" w:rsidR="00616841" w:rsidRPr="002B37E9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B37E9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4908" w:type="dxa"/>
          </w:tcPr>
          <w:p w14:paraId="6036C88E" w14:textId="77777777" w:rsidR="00616841" w:rsidRPr="002B37E9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028A4ECC" w14:textId="77777777" w:rsidTr="00A273BA">
        <w:tc>
          <w:tcPr>
            <w:tcW w:w="710" w:type="dxa"/>
          </w:tcPr>
          <w:p w14:paraId="3E22349A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4148DE73" w14:textId="77777777" w:rsidR="00616841" w:rsidRPr="000C6236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Ձայնային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ազդանշան</w:t>
            </w:r>
            <w:proofErr w:type="spellEnd"/>
          </w:p>
        </w:tc>
        <w:tc>
          <w:tcPr>
            <w:tcW w:w="1032" w:type="dxa"/>
          </w:tcPr>
          <w:p w14:paraId="238AA7D6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19559037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077DFC1B" w14:textId="77777777" w:rsidTr="00A273BA">
        <w:tc>
          <w:tcPr>
            <w:tcW w:w="710" w:type="dxa"/>
          </w:tcPr>
          <w:p w14:paraId="0EFDA029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32F5F347" w14:textId="77777777" w:rsidR="00616841" w:rsidRPr="000C6236" w:rsidRDefault="00616841" w:rsidP="00A273B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Լուսային</w:t>
            </w:r>
            <w:proofErr w:type="spellEnd"/>
            <w:r w:rsidRPr="000C623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ազդանշան</w:t>
            </w:r>
            <w:proofErr w:type="spellEnd"/>
          </w:p>
        </w:tc>
        <w:tc>
          <w:tcPr>
            <w:tcW w:w="1032" w:type="dxa"/>
          </w:tcPr>
          <w:p w14:paraId="2082C5FC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4908" w:type="dxa"/>
          </w:tcPr>
          <w:p w14:paraId="53F20A32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6972754F" w14:textId="77777777" w:rsidTr="00A273BA">
        <w:tc>
          <w:tcPr>
            <w:tcW w:w="710" w:type="dxa"/>
          </w:tcPr>
          <w:p w14:paraId="073D466B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54C32999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C6236">
              <w:rPr>
                <w:rFonts w:ascii="GHEA Grapalat" w:hAnsi="GHEA Grapalat"/>
                <w:sz w:val="24"/>
                <w:szCs w:val="24"/>
              </w:rPr>
              <w:t>Պատգարակ</w:t>
            </w:r>
            <w:proofErr w:type="spellEnd"/>
          </w:p>
        </w:tc>
        <w:tc>
          <w:tcPr>
            <w:tcW w:w="1032" w:type="dxa"/>
          </w:tcPr>
          <w:p w14:paraId="5E1FAB4C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C623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4908" w:type="dxa"/>
          </w:tcPr>
          <w:p w14:paraId="7FFB5ED8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16841" w:rsidRPr="000C6236" w14:paraId="02153329" w14:textId="77777777" w:rsidTr="00A273BA">
        <w:tc>
          <w:tcPr>
            <w:tcW w:w="710" w:type="dxa"/>
          </w:tcPr>
          <w:p w14:paraId="670B46D1" w14:textId="77777777" w:rsidR="00616841" w:rsidRPr="000C6236" w:rsidRDefault="00616841" w:rsidP="00A273BA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7048" w:type="dxa"/>
          </w:tcPr>
          <w:p w14:paraId="36A8A814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հիդրանտի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սունյակ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բանալիով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/</w:t>
            </w:r>
          </w:p>
        </w:tc>
        <w:tc>
          <w:tcPr>
            <w:tcW w:w="1032" w:type="dxa"/>
          </w:tcPr>
          <w:p w14:paraId="7F44CD2C" w14:textId="77777777" w:rsidR="00616841" w:rsidRPr="000C6236" w:rsidRDefault="00616841" w:rsidP="00A273B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 </w:t>
            </w:r>
          </w:p>
        </w:tc>
        <w:tc>
          <w:tcPr>
            <w:tcW w:w="4908" w:type="dxa"/>
          </w:tcPr>
          <w:p w14:paraId="0D7FFCE2" w14:textId="77777777" w:rsidR="00616841" w:rsidRPr="000C6236" w:rsidRDefault="00616841" w:rsidP="00A273BA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14:paraId="02586332" w14:textId="77777777" w:rsidR="00616841" w:rsidRDefault="00616841" w:rsidP="00616841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3FF7C3C3" w14:textId="45073817" w:rsidR="00616841" w:rsidRPr="00EB166F" w:rsidRDefault="001A32D8" w:rsidP="001A32D8">
      <w:pPr>
        <w:spacing w:after="0" w:line="240" w:lineRule="auto"/>
        <w:ind w:right="-223"/>
        <w:jc w:val="both"/>
        <w:rPr>
          <w:rFonts w:ascii="GHEA Grapalat" w:hAnsi="GHEA Grapalat"/>
          <w:b/>
          <w:sz w:val="26"/>
          <w:szCs w:val="26"/>
          <w:lang w:val="hy-AM"/>
        </w:rPr>
      </w:pPr>
      <w:bookmarkStart w:id="0" w:name="_Hlk186812043"/>
      <w:r>
        <w:rPr>
          <w:rFonts w:ascii="GHEA Grapalat" w:hAnsi="GHEA Grapalat"/>
          <w:b/>
          <w:sz w:val="26"/>
          <w:szCs w:val="26"/>
          <w:lang w:val="hy-AM"/>
        </w:rPr>
        <w:t xml:space="preserve">    Սարքավորումները պետք է համապատասխանեն ՀՀ էկոնոմիկայի նախարարության ստանդարտացման և չափագիտության ազգային մարմնի կողմից հաստատված ՀՀ ազգային ստանդարտներին</w:t>
      </w:r>
      <w:bookmarkEnd w:id="0"/>
    </w:p>
    <w:sectPr w:rsidR="00616841" w:rsidRPr="00EB166F" w:rsidSect="009517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8257F" w14:textId="77777777" w:rsidR="00A8305C" w:rsidRDefault="00A8305C" w:rsidP="008C0CEF">
      <w:pPr>
        <w:spacing w:after="0" w:line="240" w:lineRule="auto"/>
      </w:pPr>
      <w:r>
        <w:separator/>
      </w:r>
    </w:p>
  </w:endnote>
  <w:endnote w:type="continuationSeparator" w:id="0">
    <w:p w14:paraId="5E6ADA74" w14:textId="77777777" w:rsidR="00A8305C" w:rsidRDefault="00A8305C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7DB61" w14:textId="77777777" w:rsidR="00A8305C" w:rsidRDefault="00A8305C" w:rsidP="008C0CEF">
      <w:pPr>
        <w:spacing w:after="0" w:line="240" w:lineRule="auto"/>
      </w:pPr>
      <w:r>
        <w:separator/>
      </w:r>
    </w:p>
  </w:footnote>
  <w:footnote w:type="continuationSeparator" w:id="0">
    <w:p w14:paraId="3C589E07" w14:textId="77777777" w:rsidR="00A8305C" w:rsidRDefault="00A8305C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180A"/>
    <w:rsid w:val="000250FF"/>
    <w:rsid w:val="00053959"/>
    <w:rsid w:val="00066B78"/>
    <w:rsid w:val="00073B1F"/>
    <w:rsid w:val="0007556C"/>
    <w:rsid w:val="0008187B"/>
    <w:rsid w:val="000829D5"/>
    <w:rsid w:val="00090071"/>
    <w:rsid w:val="000A6BD7"/>
    <w:rsid w:val="000C17B7"/>
    <w:rsid w:val="000D3757"/>
    <w:rsid w:val="000D6BE2"/>
    <w:rsid w:val="000E51A6"/>
    <w:rsid w:val="00105AB6"/>
    <w:rsid w:val="001133AB"/>
    <w:rsid w:val="001139CA"/>
    <w:rsid w:val="00121827"/>
    <w:rsid w:val="001266E5"/>
    <w:rsid w:val="00146781"/>
    <w:rsid w:val="001564FD"/>
    <w:rsid w:val="00164A43"/>
    <w:rsid w:val="00165F59"/>
    <w:rsid w:val="00175253"/>
    <w:rsid w:val="00184837"/>
    <w:rsid w:val="00184DAC"/>
    <w:rsid w:val="00192107"/>
    <w:rsid w:val="001A32D8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01CE8"/>
    <w:rsid w:val="0021372C"/>
    <w:rsid w:val="00262ACE"/>
    <w:rsid w:val="00277FCA"/>
    <w:rsid w:val="002839C9"/>
    <w:rsid w:val="0029267B"/>
    <w:rsid w:val="002B1C28"/>
    <w:rsid w:val="002C4172"/>
    <w:rsid w:val="002E5725"/>
    <w:rsid w:val="002E6074"/>
    <w:rsid w:val="002F0D32"/>
    <w:rsid w:val="002F1BD3"/>
    <w:rsid w:val="003240FD"/>
    <w:rsid w:val="00333159"/>
    <w:rsid w:val="00336BF1"/>
    <w:rsid w:val="00337CA2"/>
    <w:rsid w:val="0038363C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126FB"/>
    <w:rsid w:val="00425CF7"/>
    <w:rsid w:val="00433B80"/>
    <w:rsid w:val="00442660"/>
    <w:rsid w:val="00453A8E"/>
    <w:rsid w:val="00470A2D"/>
    <w:rsid w:val="00481A4C"/>
    <w:rsid w:val="00486D1C"/>
    <w:rsid w:val="0049117C"/>
    <w:rsid w:val="004A3121"/>
    <w:rsid w:val="004B116D"/>
    <w:rsid w:val="004B311F"/>
    <w:rsid w:val="004B4F01"/>
    <w:rsid w:val="004C37A2"/>
    <w:rsid w:val="004D2335"/>
    <w:rsid w:val="004D24C1"/>
    <w:rsid w:val="004D4C15"/>
    <w:rsid w:val="004E2AFB"/>
    <w:rsid w:val="004E7825"/>
    <w:rsid w:val="00510CA0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1B8E"/>
    <w:rsid w:val="005654AE"/>
    <w:rsid w:val="00567540"/>
    <w:rsid w:val="0058369B"/>
    <w:rsid w:val="005945EF"/>
    <w:rsid w:val="005947DB"/>
    <w:rsid w:val="005967F4"/>
    <w:rsid w:val="005A72E8"/>
    <w:rsid w:val="005C1188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16841"/>
    <w:rsid w:val="00642A9B"/>
    <w:rsid w:val="006436AA"/>
    <w:rsid w:val="00660645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C09F4"/>
    <w:rsid w:val="007C2DEA"/>
    <w:rsid w:val="007C466D"/>
    <w:rsid w:val="007C73D6"/>
    <w:rsid w:val="007D5EFC"/>
    <w:rsid w:val="007D78CF"/>
    <w:rsid w:val="007E4D8C"/>
    <w:rsid w:val="007F13CA"/>
    <w:rsid w:val="007F7CB5"/>
    <w:rsid w:val="008120F8"/>
    <w:rsid w:val="00834123"/>
    <w:rsid w:val="008613DF"/>
    <w:rsid w:val="008665E2"/>
    <w:rsid w:val="00866E1A"/>
    <w:rsid w:val="00870929"/>
    <w:rsid w:val="00876A76"/>
    <w:rsid w:val="00877830"/>
    <w:rsid w:val="00877A62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4355F"/>
    <w:rsid w:val="00943F87"/>
    <w:rsid w:val="009508ED"/>
    <w:rsid w:val="009517BC"/>
    <w:rsid w:val="00952892"/>
    <w:rsid w:val="00965A1B"/>
    <w:rsid w:val="00972402"/>
    <w:rsid w:val="00977B86"/>
    <w:rsid w:val="009831FF"/>
    <w:rsid w:val="009926DA"/>
    <w:rsid w:val="00995285"/>
    <w:rsid w:val="009B0F70"/>
    <w:rsid w:val="009C15CE"/>
    <w:rsid w:val="009E2AF7"/>
    <w:rsid w:val="00A21623"/>
    <w:rsid w:val="00A33F6C"/>
    <w:rsid w:val="00A369FB"/>
    <w:rsid w:val="00A438EC"/>
    <w:rsid w:val="00A514AC"/>
    <w:rsid w:val="00A53059"/>
    <w:rsid w:val="00A55239"/>
    <w:rsid w:val="00A5703C"/>
    <w:rsid w:val="00A57270"/>
    <w:rsid w:val="00A753F2"/>
    <w:rsid w:val="00A82A41"/>
    <w:rsid w:val="00A8305C"/>
    <w:rsid w:val="00AA0648"/>
    <w:rsid w:val="00AA17BE"/>
    <w:rsid w:val="00AA517B"/>
    <w:rsid w:val="00AA7821"/>
    <w:rsid w:val="00AB07C1"/>
    <w:rsid w:val="00AD357B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30A9A"/>
    <w:rsid w:val="00B516E7"/>
    <w:rsid w:val="00B52B94"/>
    <w:rsid w:val="00B5386E"/>
    <w:rsid w:val="00B66C15"/>
    <w:rsid w:val="00B84D30"/>
    <w:rsid w:val="00BB234A"/>
    <w:rsid w:val="00BB3859"/>
    <w:rsid w:val="00BB46B5"/>
    <w:rsid w:val="00BD0237"/>
    <w:rsid w:val="00BD1815"/>
    <w:rsid w:val="00BE1AA8"/>
    <w:rsid w:val="00BF2E52"/>
    <w:rsid w:val="00BF398F"/>
    <w:rsid w:val="00C16D16"/>
    <w:rsid w:val="00C3086E"/>
    <w:rsid w:val="00C35237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E7690"/>
    <w:rsid w:val="00D066BA"/>
    <w:rsid w:val="00D17DAB"/>
    <w:rsid w:val="00D2238F"/>
    <w:rsid w:val="00D37257"/>
    <w:rsid w:val="00D41EB1"/>
    <w:rsid w:val="00D439FA"/>
    <w:rsid w:val="00D44F7D"/>
    <w:rsid w:val="00D52495"/>
    <w:rsid w:val="00D5580A"/>
    <w:rsid w:val="00D706D5"/>
    <w:rsid w:val="00D7520F"/>
    <w:rsid w:val="00D81D4C"/>
    <w:rsid w:val="00D87DA2"/>
    <w:rsid w:val="00DA3C27"/>
    <w:rsid w:val="00DB05A2"/>
    <w:rsid w:val="00DB1C82"/>
    <w:rsid w:val="00DB27F0"/>
    <w:rsid w:val="00DB346E"/>
    <w:rsid w:val="00DC6002"/>
    <w:rsid w:val="00DE4501"/>
    <w:rsid w:val="00E02F05"/>
    <w:rsid w:val="00E071D4"/>
    <w:rsid w:val="00E106B9"/>
    <w:rsid w:val="00E2558C"/>
    <w:rsid w:val="00E27EA3"/>
    <w:rsid w:val="00E4588C"/>
    <w:rsid w:val="00E4653F"/>
    <w:rsid w:val="00E5190F"/>
    <w:rsid w:val="00E644DF"/>
    <w:rsid w:val="00E64A04"/>
    <w:rsid w:val="00E67085"/>
    <w:rsid w:val="00E72D1C"/>
    <w:rsid w:val="00E73424"/>
    <w:rsid w:val="00E80644"/>
    <w:rsid w:val="00EB166F"/>
    <w:rsid w:val="00EB5C9A"/>
    <w:rsid w:val="00EC609E"/>
    <w:rsid w:val="00ED29EB"/>
    <w:rsid w:val="00ED7E17"/>
    <w:rsid w:val="00F11C6E"/>
    <w:rsid w:val="00F21924"/>
    <w:rsid w:val="00F326F3"/>
    <w:rsid w:val="00F80EA0"/>
    <w:rsid w:val="00F84F37"/>
    <w:rsid w:val="00FB23F8"/>
    <w:rsid w:val="00FB53DB"/>
    <w:rsid w:val="00FC4FFD"/>
    <w:rsid w:val="00FC6E19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54C7-C2C6-410E-9377-FF7930EA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https:/mul2-mia.gov.am/tasks/3427423/oneclick?token=22c2d2d54774816659fecf515c3cfa84</cp:keywords>
  <dc:description/>
  <cp:lastModifiedBy>Admin</cp:lastModifiedBy>
  <cp:revision>18</cp:revision>
  <cp:lastPrinted>2024-12-25T12:29:00Z</cp:lastPrinted>
  <dcterms:created xsi:type="dcterms:W3CDTF">2024-11-29T11:13:00Z</dcterms:created>
  <dcterms:modified xsi:type="dcterms:W3CDTF">2025-01-03T11:54:00Z</dcterms:modified>
</cp:coreProperties>
</file>