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ՍԳԼ-ԷԱՃԱՊՁԲ-24/44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ԿԱՐԻՔՆԵՐԻ ՀԱՄԱՐ, ԷԼԵԿՏՐՈՆԱՅԻՆ ԱՃՈՒՐԴՈՎ, ԲԱՐՁՐ ՃՇԳՐՏՈՒԹՅԱՄԲ ՄՈԴԵԼԱՎՈՐՄԱՆ ՍԻՄՈՒԼՅԱՑԻՈՆ ՊԼԱՏՖՈՐՄԻ ՁԵՌՔԲԵՐՄԱՆ ՆՊԱՏԱԿՈՎ «ՍԳԼ-ԷԱՃԱՊՁԲ-24/44» ԾԱԾԿԱԳՐՈՎ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ՍԳԼ-ԷԱՃԱՊՁԲ-24/44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ԿԱՐԻՔՆԵՐԻ ՀԱՄԱՐ, ԷԼԵԿՏՐՈՆԱՅԻՆ ԱՃՈՒՐԴՈՎ, ԲԱՐՁՐ ՃՇԳՐՏՈՒԹՅԱՄԲ ՄՈԴԵԼԱՎՈՐՄԱՆ ՍԻՄՈՒԼՅԱՑԻՈՆ ՊԼԱՏՖՈՐՄԻ ՁԵՌՔԲԵՐՄԱՆ ՆՊԱՏԱԿՈՎ «ՍԳԼ-ԷԱՃԱՊՁԲ-24/44» ԾԱԾԿԱԳՐՈՎ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ԿԱՐԻՔՆԵՐԻ ՀԱՄԱՐ, ԷԼԵԿՏՐՈՆԱՅԻՆ ԱՃՈՒՐԴՈՎ, ԲԱՐՁՐ ՃՇԳՐՏՈՒԹՅԱՄԲ ՄՈԴԵԼԱՎՈՐՄԱՆ ՍԻՄՈՒԼՅԱՑԻՈՆ ՊԼԱՏՖՈՐՄԻ ՁԵՌՔԲԵՐՄԱՆ ՆՊԱՏԱԿՈՎ «ՍԳԼ-ԷԱՃԱՊՁԲ-24/44» ԾԱԾԿԱԳՐՈՎ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ՍԳԼ-ԷԱՃԱՊՁԲ-24/44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ԿԱՐԻՔՆԵՐԻ ՀԱՄԱՐ, ԷԼԵԿՏՐՈՆԱՅԻՆ ԱՃՈՒՐԴՈՎ, ԲԱՐՁՐ ՃՇԳՐՏՈՒԹՅԱՄԲ ՄՈԴԵԼԱՎՈՐՄԱՆ ՍԻՄՈՒԼՅԱՑԻՈՆ ՊԼԱՏՖՈՐՄԻ ՁԵՌՔԲԵՐՄԱՆ ՆՊԱՏԱԿՈՎ «ՍԳԼ-ԷԱՃԱՊՁԲ-24/44» ԾԱԾԿԱԳՐՈՎ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ճշգրտությամբ մոդելավորման սիմուլյացիոն պլատֆորմ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395.75</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411.42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ՍԳԼ-ԷԱՃԱՊՁԲ-24/44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ՍԳԼ-ԷԱՃԱՊՁԲ-24/44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ՍԳԼ-ԷԱՃԱՊՁԲ-24/44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ՍԳԼ-ԷԱՃԱՊՁԲ-24/44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«ՍԳԼ-ԷԱՃԱՊՁԲ-24/44»*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Սուրբ Գրիգոր Լուսավորիչ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ՍԳԼ-ԷԱՃԱՊՁԲ-24/44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«ՍԳԼ-ԷԱՃԱՊՁԲ-24/44»*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«ՍԳԼ-ԷԱՃԱՊՁԲ-24/44»*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ՍԳԼ-ԷԱՃԱՊՁԲ-24/44*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ՍԳԼ-ԷԱՃԱՊՁԲ-24/44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«ՍԳԼ-ԷԱՃԱՊՁԲ-24/44»*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ՍԳԼ-ԷԱՃԱՊՁԲ-24/44*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ճշգրտությամբ մոդելավորման սիմուլյացիոն պլատֆորմ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ստորագրման պահից 80 օրացուցային օրվա ընթացում: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