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ԱՄԱՀ-ԷԱՃԾՁԲ-25/03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Արարատի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Արարատ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Արարատի համայնքապետարանի կարիքների համար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093029112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k.melkonyan@inbox.ru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Արարատի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ԱՄԱՀ-ԷԱՃԾՁԲ-25/03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Արարատի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Արարատի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Արարատի համայնքապետարանի կարիքների համար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Արարատի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Արարատի համայնքապետարանի կարիքների համար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ԱՄԱՀ-ԷԱՃԾՁԲ-25/03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k.melkonyan@inbox.ru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Արարատի համայնքապետարանի կարիքների համար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2025.01.20.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ԱՄԱՀ-ԷԱՃԾՁԲ-25/03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Արարատի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ԱՄԱՀ-ԷԱՃԾՁԲ-25/03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ԱՄԱՀ-ԷԱՃԾՁԲ-25/03»*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ԱՄԱՀ-ԷԱՃԾՁԲ-25/03»*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ԱՐԱՐԱՏԻ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քաղաքի  ուսանող-ուսանողուհիների անվճար տեղափոխում հետևյալ երթուղով և  գրաֆիկով`
Ժ-ը 730-ին    ք.Արարատ-ՈԿՖ բանավան-ք.Երևան/Մետրոյի Գործարանային կայարան/
Ժ-ը 1530-ին  ք.Երևան /Մետրոյի Գործարանային կայարան/-ՈԿՖ բանավան-ք.Արարատ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2012թ-ից,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համայնքի Ավշար և Նոյակերտ գյուղերի  ուսանող-ուսանողուհիների անվճար տեղափոխում հետևյալ երթուղով և  գրաֆիկով`
Ժ-ը 730-ին    գ.Ավշար-գ.Նոյակերտ- ք.Երևան /Մետրոյի Գործարանային կայարան/
Ժ-ը 1500-ին  ք.Երևան /Մետրոյի Գործարանային կայարան /-գ.Նոյակերտ-գ.Ավշար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2012թ-ից,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համայնքի Երասխ, Արմաշ և Սուրենավան գյուղերի  ուսանող-ուսանողուհիների անվճար տեղափոխում հետևյալ երթուղով և  գրաֆիկով`
Ժ-ը 700-ին    գ.Երասխ-գ.Արմաշ-գ.Սուրենավան-ք.Երևան/Մետրոյի Գործարանային կայարան/,
Ժ-ը 1530-ին  ք.Երևան/Մետրոյի Գործարանային կայարան/-գ.Սուրենավան-գ.Արմաշ-գ.Երասխ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2012թ-ից,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ք.Արարատ-ՈԿՖ բանավան-ք.Երևան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գ.Ավշար-գ.Նոյակերտ- 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գ.Երասխ-գ.Արմաշ-գ.Սուրենավան-ք.Երևան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25.12.2025թ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