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ԱԺ 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Ազգային ժողովի 2025 թվականի կարիքների համար լրատվամիջոցների (օրաթերթ, շաբաթաթերթ, ամսաթերթ)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Ռուզաննա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011513435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gnumner@parliament.am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ԱԺ 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Ազգային ժողովի 2025 թվականի կարիքների համար լրատվամիջոցների (օրաթերթ, շաբաթաթերթ, ամսաթերթ)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Ազգային ժողովի 2025 թվականի կարիքների համար լրատվամիջոցների (օրաթերթ, շաբաթաթերթ, ամսաթերթ)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ԱԺ 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Ազգային ժողովի 2025 թվականի կարիքների համար լրատվամիջոցների (օրաթերթ, շաբաթաթերթ, ամսաթերթ)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ԱԺ ԷԱՃԱՊՁԲ-25/11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ԱԺ ԷԱՃԱՊՁԲ-25/11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ԱԺ ԷԱՃԱՊՁԲ-25/11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ԱԺ 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ԱԺ 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Ազգ ,Շաբաթաթերթ, Պարբերականությունը (քանակը) 1
Ապրանքները պետք է լինեն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Առավոտ, Օրաթերթ Պարբերականությունը (քանակը) 1 Ապրանքները պետք է լինեն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Ժողովուրդ, Օրաթերթ Պարբերականությունը (քանակը) 1 Ապրանքները պետք է լինեն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Իրավունք, Շաբաթը երեք  անգամ Պարբերականությունը (քանակը) 1 Ապրանքները պետք է լինեն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Հրապարակ, Օրաթերթ Պարբերականությունը (քանակը) 1 Ապրանքները պետք է լինեն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ժամ ,Շաբաթաթերթ Պարբերականությունը (քանակը) 1 Ապրանքները պետք է լինեն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 Շաբաթը երեք անգամ Պարբերականությունը (քանակը) 1 Ապրանքները պետք է լինեն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Голос Армении, Շաբաթաթերթ Պարբերականությունը (քանակը) 1 Ապրանքները պետք է լինեն չօգտագործված (նոր):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II, III, VI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II, III, VI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II, III, VI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II, III, VI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II, III, VI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II, III, VI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II, III, VI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II, III, VI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