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002-Ա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Սիսիան համայնքի  կարիքների համար ֆուրշետների և ճաշկերույթների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002-Ա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համայնքի կարիքների համար ֆուրշետների և ճաշկերույթների կազմակերպման ծառայության մատուցման ճաշացանկը՝ 1 անձի հաշվարկով ներկայացված է Հավելված 1.1-ում: Վերոնշյալ մենյուին համապատասխան Կատարողը Ծառայությունը մատուցում է 3-ից մինչև 170 անձից բաղկացած խմբի (այսուհետ՝ Խումբ) հաշվարկով, Սիսիան համայնքի Սիսիան քաղաքում գտնվող տարածքում: Մինչև պայմանագրի ավարտը Կատարողը Ծառայությունը պարտավոր է մատուցել խմբերի ընդհանուր հանրագումարով՝ 773 անձի հաշվարկով, ուստի գնային առաջարկը պետք է ներկայացված լինի նշված թվի հաշվարկով: Խմբի թվակազմը ձևավորվում է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պատկան մարմիններին` փորձաքննություն իրականացնելու նպատակով: Տարածքը տրամադրում է Կատարողը: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2024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Վճարումը՝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