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ԼՄՏՀ-ԷԱՃԱՊՁԲ-25/05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Լոռու մարզի Տաշիրի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Տաշիր, Վ. Սարգսյան 94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Փողոցային լուսավորության համակարգի սպասարկման ապրանքներ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Ռազմիկ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025421294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razmik-eloyan@mail.ru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Լոռու մարզի Տաշիրի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ԼՄՏՀ-ԷԱՃԱՊՁԲ-25/05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Լոռու մարզի Տաշիրի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Լոռու մարզի Տաշիրի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Փողոցային լուսավորության համակարգի սպասարկման ապրանքներ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Լոռու մարզի Տաշիրի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Փողոցային լուսավորության համակարգի սպասարկման ապրանքներ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ԼՄՏՀ-ԷԱՃԱՊՁԲ-25/05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razmik-eloyan@mail.ru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Փողոցային լուսավորության համակարգի սպասարկման ապրանքներ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10Վտ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20Վ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20Վ կանաչ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30Վ կանաչ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50 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100Վտ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լուսավորման լամպ /պլաֆոն/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լամպ 30 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լամպ 40 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ԱՊՎ 1 x 16 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Ժամային պուսկատել էլեմենտով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Լույսի ֆոտոռելե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Կոթառ-անցում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25Ա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32Ա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50Ա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լեդ լամպ 15 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СИП 2*16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ԱՎՎԳ 4*16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ԱՎՎԳ էլեկտրական լարի միացման դետալ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ԱՎՎԳ 2*1,5մմ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ԱՊՎ 2*1,5մմ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СИП ձգելու մետաղյա ժապավեն F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СИП մետաղյա օղակ CA-2000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СИП-ից լուսատուի միացման սեղմակ PA-1000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СИП պլաստմասե սեպ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СИП-մետաղյա ժապավեն կցորդ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СИП-ից լուսատու միացման սեղմակ 1.5-10/16-95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2025.01.29.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ԼՄՏՀ-ԷԱՃԱՊՁԲ-25/05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Լոռու մարզի Տաշիրի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ԼՄՏՀ-ԷԱՃԱՊՁԲ-25/05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ԼՄՏՀ-ԷԱՃԱՊՁԲ-25/05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ԼՄՏՀ-ԷԱՃԱՊՁԲ-25/05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ԼՄՏՀ-ԷԱՃԱՊՁԲ-25/05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ԼՄՏՀ-ԷԱՃԱՊՁԲ-25/05»*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մարզի Տաշիրի համայնքապետարան*  (այսուհետ` Պատվիրատու) կողմից կազմակերպված` ՀՀ ԼՄՏՀ-ԷԱՃԱՊՁԲ-25/05*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Տաշիրի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- 900272320053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ԼՄՏՀ-ԷԱՃԱՊՁԲ-25/05»*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Լոռու մարզի Տաշիրի համայնքապետարան*  (այսուհետ` Պատվիրատու) կողմից կազմակերպված` ՀՀ ԼՄՏՀ-ԷԱՃԱՊՁԲ-25/05*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Տաշիրի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- 900272320053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ԼՈՌՈՒ ՄԱՐԶԻ ՏԱՇԻՐԻ ՀԱՄԱՅՆՔԱՊԵՏԱՐԱՆԻ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10Վտ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լուսադիոդային 10Վ, LED, 1100 LM±5% չափերը 12*12սմ, Ip66, լույսի գույնը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20Վ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լուսադիոդային 20Վ, LED, 2200 LM±5% չափերը ոչ պակաս 18*18սմ, Ip66, լույսի գույնը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20Վ կանաչ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լուսադիոդային 20Վ, LED, 2200 LM±5% չափերը ոչ պակաս 18*18սմ, Ip66, լույսի գույնը կանաչ/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30Վ կանաչ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լուսադիոդային 30Վ, LED, 3300 LM±5% չափերը ոչ պակաս 22*22սմ, Ip66, լույսի գույնը կանաչ/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50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լուսադիոդային 50Վ, LED, 5500 LM±5% չափերը և լույսի գույնը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100Վտ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լուսադիոդային 100Վ, LED, 11000 LM±5%, Ip66, չափերը և լույսի գույնը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լուսավորման լամպ /պլաֆոն/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Հզորությունը 60Վտ, լուսավոր հոսք 8400Լմ, պատյանի նյութը՝ ալյումինե,լույսի աղբյուր պոլուկարբոնատ, թեթեւ աղբյուր: SMD2835 LEDs, գունավոր ջերմաստիճան: 5000կ, գույնի մատուցման ցուցանիշը: Ra » 70, երկայնական եւ լայնակի լուսավորման անկյունը 60° / 120°, մուտքային լարում: AC 190-260V, հզորության գործակիցը: cos φ» 0.9, էլեկտրահարումից պաշտպանվելու: աստիճան Ip 66, կլիմայական կատարում՝ Y1, օպերացիոն ջերմաստիճանը: -40...+ 50° C, հաշվարկային ծառայության ժամկետը ' 30000 ժամ, երաշխիքային ժամկետը՝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լամպ 30 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Հզորությունը-30Վտ; Լուսային հոսքը ոչ պակաս՝ 3300Լմ; սնող լարումը - 160-260Վ; 50 Հց հաճախականության; Լուսային ջերմաստիճանը - 6500Կ; Ջերմաստիճանային տիրույթը - (-20 + 50)℃, կոթառ-E27; լույսի գույնը-նեյտրալ/սպիտակ; լամպի տրամագիծը-100մմ, բարձրությունը-185մմ: Աշխատաժամանակը՝ նվազագույնը 30000 ժամ, փաթեթավորումը՝ գործարանային և հզորության տպագիր նշագրմամբ, լամպերը՝ ֆիրմայի (համանուն), հզորության և լարման նշագրմամբ, հզորությունը՝ համարժեք լուսատվությամբ: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լամպ 40 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Հզորությունը-40Վտ; Լուսային հոսքը ոչ պակաս՝ 4400Լմ; սնող լարումը - 160-260Վ; 50 Հց հաճախականության; Լուսային ջերմաստիճանը - 6500Կ; Ջերմաստիճանային տիրույթը - (-20 + 50)℃, կոթառ-E27; լույսի գույնը-նեյտրալ/սպիտակ; լամպի տրամագիծը-100մմ, բարձրությունը-185մմ: Աշխատաժամանակը՝ նվազագույնը 30000 ժամ, փաթեթավորումը՝ գործարանային և հզորության տպագիր նշագրմամբ, լամպերը՝ ֆիրմայի (համանուն), հզորության և լարման նշագրմամբ, հզորությունը՝ համարժեք լուսատվությամբ: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ԱՊՎ 1 x 16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ԱՊՎ 1 x 16 մմ2 նշագրված տիպը, ԱՊՎ 1 x 16 մմ2, երկարությունը` մետրական չափերով, ԳՕՍՏ 6323-79-ին համապատասխան: Անվտանգությունը` ըստ կառավարության 2005թ.  փետրվարի  3-ի N 150-Ն որոշմամբ հաստատված` ցածր լարման էլեկտրասարքավորումներին ներկայացվող պահանջների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Ժամային պուսկատել էլեմենտով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ծրագրավորվող թվային ժամանակի ռելե  220Վ, 16 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Լույսի ֆոտոռելե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Լարումը 220Վ, հզորությունը 16Ա, աշխատանքային ջերմաստիճանը -25-ից +45, տեսքը կոնաձև, չափը համաձայնաեցնել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Կոթառ-անցում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Կոթառ-անցում  E14-E27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IН=25Ա, երկբևեռ. 230/400Վ, մեկ տեղանոց, TDM ֆիրմայի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32Ա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IН=32Ա, երկբևեռ. 230/400Վ, մեկ տեղանոց, TDM ֆիրմայի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50Ա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IН=50Ա, երկբևեռ. 230/400Վ, մեկ տեղանոց TDM ֆիրմայի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լեդ լամպ 15 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ԼԵԴ (220-230) Վ լարման, 50/60Հց հաճախականության, 15 Վտ հզորությամբ, դեղին գույն, 2700 K տանձաձև կամ սնկաձև, կոթառը E 27/27 տիպի, չափերը 110*60, WELMAX կամ համարժեք: Աշխատաժամանակը՝ նվազագույնը 30000 ժամ, փաթեթավորումը՝ գործարանային և հզորության տպագիր նշագրմամբ, լամպերը՝ ֆիրմայի (համանուն), հզորության և լարման նշագրմամբ, հզորությունը՝ համարժեք լուսատվությամբ: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մեկուսիչ ժապավեն ինքնակպչուն, գլանափաթեթված, 15-17մմ լայնությամբ, երկարությունը 10-12մ։ Գույները՝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СИП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Ջղերի քանակը ՝ 2, Հիմնական նյութը  ալյումինե բազմաշերտ միջուկներ, Մեկուսացում ՝ լուսակայունացված ջերմապլաստիկ պոլիէթիլեն, Շահագործման ջերմաստիճանը ' -60 °C-ից +50 °C, SIP 2x16 քաշը, կգ / կմ: 141. Արտաքին տրամագիծը, մմ ՝ 15.1: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31331192/501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ԱՎՎԳ 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ԱՎՎԳ 4*16 մմ2 նշագրված տիպը, ԱՎՎԳ 4*16 մմ2, երկարությունը` մետրական չափերով, ԳՕՍՏ 6323-79-ին համապատասխան: Անվտանգությունը` ըստ կառավարության 2005թ.  փետրվարի  3-ի N 150-Ն որոշմամբ հաստատված` ցածր լարման էլեկտրասարքավորումներին ներկայացվող պահանջների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ԱՎՎԳ էլեկտրական լարի միացման դետալ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Ավվգ էլեկտրական լարի միացման դետալ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31331192/502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ԱՎՎԳ 2*1,5մմ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ԱՎՎԳ 2*1,5մմ, նշագրված տիպը, ԱՎՎԳ 2*1,5մմ, երկարությունը` մետրական չափերով, ԳՕՍՏ 6323-79-ին համապատասխան: Անվտանգությունը` ըստ կառավարության 2005թ.  փետրվարի  3-ի N 150-Ն որոշմամբ հաստատված` ցածր լարման էլեկտրասարքավորումներին ներկայացվող պահանջների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ԱՊՎ 2*1,5մմ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ԱՊՎ 2*1,5մմ, նշագրված տիպը, ԱՊՎ 2*1,5մմ, երկարությունը` մետրական չափերով, ԳՕՍՏ 6323-79-ին համապատասխան: Անվտանգությունը` ըստ կառավարության 2005թ.  փետրվարի  3-ի N 150-Ն որոշմամբ հաստատված` ցածր լարման էլեկտրասարքավորումներին ներկայացվող պահանջների տեխնիկական կանոնակարգի:
АПВ 2*1,5мм маркированного типа,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31341200/502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СИП ձգելու մետաղյա ժապավեն F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СИП ձգելու մետաղյա ժապավեն F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31341200/503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СИП մետաղյա օղակ CA-2000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СИП ձգելու մետաղյա բարակ օղակներ CA-2000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31341200/505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СИП-ից լուսատուի միացման սեղմակ PA-1000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СИП-լուսատու միացման մեծ դետալ PA-1000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31341200/506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СИП պլաստմասե սեպ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СИП ձգելու պլաստմասե սեպեր STC 4*16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31341200/507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СИП-մետաղյա ժապավեն կցորդ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СИП-մետաղյա ժապավենի ամրացման ճարմանդ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31341200/508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СИП-ից լուսատու միացման սեղմակ 1.5-10/16-95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СИП մալուխի միացման սեղմակ 1.5-10/16-95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20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