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ՋԱԿ-ԳՀԱՊՁԲ-25/3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ԱԿ ՓԲԸ-ի 2025թ-ի դեղորայքի ,լաբորատոր նյութերի ,պարագաների  գնումների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Լեյլի Շահնազարյան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shahnazaryanjak@mail.ru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ՋԱԿ-ԳՀԱՊՁԲ-25/3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ԱԿ ՓԲԸ-ի 2025թ-ի դեղորայքի ,լաբորատոր նյութերի ,պարագաների  գնումների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ԱԿ ՓԲԸ-ի 2025թ-ի դեղորայքի ,լաբորատոր նյութերի ,պարագաների  գնումների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ՋԱԿ-ԳՀԱՊՁԲ-25/3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shahnazaryanjak@mail.ru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ԱԿ ՓԲԸ-ի 2025թ-ի դեղորայքի ,լաբորատոր նյութերի ,պարագաների  գնումների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ՋԱԿ-ԳՀԱՊՁԲ-25/3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ՋԱԿ-ԳՀԱՊՁԲ-25/3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«ՋԱԿ-ԳՀԱՊՁԲ-25/3»*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ՋԱԿ-ԳՀԱՊՁԲ-25/3*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«ՋԱԿ-ԳՀԱՊՁԲ-25/3»*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ՋԱԿ-ԳՀԱՊՁԲ-25/3*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Դորզոպտ Dorzopt20մգ/մլ,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Ֆորտե Cavinton Forte10մգ,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Ceftriaxone1գ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Mucaltinտուղտի հանուկ althaea extract50մգ,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Նիկոմեդ Calcium D3 Nycomed500մգ+5.5մկգ (200ՄՄ),պլաստիկե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Էնտերոլ 250մգ Enterol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Ասկոֆեն-Դարնիցա Ascophen-Darnitsa200մգ+200մգ+ 40մգ,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Պլատիֆիլին-ԴարնիցաPlatyph2մգ/մլ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(Salbutamo100մկգ/ դեղաչափ, 8,5գ (200 շնչառում) ալյումինե տարա դեղաչափիչ մխոցով 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Տուբերկուլոզի հայտնաբերման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qliamer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cliamer 1լ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էնալապրիլ10մգ (էնալապրիլի մալեատ) enalapril (enalapril maleate10մգ,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25/250 Credanil 25/250 25մգ+250մգ,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ֆիզոտենզ 4 մգ տրվել է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sulfate0.5գ/մլ,5մլ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ՍուպրաստինSuprastin25մգ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Ֆուրոտալգինականջակաթիլներ, լուծույթ Furotalgin 2,5մգ/մլ+ 31,25մգ/մլ+ 87,5մգ/մլ, 5մլ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Ատարաքս Atarax25մգ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խումբը որոշող ազդանյութեր (ռեագենտներ)հավաքածու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հանուկValerian extract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Actovegin40մգ/մլ, 2մլամպուլներ,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Ռոզուլիպ Rosulip20մգ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0.9%Sodium chloride solution 0.9%100մլ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ՏեմպալգինTempalgin500մգ+2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ՕտրիվինOtrivin0,5մգ/մլ,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մոմիկ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250մգ Azithromycincapsules 250mg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Տեոտարդ 200mg Teotard 200mg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Spasmalgon500մգ+5մգ+0,1մգբլիստերում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ներարկմանWater for injection2մլ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հեդիլեքս  օշարակ  հազի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Detralex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ՆիմեսիլNimesil100մգ,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Lidocaine hydrochloride2%20մգ/մլ,2մլ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Ազիթրոմիցինդեղապատիճներ 500մգ Azithromycincapsules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լիզիս  1 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Linex1,2x10^7,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Պլավիքս 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Analgin500մգ/մլ,2մլ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 Lorista H50մգ+12,5մգ,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թիոսուլֆատSodium thiosulfate300մգ/մլ,5մլ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90 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ամպ 10մգ2մլլուծույթ ներարկման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Aspirin cardio100մգ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40 %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ՌինգերRinger8,6մգ/մլ+0,3մգ/մլ+ 0,33մգ/մլ,250մլ,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դ/հ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էքսֆորժ 5մգ/160 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պիրացետամpiracetam200մգ/մլ5մլ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ԴեքսամեթազոնDexamethasone Դեքսա-Տեք 4մգ/մլ,1մլ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Omnic0,4մգ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Senadexin70մգ,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Դիուլենտ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20լ լաբորատոր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հակապրկախտային իմունագլոբուլին j06bb02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ԳլյուկոզGlucosa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2մլ ներարկման լուծույթSpasmalgon2ml solution for injection2մլ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96%250մլէթիլ սպիրտ խտանյութ արտաքին կիրառման լուծույթի 96%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տրամադոլ10մգ/մլ, 1մլ ամպուլներտրվել է Տրամադոլ-Մամպ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քլոմիպրամին n06aa04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Suprastin20մգ/մլ, 1մլ ամպուլներբլիստերում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ՑիպրոֆլօքսացինCiprofloxacin/Ցիպրո Տեք3մգ/մլ,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(լերկանիդիպինի հիդրոքլորիդ), էնալապրիլ (էնալապրիլի մալեատ) C09BB02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Սերետայդ Ակուհալեր /Դիսկուս Seretide Accuhaler/Diskus50մկգ+250մկգ,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պատվաստանյութ սիճուկ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օշարակ 120մգ/5մլ100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  ռեգուլյար լաբորատորիայի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 150մգ,բլիստերում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5 հատ* 6խմ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Տոբրոմ ակնակաթիլ 0.3%5մլ/Տոբրեքս Tobrex3մգ/մլ,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ԷուֆիլինEuphyllinum24մգ/մլ,5մլ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ներարկման լուծույթ Dimedrol, solution for injection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100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