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ԷԱՃԾՁԲ-2025/2-ԵՊԲՀ</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Մխիթար Հերացու անվան պետական բժշկական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ԵՊԲՀ կարիքների համար տպագրության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Հարությունյան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301000 (438), 091-60-69-42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procurement3.ysmu@gmail.com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Մխիթար Հերացու անվան պետական բժշկական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ԷԱՃԾՁԲ-2025/2-ԵՊԲՀ</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Մխիթար Հերացու անվան պետական բժշկական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Մխիթար Հերացու անվան պետական բժշկական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ԵՊԲՀ կարիքների համար տպագրության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Մխիթար Հերացու անվան պետական բժշկական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ԵՊԲՀ կարիքների համար տպագրության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ԷԱՃԾՁԲ-2025/2-ԵՊԲՀ</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procurement3.ysmu@gmail.com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ԵՊԲՀ կարիքների համար տպագրության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հավելվածի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 դասախոսների որակավորման բարձրացման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398.09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410.31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2025.01.29.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ԷԱՃԾՁԲ-2025/2-ԵՊԲՀ</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Մխիթար Հերացու անվան պետական բժշկական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ԷԱՃԾՁԲ-2025/2-ԵՊԲՀ</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«ԷԱՃԾՁԲ-2025/2-ԵՊԲՀ»*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ԷԱՃԾՁԲ-2025/2-ԵՊԲՀ*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«ԷԱՃԾՁԲ-2025/2-ԵՊԲՀ»*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ԷԱՃԾՁԲ-2025/2-ԵՊԲՀ*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ԵՊԲՀ ԿԱՐԻՔՆԵՐԻ ՀԱՄԱՐ ՏՊԱԳՐՈՒԹՅԱՆ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«ՌԵՅՏԵՐ» տեսակի,  գունավոր տպագրությամբ, բռնակը լայնության վրա, կրկնակի ամրությամբ: Չափսը պատրաստ վիճակում (երկxլայն)՝ 40x30սմ±5%, գույնը՝ սպիտակ, չթափանցող, ըստ պատվիրատուի նմուշի: /Կատարողն ըստ Պատվիրատուի ցուցումների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տպագրություն                                                                      210x297մմ չափի /բաց վիճակում/ պետական նմուշի դիպլոմի տպագրություն: Կազմը՝ կապույտ /2070հատ/ և կարմիր /55հատ գերազանցության դիպլոմ/ բումվինիլ 1,75մմ հաստությամբ կազմարարական ստվարաթղթի վրա, անգույն դաջվածքով /ՀՀ զինանշանը, «ԴԻՊԼՈՄ» բառը/ /դիպլոմների քանակը ըստ տեսակների կտրվի լրացուցիչ/: Կազմի ներսի կողմը՝ 100գ/մ² առանձնահատուկ ջրանիշով թղթի վրա գունավոր իրիսային տպագրություն /Հայաստանի Հանրապետություն գրվածքով/, համարակալված բարձր տպագրության եղանակով: Անվտանգությունը՝ 1. 100% փայտի հումքից, թափանցելիությունն առնվազն 88%, թղթի խոնավանալուց հետո ձևախախտումն առավելագույնը 3,4%, պատված է ու.մ. լույս արտացոլող կանաչ և երևացող կարմիր մանրաթելերով 2. գելիոշիրային ցանց՝ անկանոն մանրագծերով կառուցված ցանց 3. իրիսային տպագրություն՝ գույնից գույն չընդհատվող անցում 4. գելիոշիրային էլեմենտ՝ չընդհատվող մանրագծերով կառուցված էլեմենտ 5. միկրոգրություն՝ ընթեռնելի է դառնում խոշորացույցով 6. կանաչ ու.մ. ներկ՝ այս ներկով տպագրված բոլոր էլեմենտները տեսանելի են դառնում ու.մ. լույսի ներքո 7. գաղտնագրված տպագրություն՝ այս տպագրությունը երևում է պատճենահանման դեպքում /Կատարողն ըստ Պատվիրատուի պահանջի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հավելվածի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հավելվածի տպագրություն:                                         210x297մմ չափի /բաց վիճակում/ պետական նմուշի դիպլոմի հավելվածի տպագրություն: Անվտանգությունը՝ 1. 100գ/մ² առանձնահատուկ ջրանիշով թղթի վրա գունավոր իրիսային տպագրություն /Հայաստանի Հանրապետություն գրվածքով/ 2. 100% փայտի հումքից, թափանցելիությունն առնվազն 88%, թղթի խոնավանալուց հետո ձևախախտումն առավելագույնը 3,4%, պատված է ու.մ. լույս արտացոլող կանաչ և երևացող կարմիր մանրաթելերով 3. Գելիոշիրային ցանց՝ անկանոն մանրագծերով կառուցված ցանց 4. Իրիսային տպագրություն՝ գույնից գույն չընդհատվող անցում 5. Գելիոշիրային էլեմենտ՝ չընդհատվող մանրագծերով կառուցված էլեմենտ 6. Կանաչ ու.մ. ներկ՝ այս ներկով տպագրված բոլոր էլեմենտները տեսանելի են դառնում ու.մ. լույսի ներքո 7. Գաղտնագրված տպագրություն՝ այս տպագրությունը երևում է պատճենահանման դեպքում /Կատարողն ըստ Պատվիրատուի պահանջի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 դասախոսների որակավորման բարձրացման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 դասախոսների որակավորման բարձրացման:                                          A6 /140մմx100մմ, բացվացքը`հորիզոնական`/280մմx100մմ/  ֆորմատի գրքույկի տպագրություն: Կազմը՝ 1200գ/մ2 կազմարարական ստվարաթղթի վրա, գույնը`բորդո/бордовый բումվինիլ/,  ոսկեգույն /«Վկայական»,  «Удостоверение» բառերը/  դաջվածքով: Կազմի ներսի կողմը՝ 160գ/մ2 օֆսեթ տեսակի թղթի վրա միագույն տպագրություն, սոսնձում, միջուկը՝ 140գ/մ2 օֆսեթ տեսակի թղթի վրա 1էջ գունավոր տպագրություն, 7էջ միագույն տպագրություն, էջերի ընդհանուր քանակը՝ 8, էջերը կարված, ըստ պատվիրատուի նմուշի: /Կատարողն ըստ Պատվիրատուի պահանջի իրականացնելու է նաև տպագրական նյութի մուտքագրում և խմբագրում: Պատրաստի նմուշը պարտադիր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պայմանագիրն ուժի մեջ մտնելու օրվանից սկսած 30 օրացուցային օրվա ընթացքում: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հավելվածի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 դասախոսների որակավորման բարձրացման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