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ԷԿԵՆԳ-ԷԱՃԱՊՁԲ-25/3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Էլեկտրոնային կառավարման ենթակառուցվածքների ներդրման գրասենյակ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Տիգրան Մեծի 4, 5-րդ հարկ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ԷԿԵՆԳ ՓԲԸ-ի կարիքների համար խմելու ջրի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Մովսեսյան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060460405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tenders@ekeng.am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Էլեկտրոնային կառավարման ենթակառուցվածքների ներդրման գրասենյակ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ԷԿԵՆԳ-ԷԱՃԱՊՁԲ-25/3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Էլեկտրոնային կառավարման ենթակառուցվածքների ներդրման գրասենյակ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Էլեկտրոնային կառավարման ենթակառուցվածքների ներդրման գրասենյակ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ԷԿԵՆԳ ՓԲԸ-ի կարիքների համար խմելու ջրի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Էլեկտրոնային կառավարման ենթակառուցվածքների ներդրման գրասենյակ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ԷԿԵՆԳ ՓԲԸ-ի կարիքների համար խմելու ջրի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ԷԿԵՆԳ-ԷԱՃԱՊՁԲ-25/3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tenders@ekeng.am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ԷԿԵՆԳ ՓԲԸ-ի կարիքների համար խմելու ջրի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2025.01.31.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ԷԿԵՆԳ-ԷԱՃԱՊՁԲ-25/3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Էլեկտրոնային կառավարման ենթակառուցվածքների ներդրման գրասենյակ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ԷԿԵՆԳ-ԷԱՃԱՊՁԲ-25/3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ԷԿԵՆԳ-ԷԱՃԱՊՁԲ-25/3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«ԷԿԵՆԳ-ԷԱՃԱՊՁԲ-25/3»*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Էլեկտրոնային կառավարման ենթակառուցվածքների ներդրման գրասենյակ  ՓԲԸ*  (այսուհետ` Պատվիրատու) կողմից կազմակերպված` ԷԿԵՆԳ-ԷԱՃԱՊՁԲ-25/3*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Էլեկտրոնային կառավարման ենթակառուցվածքների ներդրման գրասենյակ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- 02707093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- 1570004596000700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«ԷԿԵՆԳ-ԷԱՃԱՊՁԲ-25/3»*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Էլեկտրոնային կառավարման ենթակառուցվածքների ներդրման գրասենյակ  ՓԲԸ*  (այսուհետ` Պատվիրատու) կողմից կազմակերպված` ԷԿԵՆԳ-ԷԱՃԱՊՁԲ-25/3*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Էլեկտրոնային կառավարման ենթակառուցվածքների ներդրման գրասենյակ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- 02707093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- 1570004596000700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բարձրորակ աղբյուրի ջուր, քլորազտված, ակտիվացված ածուխի ֆիլտրով, շշալցումից առաջ մանրէազերծված ուլտրամանուշակագույն ֆիլտրով, շշալցված 19 լիտր տարողությամբ պոլիմերային տարաներով՝ նախատեսված դիսպենսեր սարքավորման համար։ Անվտանգությունը և մակնշումը` ըստ ՀՀ առողջապահության նախարարի «Պարենային հումքի և սննդամթերքի անվտանգությանը և սննդային արժեքին ներկայացվող հիգիենիկ պահանջներ» N 2-III-4.9-01-2010 նորմատիվները հաստատելու մասին» 10.03.2010թ. N 06-Ն հրամանի և «Սննդամթերքի անվտանգության մասին» ՀՀ օրենքի 8-րդ և 9-րդ հոդվածների: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5-րդ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մինչև սույն թվականի դեկտեմբերի 30-ը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