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6</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ԳՎԲԿ-ԷԱՃԾՁԲ-25/6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ԳԱՎԱՌԻ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 Գավառ, Ազատության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Գավառի ԲԿ ՓԲԸ 2025թ համար պոլիկլինիկ ծառայության տպագրության և առաքման ծառայության մատուցման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Ղալակչյան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/0264/ 2-33-53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glilit1981@mail.ru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ԳԱՎԱՌԻ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ԳՎԲԿ-ԷԱՃԾՁԲ-25/6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6</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ԳԱՎԱՌԻ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ԳԱՎԱՌԻ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Գավառի ԲԿ ՓԲԸ 2025թ համար պոլիկլինիկ ծառայության տպագրության և առաքման ծառայության մատուցման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ԳԱՎԱՌԻ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Գավառի ԲԿ ՓԲԸ 2025թ համար պոլիկլինիկ ծառայության տպագրության և առաքման ծառայության մատուցման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ԳՎԲԿ-ԷԱՃԾՁԲ-25/6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glilit1981@mail.ru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Գավառի ԲԿ ՓԲԸ 2025թ համար պոլիկլինիկ ծառայության տպագրության և առաքման ծառայության մատուցման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80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2025.01.29.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ԳՎԲԿ-ԷԱՃԾՁԲ-25/6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ԳԱՎԱՌԻ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ԳՎԲԿ-ԷԱՃԾՁԲ-25/6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ԳՎԲԿ-ԷԱՃԾՁԲ-25/6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«ԳՎԲԿ-ԷԱՃԾՁԲ-25/6»*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«ԳՎԲԿ-ԷԱՃԾՁԲ-25/6»*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Պայմանագիր կնքելուց հետո Պատվիրատուի կողմից Կատարողին է ներկայացվում պահանջվող ձևաթղթերի նմուշները` թղթային : Պահանջվող ձևաթղթերի էլեկտրոնային տարբերակով խմբագրումը, ինչպես նաև տարվա ընթացքում ձևաթղթերի փոփոխությունների դեպքում վերամշակումը իրականացնում է Կատարողը անվճար: Յուրաքանչյուր ձևաթղթի մեկական օրինակը տպելուց հետո դրանք համաձայնեցվում են Պատվիրատուի հետ: Յուրաքանչյուր ձևաթղթի վերամշակման արդյունքում համաձայնեցված տարբերակի էլեկտրոնային տարբերակը անհապաղ տրամադրվում է Պատվիրատուին: Մատակարարումն իրականացվում է Պատվիրատուի կողմից պահանջվող խմբաքանակներով` Պայմանագրով սահմանված քանակների շրջանակներում, 5 աշխատանքային օրվա ընթացքում:1-ին խմբաքանակի տպագրությունը չի կարող պահանջվել Պատվիրատուի կողմից պայմանագիրը ուժի մեջ մտնելու օրվանից հաշված 20 օրից շուտ, եթե դրան համաձայն չէ Կատարողը: Մատակարարումը՝ փաթեթավորումով, յուրաքանչյուրում՝ 1000-ական, մնացորդային քանակի դեպքում՝ փաթեթավորման վրա տվյալ քանակի նշումով: Սույն հավելվածում նշված մատուցման ծառայության պայմանագրի կատարման փուլում Պատվիրատուին հանձնելու պահին պետք է ունենան մատուցված ծառայության թույլտվության լիցենզիա կամ սերտիֆիկատ ։ Թուղթը՝ 60-65 գ/մ քառակուսի օֆսեթ՝ տպագրված երկկողմ, հանդիպակաց տողերի ուղղաձիգ համընկնումով: Տեքստը՝ ընթեռնելի, տողերն ու սյուները՝ տեսանելի։ Տպագրությունն իրականացնել համաձայն տեխնիկական բնութագրի, պատվիրատուի տրամադրած  բնագրանմուշի։ Գրքերը և  գրանցամատյանները  պետք է  լինեն  մետաղակար,  սոսնձված ,  կողքի մասի  լիդերինապատումով, թերթերը   համարակալված   և   կարված ՝   վերջին  էջի վրա   կարաթելի  ծայրերը  սոսնձված էջերի   քանակը գրելու և  կնիք դնելու համար:  Բոլոր  ձևանմուշների   վրա գրված  լինի  Գավառի ԲԿ ՓԲԸ, գույնը  սև, սահմանային շեղումը` +2/-2 մմ____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ծառայությունների մատուցող  բժշկի ընտրության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մեծահասակի  բժշկական քարտ A5  ձևաչափի  երկկողմանի 12  թերթ մետաղակար,  հաստ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առաջնային  պահպանման  ծառայությունների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բիոքիմիական բլանկ A4 ձևաչափի   միակողմանի, հերթական համարակալած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բլանկ A4  ձևաչափի  միակողմանի, հերթական համարակալումով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բլանկ    գլյուկոզա   որոշման  A4  ձևաչափի  միակողմանի, 8 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բլանկ   խոլեստերին որոշման  A4  ձևաչափի  միակողմանի, 8 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հսկողության  ամբուլատոր քարտ  / աղջիկ/  A5  ձևաչափի  երկկողմանի 30  թերթ հաստ  կազմով,մետաղակար, սոսնձված, կողքի մասի  վարդագույն   լիդերինապատումով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հսկողության  ամբուլատոր քարտ  / տղա/  A5  ձևաչափի  երկկողմանի 30  թերթ հաստ  կազմով մետաղակար, սոսնձված, կողքի մասի   կապույտ  լիդերինապատումով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դեղորայքի A4  ձևաչափի   երկկողմանի   400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ախտահանման ռեժիմի A4  ձևաչափի   երկկողմանի   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ամբուլատոր  քարտերի A4  ձևաչափի   երկկողմանի     400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աշխատակիցների բուժ զննման A4  ձևաչափի   երկկողմանի   30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դեղատան A4  ձևաչափի   երկկողմանի    200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դպրոցական երեխաների պատվաստումների A4  ձևաչափի   երկկողմանի    30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0-18  տարեկան երեխաների A4  ձևաչափի   երկկողմանի   50 թերթ  հաստ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ընտանեական   բուժքրոջ A4  ձևաչափի   երկկողմանի     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թմրադեղերի գրանցման A4  ձևաչափի   երկկողմանի   50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հատուկ առողջության  խումբ ունեցող A4  ձևաչափի   երկկողմանի    30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նեղ մասնագետների A4  ձևաչափի   երկկողմանի     100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պացիենտների հաշվառման  A4  ձևաչափի   երկկողմանի     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պացիենտների հաշվառման  հավելված 3 A4  ձևաչափի   երկկողմանի     50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պեդիկուլյոզի A4  ձևաչափի   երկկողմանի    30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ամենամյա սկրինինգ A4  ձևաչափի   երկկողմանի    30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բժշկական  թափոնների A4  ձևաչափի   երկկողմանի   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բժշկական  թափոնների A4  ձևաչափի   երկկողմանի   50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բիոքիմիա A4  ձևաչափի   երկկողմանի   400 թերթ  հաստ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երեխաների պատվաստումների A4  ձևաչափի   երկկողմանի   200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իրավապահ մարմինների A4  ձևաչափի   երկկողմանի    50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լաբարատորիայի արյան A4  ձևաչափի   երկկողմանի   200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լաբարատորիայի մեզի   A4  ձևաչափի   երկկողմանի   200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կաբինետներում  դեղերի և ԲՆԱ A4  ձևաչափի   երկկողմանի   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կենդանիների կողմից տուժած A4  ձևաչափի   երկկողմանի    50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մակերեսների  մաքրման A4  ձևաչափի   երկկողմանի   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մակերեսների  մաքրման A4  ձևաչափի   երկկողմանի   50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մեծահասակների պատվաստումների A4  ձևաչափի   երկկողմանի   200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նախամանրէազերծման  մշակման A4  ձևաչափի   երկկողմանի    50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շենքերի ջերմաստիճանի վերաբերյալ A4  ձևաչափի   երկկողմանի    30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չոր օդային մեթոդով մանրէազերծման A4  ձևաչափի   երկկողմանի    50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պատվաստուկների և օժանդակ պարագաների A4  ձևաչափի   երկկողմանի   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պարբերական բուժզննության A4  ձևաչափի   երկկողմանի   100 թերթ  հաստ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սննդի  աշխատողի A4  ձևաչափի   երկկողմանի    20 թերթ  հաստ   կազմով, Կառուցվածքը՝ 1-ին էջի շարունակական կրկնություն յուրաքանչյուր էջի վրա լինի առանձին աղյուսակ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սոց փաթեթի A4  ձևաչափի   երկկողմանի   100 թերթ  հաստ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սուր շնչառական A4  ձևաչափի   երկկողմանի    30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վարակազերծման ռեժիմի A4  ձևաչափի   երկկողմանի    50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վարակիչ մակաբույծ A4  ձևաչափի   երկկողմանի   50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տնային այցերի 0-18տ A4  ձևաչափի   երկկողմանի   100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տնային այցերի մեծահասակների A4  ձևաչափի   երկկողմանի   100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հոգեմետ A5  ձևաչափի  միակողմանի   համարակալված կապույտ  կրկնօրինակով /կաբիրովկով/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դեռահասների հոգեբանսոցիալական հարցաշար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A5  ձևաչափի  երկկողմանի 6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եզրակացություն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A5  ձևաչափի  երկկողմանի  4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հետազոտման A5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կոագուլագրամային որոշման ձևաթուղթ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բլանկ A4  ձևաչափի  միակողմանի, 3 օրինակով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համառոտ գրառումների  թերթիկ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հաշվետվության ձև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բլանկ A4  ձևաչափի  միակողմանի, 3  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C  որոշման  բլանկ A4 ձևաչափի   միակողմանի, թղթի վրա 4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մանթուի  պատասխան A4    ձևաչափի   միակողմանի, վրան 6 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հետազոտության բլանկ A4   ձևաչափի   միակողմանի, հերթական համարակալած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ստամատոլոգիական քարտ A5  ձևաչափի  երկկողմանի  6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բլանկ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բլանկ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ներսի  հավելված   6 A5  ձևաչափի   միակողմանի  պետք  է լինի  հերթական համարակալված,  սկսվի 1-ից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ստոմատոլոգիական   002 ձև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վտանգավորության նշան A6 միակողմանի  , գազարագույն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վտանգավորության նշան A6  միակողմանի,    կարմիր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առողջության A4  ձևաչափի վրա  3 օրինակից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բժշկական հավաստագրման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հնացապահի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պահակային ծառայության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փաթեթի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քաղմածք  երեխայի  հսկողության   A5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A5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քարտի միջուկ   A5  ձևաչափի   երկկողմանի   2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ձևաթուղթ A4  ձևաչափի միակողմանի, 3 օրինակով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