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2025.01.17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ՍՀԱԿ-ԷԱՃԾՁԲ-25/1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ԱՆ Սևանի հոգեկան առողջության կենտրոն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Սևան, Կարմիր բանակի 68</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ԱՆ Սևանի հոգեկան առողջության կենտրոն ՓԲԸ-ի կողմից ՍՀԱԿ-ԷԱՃԾՁԲ-25/1 ծածկագրով էլեկտրոնային աճուրդի ընթացակարգով բժշկական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Մերի Մկրտչյան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055990090</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meriprocurement@gmail.com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ԱՆ Սևանի հոգեկան առողջության կենտրոն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ՍՀԱԿ-ԷԱՃԾՁԲ-25/1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2025.01.17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ԱՆ Սևանի հոգեկան առողջության կենտրոն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ԱՆ Սևանի հոգեկան առողջության կենտրոն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ԱՆ Սևանի հոգեկան առողջության կենտրոն ՓԲԸ-ի կողմից ՍՀԱԿ-ԷԱՃԾՁԲ-25/1 ծածկագրով էլեկտրոնային աճուրդի ընթացակարգով բժշկական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ԱՆ Սևանի հոգեկան առողջության կենտրոն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ԱՆ Սևանի հոգեկան առողջության կենտրոն ՓԲԸ-ի կողմից ՍՀԱԿ-ԷԱՃԾՁԲ-25/1 ծածկագրով էլեկտրոնային աճուրդի ընթացակարգով բժշկական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ՍՀԱԿ-ԷԱՃԾՁԲ-25/1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meriprocurement@gmail.com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ԱՆ Սևանի հոգեկան առողջության կենտրոն ՓԲԸ-ի կողմից ՍՀԱԿ-ԷԱՃԾՁԲ-25/1 ծածկագրով էլեկտրոնային աճուրդի ընթացակարգով բժշկական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1697520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ծառայություններ /սանիտարական գրքույկների համար նախատեսված հետազոտություններ/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398.1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3.8828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409.45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2025.01.29. 15:00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ՍՀԱԿ-ԷԱՃԾՁԲ-25/1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ԱՆ Սևանի հոգեկան առողջության կենտրոն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ՍՀԱԿ-ԷԱՃԾՁԲ-25/1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ՍՀԱԿ-ԷԱՃԾՁԲ-25/1</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«ՍՀԱԿ-ԷԱՃԾՁԲ-25/1»*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Սևանի հոգեկան առողջության կենտրոն ՓԲԸ*  (այսուհետ` Պատվիրատու) կողմից կազմակերպված` ՍՀԱԿ-ԷԱՃԾՁԲ-25/1*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Սևանի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«ՍՀԱԿ-ԷԱՃԾՁԲ-25/1»*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ԱՆ Սևանի հոգեկան առողջության կենտրոն ՓԲԸ*  (այսուհետ` Պատվիրատու) կողմից կազմակերպված` ՍՀԱԿ-ԷԱՃԾՁԲ-25/1*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Սևանի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ԱՆ «ՍԵՎԱՆԻ ՀՈԳԵԿԱՆ ԱՌՈՂՋՈՒԹՅԱՆ ԿԵՆՏՐՈՆ» ՓԲԸ-Ի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ծառայություններ /սանիտարական գրքույկների համար նախատեսված հետազոտություններ/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հետազոտության ծառայությունը պետք է մատուցվի ք. Սևան Կարմիր Բանակի փ. 68 . հասցեում տեղակայված «Սևանի հոգեկան առողջության կենտրոն» ՓԲԸ-ում։  Բժշկական հետազոտությունները պետք է իրականացվեն բժշկական օգնություն և սպասարկում իրականացնող լիցենզավորված կազմակերպության կողմից՝ իր նյութատեխնիկական միջոցներով։Հետազոտությունները կատարվելու են համաձայն ՀՀ Կառավարության 2003թ․ մարտի 27-ին ընդունված 347-Ն որոշման;Հետազոտության արդյունքները պետք է գրանցվեն անձնական սանիտարական (բժշկական) գրքույկներում։
Իրականացվելու են հետևյալ հետազոտությունները՝
•	Թերապևտի զննում-112 անձ
•	Թերապևտի զննում(ավագ և միջին բուժանձնակազմ)-71 անձ\
•	Թերապևտի զննում (բուֆետապաններ,պահեստապետ, ճաշարանի աշխատողներ)-50 անձ
•	Քիթ-ըմպանի ախտածին ստաֆիլակոկի նկատմամբ հետազոտություն-112 անձ
•	Քիթ-ըմպանի ախտածին ստաֆիլակոկի նկատմամբ հետազոտություն(ավագ և միջին բուժանձնակազմ)-71 անձ
•	Քիթ-ըմպանի ախտածին ստաֆիլակոկի նկատմամբ հետազոտություն(բուֆետապաններ,պահեստապետ, ճաշարանի աշխատողներ)-50 անձ
•	Մաշկա-վեներաբանի զննում-183 անձ
•	Մաշկա-վեներաբանի զննում (բուֆետապաններ,պահեստապետ, ճաշարանի աշխատողներ)-50 անձ
•	Աղիքային վարակիչ հիվանդությունների մանրէակրություն-183 անձ
•	Աղիքային վարակիչ հիվանդությունների մանրէակրություն(բուֆետապաններ,պահեստապետ, ճաշարանի աշխատողներ)-50անձ
•	Հելմինթակրության հետազոտություն-183 անձ
•	Հելմինթակրության հետազոտություն(բուֆետապաններ,պահեստապետ, ճաշարանի աշխատողներ)-50անձ
•	Ֆլյուորոգրաֆիա-183 անձ
•	Ֆլյուորոգրաֆիա(բուֆետապաններ,պահեստապետ, ճաշարանի աշխատողներ)-50 անձ
•	Հեպատիտ B-Ի նկատմամբ 
•	հետազոտություն-72 անձ
•	Հեպատիտ C-ի նկատմամբ հետազոտություն-72 անձ
•	Արյան հետազոտություն/ՄՌՊ, HBs/-233անձ
Վճարումները կիրականացվեն ըստ փաստացի հետազոտություններն անցած աշխատակիցների թվի հիման վրա։
Պատվիրատույին ներկյացնել նաև հետազոտությունների ցանկի վերջնական գնային արժեքները։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25.12.25թ-ը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