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շերտավարագույրներ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շերտավարագույրներ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շերտավարագույրներ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շերտավարագույրներ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Շերտավարագույրները ուղղաձիգ են, նախատեսված սենյակների լուսավորության և տեսողականության աստիճանական ավելացման կամ պակասեցման համար: Շերտերը` ձիգ, հաստ գործվածքից, լայնությունը 90-130մմ: Շերտերը պտտվում են իրենց առանցքի շուրջը և շարժվում են հավաքվելով մի կողմի վրա` ազատելով շերտերով ծածկված ամբողջ մակերեսը: Շերտերի ուղղաձիգությունը ապահովվում է շերտերի ստորին մասի վրա տեղադրված ծանրության միջոցով: Շերտավարագույների քիվը ալյումինե, սպիտակ փոշեներկված:Մատակարարված ապրանքը պետք է լինի նոր՝ չօգտագործված: Մատակարարումից առաջ գործվածքը և գույնը համաձայնեցնել Պատվիրատուի հետ: Ապրանքի տեղափոխումը, բեռնաթափումը, տեղադրումը և կարգաբերումը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շերտավարագույրի շերտերը պատրաստված են 25 մմ լայնությամբ ալյումինե թիթեղներից: Թիթեղները միացված են միմյանց սանդուղք-պարանի միջոցով հորիզոնական դիրքով: Թիթեղների վերև-ներքև դիրքերը իրականացվում են կառավարման պարանի միջոցով, իսկ պտույտը իրենց առանցքի շուրջ 180° ապահովում է պլաստիկե թափանցիկ ձողը:
Ալյումինե թիթեղները փոշեներկված են որակյալ ներկով, արևից չեն գունաթափվում, խոնավությունից չեն ժանգոտվում:
Քիվը ամուր, պողպատյա, չափսերը՝ 20x25մմ, նույնպես փոշեներկված է:
Շերտավարագույրի ստորին մասում տեղակայված է փոշեներկված պողպատյա ստորին քիվ (ծանրոց), 25մմ, որը ապահովում է շերտավարագույրի առաձգականությունը:
Մատակարարված ապրանքը պետք է լինի նոր՝ չօգտագործված: Մատակարարումից առաջ գործվածքը և գույնը համաձայնեցնել Պատվիրատուի հետ: Ապրանքի տեղափոխումը, բեռնաթափումը, տեղադրումը և կարգաբերումը իրականացնում է Մատակարարը՝ իր հաշվին և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մարտի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մարտի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