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ՍՄԿԲԿ-ԷԱՃԱՊՁԲ-25/12</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/вакуум/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/вакуум/ NaCi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К3 ЭДТА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10 параметрам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 набор для тестов на определение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CREA-Col / Тест-набор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ревматоидного фактора (РФ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Анти-стрептолизин-О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патологический коагулометр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 электрода,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электродов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ISE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насоса,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Лайзерцелл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обычный коагулометр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микроскопа
galogennaya lampa dlya mikroskopa"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бенгальской розы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Д-Димер, тест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Депротеинизирующий раствор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Ca,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Na,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тест-набором для определения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стрептококка из кассеты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2 параметрам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тест для проверки измерительной оптики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коническая пробирка с отметкой 10 мл из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3.8929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12 X75: Стерильная пластиковая вакуумная пробирка, содержащая активатор GEL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/вакуум/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/вакуум/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/вакуум/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робирка с цитратом /вакуумная/ - Стерильная, пластиковая вакуумная пробирка с цитратом натрия 9NC Размер: 13X75мм.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К3 ЭДТА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K3 EDTA 2 мл: Стерильная пластиковая вакуумная пробирка, содержащая K3 EDTA. Размер: 13X75 мм,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10 параметрам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10 параметрам, формат: 100, тестовый образец: США, наличие 2/3 срока годности на момент поставки, наличие фирменного знака, коллекционный.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 набор для тестов на определение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для открытой системы. Тестируемая проба: сыворотка крови/плазма/моча. Количество тестов в одном наборе реагентов. Набор для работы с глюкозой должен иметь необходимые материалы для перепрограммирования биохимического анализатора. По желанию заказчика Сертификаты качества: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CREA-Col / Тест-набор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фотометрический: 2x100 мл + стандарт: 492 нм, образец: 15–25°C: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сифилис (Syphilis RPR). Тестируемый образец: сыворотка крови 5х100 тестов в одном наборе. Наличие 2/3 срока годности на момент поставки.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ревматоидного фактора (РФ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ревматоидного фактора (РФ): Метод методом агглютинации: сыворотка крови. Количество тестов в одном наборе – 100 тестов. Тест-набор для определения ревматоидного фактора должен иметь необходимые для работы материалы. Сертификаты качества: ISO13485 или ГОСТ РИСО 13485,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Анти-стрептолизин-О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1х2мл + 1х0,2мл тестовый образец: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гепатита В; Метод: кассетный; Формат: 30-100; Тестовый образец: кровь; Наличие 2/3 срока годности на момент поставки. Условия хранения: 2-30°С,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модифицированный, формат: 1x80 мл, 365 нм: сыворотка крови/гепаринизированная плазма: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модифицированный, формат: 1x80 мл, 365 нм: сыворотка крови/гепаринизированная плазма: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патологический коагулометр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патологический коагулометр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 электрода,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"Артикул электродов, разработанный для Smartlyte plus
электролитов: Условия хранения: Срок годности на упаковке: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электродов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электродов, для анализатора Smartlyte plus. Условия хранения: 1/2 срока годности, указанного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ISE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ISE для анализатора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для электролитов Smartlyte plus. Условия хранения: Срок годности указан на упаковке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насоса,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пробирок для анализатора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Лайзерцелл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для устройства XN 330,
Формат: 2 л. Проба: Венозная и капиллярная кровь.
присутствие. Условия хранения: при комнатной температуре; 1/2 срока годности на момент доставки. Для диагностики in vitro. Наличие сертификатов качества ISO 13485, CE, TUV и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растворитель, предназначен для устройства XN 330. Формат: 20 л. Анализируемый образец: венозная и капиллярная кровь. Наличие торговой марки. Условия хранения: при комнатной температуре. 1/2 срока годности на момент доставки. Для диагностики in vitro. Наличие сертификатов качества ISO 13485, CE, TUV и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чистящий раствор, для устройства XN 330, Формат: 50 мл. Можно проверить».
образец: Венозная и капиллярная кровь. Наличие торговой марки.
Условия хранения: при комнатной температуре. На момент подачи
1/2 срока годности. Для диагностики in vitro. ISO 13485, CE, TUV и реагенты
наличие сертификата качества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аппарата XN 330. Формат: 2х22 мл. Тестовый образец:венозная и капиллярная кровь, наличие товарного знака. Условия хранения: при комнатной температуре. На момент подачи
1/2 срока годности, Для диагностики In Vitro, сертификаты качества.доступность"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обычный коагулометр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обычный коагулометр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раствор для измерения гемоглобина, для прибора XN 330, Формат: 1x500 мл.
Образец для исследования: венозная и капиллярная кровь. Наличие товарного знака. Условия хранения: при комнатной температуре. Чтобы доставить
на данный момент 1/2 срока годности, Для диагностики in vitro. ISO 13485, CE, TUV и
наличие сертификата качества реагентной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микроскопа
galogennaya lampa dlya mikroskopa"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CM001 для микроскопа CYANScope, 230В/110В 50/60Гц 0,5А/0,25А, галогенная лампа 6В20Вт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бенгальской розы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бруцеллеза, метод: Бенгальский розовый, исследуемый образец: сыворотка крови, 100 Мк, ISO 9001:2015,.ISO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Д-Димер, тест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количественного определения D-Димера для анализатора Cobas h 232 Roche Cardiac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Депротеинизирующий раствор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Депротеинизирующий раствор для электролитов Smartlyte plus. Условия хранения: 1/2 срока годности, указанного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электролитов кальция: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 предназначен для электролитов.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Na,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натрия, для электролитов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тест-набором для определения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гепатита С; Метод: кассетный; Формат: 100; Тестовый образец: кровь; Наличие 2/3 срока годности на момент поставки. Условия хранения: 2-30°С,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стрептококка из кассеты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стрептококка из кассеты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2 параметрам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анализа мочи на 2 параметра: определение сахара и ацетона, тестовый образец: срок годности 2/3 на момент передачи нам, наличие фирменного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тест для проверки измерительной оптики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прибор для измерения оптики анализатора Cobas h 232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скрытой крови в кале/кассета, срок годности 2/3 на момент поставки, наличие знака бренда,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 X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коническая пробирка с отметкой 10 мл из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коническая пробирка с отметкой 10 мл из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/вакуум/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цитратом /вакуум/ NaCi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К3 ЭДТА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10 параметрам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 набор для тестов на определение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CREA-Col / Тест-набор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ревматоидного фактора (РФ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Анти-стрептолизин-О Анти-стрептолизин-О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система тест-наборов для определения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патологический коагулометр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 электрода,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электродов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ISE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насоса,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Лайзерцелл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обычный коагулометр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микроскопа
galogennaya lampa dlya mikroskopa"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бенгальской розы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Д-Димер, тест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Депротеинизирующий раствор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Na,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тест-набором для определения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стрептококка из кассеты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Анализы мочи по 2 параметрам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тест для проверки измерительной оптики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коническая пробирка с отметкой 10 мл из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