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Տրավմատոլոգիական պարագաներ 25/04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Տրավմատոլոգիական պարագաներ 25/04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Տրավմատոլոգիական պարագաներ 25/04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Տրավմատոլոգիական պարագաներ 25/04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Ազդրի դինամիկ պտուտակով հարթակ՝ աջ և ձախ վերջույթների  համար ունիվերսալ են։ Հարթակի դիստալ հատվածին լինում է՝ 3,4,5,6,7,8,9,10,11,12 անցք։ Դինամիկ պտուտակի տրամագիծը՝ 12մմ, երկարությունը՝ 60-110մմ (քայլը 2մմ)։  Անկյունը՝ 130 աստիճան։
2. Ազդրի հարթակ՝ Ս․Կ․-Դ.Կ, աջ և ձախ վերջույթների համար ունիվերսալ են, հարթակի վրա լինում է 6, 7, 8, 9, 10, 11, 12, 13, 14 անցք նախատեսված 4.5մմ կորտիկալ պտուտակների համար: 
3. Ազդրային անտերոգրադ արգելակող մեխ՝  դիստալ և պրոքսիմալ 4.8 մմ արգելակիչ անցքեր, ֆիքսման լոկալիզացիա՝ ազդրի դիաֆիզար կոտրվածքներ: Կախված վիրահատվող ոսկրի անատոմիական առանձնահատկույուններից՝ մեխի պահանջվող տրամագծերն են՝  9մմ, 10մմ, 11մմ: Կախված վիրահատվող ոսկրի կոտրվածքի բնույթից և դիրքից ՝ պահանջվող երկարություններն են՝ 320մմ,340մմ, 360մմ, 380մմ, 400մմ, 420մմ:  
4. Ոլոքային անտերոգրադ արգելակող մեխ՝ դիստալ և պրոքսիմալ 4.8մմ արգելակիչ անցքեր, ֆիքսման լոկալիզացիա՝ ոլոքի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240մմ, 260մմ,280մմ, 300մմ, 320մմ, 340մմ: 
5. Բազկի անտերոգրադ արգելակող մեխ՝ դիստալ և պրոքսիմալ 4.8մմ արգելակիչ անցքեր, ֆիքսման լոկալիզացիա՝ բազկի դիաֆիզար կոտրվածքներ: Կախված վիրահատվող վերջույթի ոսկրի կոտրվածքի բնույթից՝ պահանջվող տրամաչափերն են՝ 8մմ,9մմ, 10մմ:  Կախված վիրահատվող վերջույթի ոսկրի կոտրվածքի բնույթից պահանջվող երկարություններն են՝ 180մմ, 200մմ, 220մմ, 240մմ, 260մմ, 280մմ: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Ոլոքի հարթակ՝ Ս.Կ․-Դ.Կ ոլոքի հարթակ, աջ և ձախ վերջույթների համար ունիվերսալ են, սահմանափակ կոնտակտով դինամիկ կոմպրեսսիոն են։ Հարթակի պահանջվող անցքերն են`4, 5, 6, 7, 9, 10 անցք: Հարթակը ենթակա է մոդելավորման։
2. Բազկի հարթակ՝ Ս․Կ․-Դ.Կ․, աջ և ձախ վերջույթների համար ունիվերսալ են, սահմանափակ կոնտակտով դինամիկ կոմպրեսսիոն են։ Հարթակի պահանջվող անցքերն են`4, 5, 6, 7, 9, 10 անցք: Հարթակը ենթակա է մոդելավորման։   
3. Ոլոքի պրոքսիմալ մեդիալ/լատերալ հարթակ՝ աջ և ձախ վերջույթների համար տարբեր են: Պրոքսիմալ լայնացած հատվածում առկա են 3 անցք 4.5 մմ պտուտակների համար, մարմնին կա 1 ռեպոզիցիոն պտուտակի (6.0մմ սպոնգիոզ, 1, 1/2, 2/3 պարուրագծով) համար, դիստալ հատվածում լինում է 5, 7, 9, 11, 13 կոմբինացված կամ ֆիքսված անցք։ Հարթակը ենթակա է մոդելավորման:
4. Ոլոքի դիստալ մեդիալ մեդիալ/լատերալ հարթակ՝ աջ և ձախ վերջույթների համար տարբեր են: Դիստալ լայնացած հատվածում առկա են 3 անցք պտուտակների և 3 անցք շյուղի համար, մարմնին՝ 5, 7, 9, 11, 13 անցք: Հարթակը նախատեսված է 4.5մմ կորտիկալ, 6.0մմ սպոնգիոզ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Անրակի հարթակ՝ աջ և ձախ վերջույթների համար տարբեր են, հարթակի վրա լինում են 3, 4, 5, 6 ֆիքսված անցքեր պտուտակների համար, հարթակը նախատեսված է   3.5մմ կորտիկալ և 4.0 մմ սպոնգիոզ պտուտակների համար:  
2. Նախաբազկի հարթակ՝ Ա.Շ-Դ.Կ ճաճանչային/ծղիկային հարթակ, աջ և ձախ վերջույթների համար ունիվերսալ են, սահմանափակ կոնտակտով դինամիկ կոմպրեսսիոն են։ Հարթակի պահանջվող անցքերն են`4, 5, 6, 7, 9, 10 անցք: Հարթակը նախատեսված է 3.5մմ կորտիկալ պտուտակների համար։ Հարթակը ենթակա է մոդելավորման։
3. Նրբոլոքի հարթակ՝ աջ և ձախ վերջույթների համար ունիվերսալ են, ուղիկ կամ դիստալ հատվածում լայնացմամբ։ Հարթակի պահանջվող անցքերն են`4, 5, 6, 7, 9, 10 անցք: Հարթակը նախատեսված է 3.5մմ կորտիկալ պտուտակների համար։ Հարթակը ենթակա է մոդելավորման։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Կորտիկալ պտուտակներ 2.5-5.5մմ,
արգելափակող պտուտակներ 2.0-5.0մմ, սպունգիոզ պտուտակներ 2.4-8.0մմ: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