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A01" w:rsidRDefault="00163A01" w:rsidP="00163A01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/>
          <w:sz w:val="20"/>
        </w:rPr>
        <w:t xml:space="preserve">* </w:t>
      </w:r>
      <w:r>
        <w:rPr>
          <w:rFonts w:ascii="GHEA Grapalat" w:hAnsi="GHEA Grapalat" w:cs="Sylfaen"/>
          <w:i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:rsidR="00163A01" w:rsidRDefault="00163A01" w:rsidP="00163A01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:rsidR="00163A01" w:rsidRDefault="00163A01" w:rsidP="00163A01">
      <w:pPr>
        <w:pStyle w:val="a3"/>
        <w:jc w:val="both"/>
        <w:rPr>
          <w:rFonts w:ascii="GHEA Grapalat" w:hAnsi="GHEA Grapalat"/>
          <w:sz w:val="12"/>
          <w:szCs w:val="12"/>
          <w:lang w:val="pt-BR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163A01" w:rsidRDefault="00163A01" w:rsidP="00163A01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sz w:val="18"/>
          <w:szCs w:val="18"/>
          <w:lang w:val="pt-BR"/>
        </w:rPr>
        <w:t>*** Եթե պայմանագիրը կնքվում է "Գնումների մասին" ՀՀ օրենքի 15-րդ հոդվածի 6-րդ մասի հիման վրա, ապա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>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:rsidR="00163A01" w:rsidRDefault="00163A01" w:rsidP="00163A01">
      <w:pPr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 w:cs="Sylfaen"/>
          <w:i/>
          <w:sz w:val="18"/>
          <w:szCs w:val="18"/>
          <w:lang w:val="pt-BR"/>
        </w:rPr>
        <w:t>****</w:t>
      </w:r>
      <w:r>
        <w:rPr>
          <w:rFonts w:ascii="GHEA Grapalat" w:hAnsi="GHEA Grapalat"/>
          <w:sz w:val="18"/>
          <w:szCs w:val="18"/>
          <w:lang w:val="hy-AM"/>
        </w:rPr>
        <w:t xml:space="preserve"> Հանձնելու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պահին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մնացորդային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պիտանելիության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ժամկետը</w:t>
      </w:r>
      <w:r>
        <w:rPr>
          <w:rFonts w:ascii="GHEA Grapalat" w:hAnsi="GHEA Grapalat"/>
          <w:sz w:val="18"/>
          <w:szCs w:val="18"/>
          <w:lang w:val="pt-BR"/>
        </w:rPr>
        <w:t xml:space="preserve">` </w:t>
      </w:r>
      <w:r>
        <w:rPr>
          <w:rFonts w:ascii="GHEA Grapalat" w:hAnsi="GHEA Grapalat"/>
          <w:sz w:val="18"/>
          <w:szCs w:val="18"/>
          <w:lang w:val="hy-AM"/>
        </w:rPr>
        <w:t>մինչև</w:t>
      </w:r>
      <w:r>
        <w:rPr>
          <w:rFonts w:ascii="GHEA Grapalat" w:hAnsi="GHEA Grapalat"/>
          <w:sz w:val="18"/>
          <w:szCs w:val="18"/>
          <w:lang w:val="pt-BR"/>
        </w:rPr>
        <w:t xml:space="preserve">  1 </w:t>
      </w:r>
      <w:r>
        <w:rPr>
          <w:rFonts w:ascii="GHEA Grapalat" w:hAnsi="GHEA Grapalat"/>
          <w:sz w:val="18"/>
          <w:szCs w:val="18"/>
          <w:lang w:val="hy-AM"/>
        </w:rPr>
        <w:t>տարի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պիտանելության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ժամկետ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ունեցող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ապրանքների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համար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առնվազն</w:t>
      </w:r>
      <w:r>
        <w:rPr>
          <w:rFonts w:ascii="GHEA Grapalat" w:hAnsi="GHEA Grapalat"/>
          <w:sz w:val="18"/>
          <w:szCs w:val="18"/>
          <w:lang w:val="pt-BR"/>
        </w:rPr>
        <w:t xml:space="preserve">` 75% , 1-2 </w:t>
      </w:r>
      <w:r>
        <w:rPr>
          <w:rFonts w:ascii="GHEA Grapalat" w:hAnsi="GHEA Grapalat"/>
          <w:sz w:val="18"/>
          <w:szCs w:val="18"/>
          <w:lang w:val="hy-AM"/>
        </w:rPr>
        <w:t>տարի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պիտանելության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ժամկետ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ունեցող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ապրանքների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համար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առնվազն</w:t>
      </w:r>
      <w:r>
        <w:rPr>
          <w:rFonts w:ascii="GHEA Grapalat" w:hAnsi="GHEA Grapalat"/>
          <w:sz w:val="18"/>
          <w:szCs w:val="18"/>
          <w:lang w:val="pt-BR"/>
        </w:rPr>
        <w:t xml:space="preserve">` 2/3,  2 </w:t>
      </w:r>
      <w:r>
        <w:rPr>
          <w:rFonts w:ascii="GHEA Grapalat" w:hAnsi="GHEA Grapalat"/>
          <w:sz w:val="18"/>
          <w:szCs w:val="18"/>
          <w:lang w:val="hy-AM"/>
        </w:rPr>
        <w:t>տարուց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ավել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պիտանելության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ժամկետ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ունեցող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ապրանքների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համար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առնվազն</w:t>
      </w:r>
      <w:r>
        <w:rPr>
          <w:rFonts w:ascii="GHEA Grapalat" w:hAnsi="GHEA Grapalat"/>
          <w:sz w:val="18"/>
          <w:szCs w:val="18"/>
          <w:lang w:val="pt-BR"/>
        </w:rPr>
        <w:t xml:space="preserve">` 15 </w:t>
      </w:r>
      <w:r>
        <w:rPr>
          <w:rFonts w:ascii="GHEA Grapalat" w:hAnsi="GHEA Grapalat"/>
          <w:sz w:val="18"/>
          <w:szCs w:val="18"/>
          <w:lang w:val="hy-AM"/>
        </w:rPr>
        <w:t>ամիս</w:t>
      </w:r>
      <w:r>
        <w:rPr>
          <w:rFonts w:ascii="GHEA Grapalat" w:hAnsi="GHEA Grapalat"/>
          <w:sz w:val="18"/>
          <w:szCs w:val="18"/>
          <w:lang w:val="pt-BR"/>
        </w:rPr>
        <w:t xml:space="preserve">:   </w:t>
      </w:r>
    </w:p>
    <w:p w:rsidR="00CF68F2" w:rsidRPr="00163A01" w:rsidRDefault="00CF68F2">
      <w:pPr>
        <w:rPr>
          <w:lang w:val="hy-AM"/>
        </w:rPr>
      </w:pPr>
      <w:bookmarkStart w:id="0" w:name="_GoBack"/>
      <w:bookmarkEnd w:id="0"/>
    </w:p>
    <w:sectPr w:rsidR="00CF68F2" w:rsidRPr="00163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E0"/>
    <w:rsid w:val="00163A01"/>
    <w:rsid w:val="00670CE0"/>
    <w:rsid w:val="00C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163A01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163A01"/>
    <w:rPr>
      <w:rFonts w:ascii="Times Armenian" w:eastAsia="Times New Roman" w:hAnsi="Times Armenian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163A01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163A01"/>
    <w:rPr>
      <w:rFonts w:ascii="Times Armenian" w:eastAsia="Times New Roman" w:hAnsi="Times Armeni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2024-11-29T12:10:00Z</dcterms:created>
  <dcterms:modified xsi:type="dcterms:W3CDTF">2024-11-29T12:10:00Z</dcterms:modified>
</cp:coreProperties>
</file>