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ՀՓ-ԷԱՃԱՊՁԲ-25/20</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в Ереване и областях РА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ՀՓ-ԷԱՃԱՊՁԲ-25/20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ՀՓ-ԷԱՃԱՊՁԲ-25/20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в Ереване и областях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предназначенный для использования в качестве топлива в двигателях внутреннего сгорания транспортных средств, получаемый в результате нескольких последовательных стадий переработки газа в технологических процессах установок сжиженного нефтяного газа: очистки смеси, удаления влаги и других загрязнений, а также сжатия, не приводящего к изменению состава. компонентов, природного газа при зарядке баллонов Избыточное давление сжатого газового топлива должно соответствовать техническим условиям ГКГ и заправляемого газобаллонного оборудования и не должно превышать предельного давления 19,6 МПа. Температура заправляемого газа в баллоне может быть не более чем на 15ºС выше температуры окружающей среды, стандарт — ГОСТ 27577-87. Условные знаки: «огнеопасно», безопасность: огнеопасно, взрывоопасно. Автозаправочные станции должны быть расположены в Ереване, не менее 10 газовых станции и В регионах Аштарак, Севан, Арташат, Варденис, Абовян, Гавар, Мартуни, Иджеван, Дилижан, Степанаван, Туманян, Гюмри, Артик, Сисиан, Горис, Капан, Вагаршапат, Ноемберян, Берд, Ехегнадзор.
 Другие условия*
Товар поставляется по карте или купону. Срок действия купона должен быть не менее одного года с момента получения. Выезд и въезд на АЗС должны быть безопасными, в соответствии с требованиями ПДД.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31.07.2025. включая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в Ереване и областях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