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լաբորատոր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լաբորատոր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լաբորատոր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լաբորատոր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ՎԱԿՈՒՏՏԵ փորձանոթ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PT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Տրոպոնին-T,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ՑՌՊ Ուլտրա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10 պարամետր նախատեսված CYAN strip Mini մեզի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կամ համարժեք, հատ։Ֆիրմային նշանի առկայություն։ ISO 9001 և ISO 13485 սերտիֆիկատների առկայություն: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ՎԱԿՈՒՏՏԵ փորձանոթ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ՎԱԿՈՒՏՏԵ փորձանոթ 2 մլ LH լիթիում հեպարին, 13*75 կանաչ, սպիտակ օղակով կափարիչ,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թեսթ/-Մեթոդ`հեմագլյուտինացիա: Նախատեսված է արյան խմբի և ռեզուսի որոշման համար: Որակի սերտիֆիկատներ` ISO13485 կամ ГОСТ Р ИСО 13485 կամ համարժեք,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Մեթոդ՝ հեմագլյուտինացիա: Ֆորմատ:10մլ/200տեստ: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C 10 մլ: Մեթոդ`հեմագլյուտինացիա: Նախատեսված է արյան խմբի և ռեզուսի որոշման համար: Որակի սերտիֆիկատներ` ISO13485 կամ ГОСТ Р ИСО 13485 կամ համարժեք,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Մեթոդ՝ հեմագլյուտինացիա: Ֆորմատ:10մլ/200տեստ: Ստուգվող նմուշ՝ արյան շիճուկ: Պահպանման պայմանները` 2-8° C: Հանձնելու պահին պիտանելիության ժամկետի 2/3 առկայություն: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PT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PT` նախատեսված բաց համակարգի համար: Մեթոդ կոլորոմետրիկ եղանակով: Ստուգվող նմուշ` արյան շիճուկ/պլազմա։ Մեկ ռեագենտի հավաքածույում թեստերի 500/1000 սարքով թեստ ։ Թրոմբոպլաստինի հավաքածուն պետք է ունենա իր աշխատանքի համար անհրաժեշտ օգտագործման ձեռնարկով նախատեսված նյութերը(օրինակ՝ կալիբրատոր, ստանդարտ կամ այլ անհրաժեշտ նյութեր): Մատակարարը պարտավոր է վերածրագրավորել բիոքիմիական վերլուծիչը ըստ պատվիրատուի ցանկությամբ: Որակի սերտիֆիկատներ`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թեսթ հավաքածու։Մեթոդը`ֆիբրինոգոյացման ժամանակի որոշում,ստուգվող նմուշ՝ արյա պլազմա, , հանձնելու պահին պիտանելիության ժամկետի 2/3 առկայույուն, ֆիրմային նշանի առկայություն, որակի սերտիֆիկատի առկայություն,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հեղուկ ապակյա տարաներում: ֆիրմային նշանի առկայություն, հատ, 0.5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Հեմոտոքսիլին, հեղուկ ապակյա տարաներում, հատ: ֆիրմային նշանի առկայություն,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քսուքների ներկման համար, գրամ,, հանձնելու պահին պիտանելիության ժամկետի 2/3 առկայույուն,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 մլ։ Արյան RH համակարգի անտիգենի որոշման թեսթ, մեթոդը ՝ հեմագլյուտինացիոն, ֆորմատը ՝10։ ստուգվող նմուշը՝ արյուն, հանձնելու պահին պիտանելիության ժամկետի 2/3 առկայություն;Ֆիրմային նշանի առկայությունը, Որակի սերտիֆիկատների առկայություն, պահպանման պայմանները 2-8oC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XN 330 սարքի համար, ֆորմատ՝ 3մլ ցածր։ Պահպանման պայմանները՝ 2-8 C, հանձնելու պահին պիտանելիության ժամկետի 1/2, for in vitro diagnostic, որակի սետիֆիկատների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XN 330 սարքի համար, ֆորմատ՝ 3 մլ նորմալ։ Պահպանման պայմանները՝ 2-8 C, հանձնելու պահին պիտանելիության ժամկետի 1/2, for in vitro diagnostic,որակի սետիֆիկատների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check,XN 330  սարքի համար, Ֆորմատ՝ 3 մլ բարձր: Պահպանման պայմանները՝  2-8C , Հանձնելու պահին պիտանելիության  ժամկետւ 1/2 , For In Vitro Diagnostic.                                                                                                                ISO 13485,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EDTA-ով: Նմուշի ծավալը  200 միկրոլիտր, ֆորմատ` 100 հատ, պահպանման պայմանները` սենյականյին ջերմասիճանում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Ֆորմատ՝ հատ: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Տրոպոնին-T,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Տրոպոնին-T քանակական որոշման թեստ նախատեսված Cobas h 232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ՑՌՊ Ուլտրա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ՑՌՊ Ուլտրա, նախատեսված բիոքիմիական չափանիշների ACCENT MC240 ավտոմատ բիոքիմիական վերլուծիչի աշխատանքի ստուգման համար: Ֆորմատ՝ 5x2մլ: Հավաքածուն պետք է ներառի ACCENT MC240 ավտոմատ բիոքիմիական վերլուծիչների համար նախատեսված օգտագործողի ուղեցույց։ Ծրագրավորումը իրականացվի արտադրողի կողմից սերտիֆիկացված մասնագետի միջոցովՀանձման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Քսիլոլ՝անգույն հեղուկ, ապակյա 1լ-ոց տարաներում, հրավտանգ, կոտրվող,հանձնելու պահին պիտանելիության ժամկետի 2/3 առկայույուն,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ռոէ-ի նստեցման համար նատրիումի ցիտրիկում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10 պարամետր նախատեսված CYAN strip Mini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հավաքածու, նախատեսված CYAN strip Mini մեզի վերլուծիչի համար: Ֆորմատ՝ 100 հատ/տուփ: Պարամետրներ` Blood, Glucose, Protein, Crea, Microalbumin, Ketone, pH, Bil, Specific, Gravity, Nitrite, Urobilinogen, Leukocytes: Պահպանման պայմանները՝ սենյակային ջերմաստիճան: Ֆիրմային նշանի առկայություն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1 լ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,ներկ հեղուկ գործարանային փակ հերմետիկ 1լ-ոց տարրայով, հանձնելու պահին պիտանելիության ժամկետի 2/3 առկայույուն,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EA-36,ներկ հեղուկ գործարանային փակ հերմետիկ 1լ-ոց տարրայով, հանձնելու պահին պիտանելիության ժամկետի 2/3 առկայույուն,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Որակի սերտիֆիկատների առկայություն,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նիշով։ Որակի սերտիֆիկատների առկայություն,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Չափսը`22x22 մմ: Փաթեթվածքը՝ պլաստմասե տուփ, տուփ/100 հատ: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հատ,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հատ, պահել չոր տեղում: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ֆիրմային նշանի առկայություն,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կաթոցիչներ՝Cardiac Pipettes նախատեսված Cobas h 232  վերլուծիչի համար  Roche Cardiac Pipettes -
sample application, N1"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ՎԱԿՈՒՏՏԵ փորձանոթ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PT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Տրոպոնին-T,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ՑՌՊ Ուլտրա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10 պարամետր նախատեսված CYAN strip Mini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կոնցետրիկ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26 մմ*76 մմ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Կարդիակ կաթոցիչներ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