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Аспартамаминотрансфераза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билирубин/общий и прямой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и ацетона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крови, белка, pH, кетонов, удельного веса, нитритов, лейкоцитов, уроглобина и билирубина в моче для прибора CYAN strip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 на определение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Urea-Col / Набор для анализа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обнаружение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определение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/общий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Холестерин/ЛПВП-холестерин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стрептолизину-О/антител к стрептолизину-О/антител к стрептолизину-О/ASO/латекс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белок-Col/Набор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Тропонин/патогены/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G-col/тест-набор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белка-lex/С-реактивного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Тест-набор на сифилис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анти-А Золиклон / II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Золиклона к В/группе крови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anti-Super/rh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TRIGLECERIDES/Набор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простатспецифический антиген/общий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Анти-ТГ - антитела к тиреоглобулину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Анти-ТПО-антитела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реагенты/тесты для обнаружения скрытой крови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реагенты/ЛДГ-Л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реагенты/Фосфор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реагенты/реагенты/ВИЧ-СПИД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реагенты/реагенты/СИЗ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реагенты/реагенты/Тест на определение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 набор для определения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нормальные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ненормальные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анализатора-Растворитель+покрытие-20л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Гематологический анализатор реагенты-HGB-деградирующий реагент-3.8л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анализатора-Ферментный реагент-100мл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простатического специфического антигена-ПСА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реагенты/Витамин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реагенты/D-Димер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Натрийуретический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α-фетопропион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ФСГ
набор для количественного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ЛГ
набор для количественного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набор тестов для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количественного определения анти-CCP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определения креатинина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Метод: колориметрический. Длина волны -570 нм. Формат: 4*100 мл или эквивалент, 1 тест эквивалентен 1 мл. Образец для исследования: сыворотка крови/плазма/моча.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8 недель.Для InVitroDiagnostic только 2/3 срока годности на момент доставки, наличие торговой марки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Метод: кинетический, длина волны -405 нм. Формат: 2*50 мл или эквивалент. 1 тест эквивалентен 1 мл. Образец для исследования: сыворотка крови/плазма/моча. Условия хранения: Реагенты хранятся при температуре 2-8 С до истечения срока годности, указанного на упаковке, а после вскрытия упаковки реагенты хранятся при температуре 2-10 С не менее 8 недель. Для InVitroDiagnostic только 2/3 срока годности при Срок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аспартамаминотрансферазы. Метод: фотометрический кинетический. Длина волны: 340 нм. Формат: 5*120 мл или эквивалент, 1 тест эквивалентен 1 мл. Тестовый образец: сыворотка/плазма крови. Условия хранения: Реагенты хранятся при температуре 2-8 C до Срок годности указан на упаковке, и после вскрытия упаковки реагенты хранятся при температуре 2-10 C не менее 8 недель. Для InVitroDiagnostic только 2/3 срока годности на момент поставки, наличие товарного знака .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аланинаминотрансферазы. Метод: фотометрический кинетический. Длина волны: 340 нм. Формат: 5*120 мл или эквивалент. 1 тест эквивалентен 1 мл. Образец для исследования: сыворотка/плазма крови. Условия хранения: Реагенты хранятся при температуре 2-8 С до истечения срока годности, указанного на упаковке, а после вскрытия упаковки реагенты хранятся при температуре 2-10 С не менее 8 недель. Для InVitroDiagnostic только 2/3 срока годности при Срок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билирубин/общий и прямой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и прямого билирубина BILIRUBIN D+T 100/100мл 100 прямого+ 100 общего, 200 тестов или эквивалент. R1-100 мл реагент для общего билирубина
Р2-100 мл реагент для прямого билирубина
Р3-2,5 мл нитрита натрия. Наличие обязательного типового решения. Метод: Колориметр/конечная точка. Формат: 2*100 мл или эквивалент. Образец для исследования: сыворотка/плазма крови. Условия хранения: Реагенты хранятся при температуре 2-8 С до истечения срока годности, указанного на упаковке, а после вскрытия упаковки реагенты хранятся при температуре 2-10 С не менее 8 недель. Для InVitroDiagnostic только 2/3 срока годности при Срок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гемоглобина 3*100 мл или эквивалент. Метод: гемицианидный колориметрический. Формат: 3000 мл концентрата. 1 тест эквивалентен 2,5 мл. Образец для анализа: кровь/плазма. Наличие 2/3 срока годности на момент поставки, наличие товарного знака, наличие сертификата страны происхождения. Наличие сертификатов ISO 9001 и ISO 13485. или только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и ацетона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ацетона и глюкозы в моче. Метод: индикаторная окраска. Формат: 100 тестов или эквивалент.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 Набор тест-полосок для определения глюкозы, крови, белка, pH, кетонов, удельного веса, нитритов, лейкоцитов, уроглобина и билирубина в моче для прибора CYAN strip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или эквивалент для определения уробилиногена, глюкозы, билирубина, кетонов, удельного веса, pH крови, белка, нитритов, лейкоцитов в моче. Метод: индикаторная окраска. Формат: 100 тестов или эквивалент. Рассматриваемый образец: США.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 на определение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Метод: кинетический « включая стандартный, Длина волны -500 нм, Формат: 2*120 мл или эквивалент, 1 тест эквивалентен 1 мл, Тестовый образец: сыворотка/плазма крови, , моча, Условия хранения: реагенты 2-8 C Условия хранения: до истечения срока годности, указанного на упаковке, а после вскрытия упаковки реагенты хранить при температуре 2-10°С не менее 3 недель. Рабочий раствор хранят при температуре 2-8°С не менее 4 недель, при температуре 15-25°С не менее 7 суток.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креатинкиназы. Метод: кинетический, Длина волны: 340 нм, Формат: 250 мл или эквивалент, 1 тест эквивалентен 1 мл, Тестовый образец: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PT или эквивалент. 1 тест эквивалентен 0,2 мл. Метод: Определение времени образования фибрина. Формат: 6*4 мл или эквивалент, включая буфер растворения для 120 визуальных/240 тестовых устройств.
R1-6*4 мл лиофилизированный экстракт кролика,
R2 1*25 буферный раствор. Тестовый образец: плазма. Условия хранения 2-8С, 2/3 срока годности на момент поставки.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Urea-Col / Набор для анализа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Метод: УФ-кинетический, Длина волны: -340 нм Формат: 5*60 мл или эквивалент, 1 тест эквивалентен 1 мл. Тестовый образец: сыворотка крови/плазма/моча.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8 недель.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обнаружение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HCV Ab (Cypress diagnostics или эквивалент). Метод: иммунохроматографический. Формат: 2*25 тест-полосок или эквивалент. Время обработки результатов: 15-20 минут. Образец для исследования: сыворотка/плазма крови. 2/3 срока годности на момент доставки. Наличие товарного знака. Наличие сертификата происхождения: Наличие сертификатов ISO 9001 и ISO 13485. Условия хранения 2-25 С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 на определение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поверхностного антигена вируса гепатита В HBsAg (Cypress diagnostics или эквивалент). Метод: Иммунохроматографический. Формат: 2*25 тест-полосок или эквивалент. Время обработки результатов: 15-20 минут. Образец для исследования: сыворотка/плазма крови. 2/3 срока годности на момент доставки. Наличие товарного знака. Наличие сертификата происхождения: Наличие сертификатов ISO 9001 и ISO 13485. Условия хранения 2-25 С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растворов для определения иммуноглобулинов классов G и М вируса гепатита С методом иммуноферментного анализа. Комплект позволит провести 12 независимых экспериментов. Формат 96 тестов 12*8 ячеек или эквивалент. Клетки разрушаются. 2/3 срока годности на момент доставки. Наличие товарного знака. Наличие сертификата происхождения: Наличие сертификатов ISO 9001 и ISO 13485. Условия хранения 2-25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растворов для определения суммарных антител к антигену вируса гепатита В методом иммуноферментного анализа. Набор позволяет провести 12 независимых экспериментов. Формат 96 тестов 12*8 ячеек или эквивалент. Клетки разрушаются. 2/3 срока годности на момент доставки. Наличие товарного знака. Наличие сертификата происхождения: Наличие сертификатов ISO 9001 и ISO 13485. Условия хранения 2-25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/общий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холестерин. Метод: колориметрический, длина волны - 500 нм. Формат: 2*100 мл или эквивалент. 1 тест эквивалентен 1 мл. Образец для теста: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12 недель.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Холестерин/ЛПВП-холестерин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α-липопротеина, реагент для снижения уровня ЛПВП, 50 мл, включая стандарт. Метод: колориметрический. Длина волны -600 нм. Образец для исследования: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6 недель. 2/3 срока годности на момент доставки. Наличие товарного знака. Наличие сертификата происхождения: Наличие сертификатов ISO 9001 и ISO 13485. Условия хранения 2-30 C Только для InVitroDiagnostic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Тест на калий(К)100, (2*50 мл), включая стандарт или эквивалент. R1- 1*50 мл гидроксида натрия R2-1*50 фл тетрафенилбората натрия
R3 -1мл калибратор R4- 1*50мл реагент для депротеинизации. Метод: турбидиметрический, фонометрический/конечная точка. 1 тест эквивалентен 1 мл. Образец для исследования: сыворотка/плазма крови. Условия хранения: 15-25С. 2/3 срока годности на момент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арсеназы кальция. Метод: колориметрический, Длина волны: 575 нм (570-580 нм) Формат: 5*120 мл. Образец для исследования: плазма крови/моча.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3 недель. На момент поставки должно быть 2/3 срока годности. Наличие товарного знака. Наличие сертификата страны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стрептолизину-О/антител к стрептолизину-О/антител к стрептолизину-О/ASO/латекс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Антистрептолизин-О: качественный и количественный тест. Метод: латекс-агглютинация. Формат: 40 тестов или эквивалент. Образец для теста: сыворотка крови. Условия хранения: Реагенты хранятся при температуре 2-8°С до истечения срока годности, указанного на упаковке. На момент поставки остается 2/3 срока годности. Наличие товарного знака. ASO-lex ASO-латекс, 40 тестов, в составе: R1-1*2 мл реагента ASO-латекс, R2- 1*20 мл буферного раствора, R3-0,05 мл положительного контроля ASO, R4- пластиковые слайды для многократного использования при тестировании. Наличие сертификата страны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белок-Col/Набор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общего белка. Метод: колориметрический. Длина волны 546 нм. Формат: 6*120 мл или эквивалент. 1 тест эквивалентен 1 мл. Образец для исследования: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7 недель. 2/3 срока годности на момент поставки . Наличие товарного знака. Наличие сертификата страны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Тропонин/патогены/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тропонин I Метод: иммунохроматография. Тестовый образец: образец крови. Условия хранения 2-25С, чувствительность-95,6%, специфичность-100%. Срок годности 2/3 на момент поставки. Наличие товарного знака. Наличие сертификата страны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РФ-тест-набор для качественного и количественного определения ревматоидного фактора. Метод: латекс-агглютинация. Формат: 100 тестов или эквивалент. Образец для исследования: сыворотка крови. R1- 5 мл РФ-латексного реагента, R2- 20 мл буферного физиологического раствора, R3- 0,5 мл РФ-положительного контроля, R4- многоразовый пластиковый поддон для слайдов. Условия хранения: Реагенты хранятся при температуре 2-8°С до истечения срока годности, указанного на упаковке. 2/3 срока годности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G-col/тест-набор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Метод: колориметрический. Формат: 4*250 мл+ ПЕЧЕНЬЕ или эквивалент. 1 тест эквивалентен 1 мл. Образец для исследования: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2/3 срока годности на момент доставки.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белка-lex/С-реактивного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Метод: латексная агглютинация. Образец для исследования: сыворотка крови. R1- 5 мл реагента СРБ-латекс, R2- 20 мл буферного физиологического раствора, R3- 0,5 мл СРБ-положительного контроля, R4- Пластиковые предметные стекла для тестирования, многоразовые. Условия хранения 2-8С: 2/3 срока годности на момент поставки.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Тест-набор на сифилис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RPR Carbon. Метод: флокуляция. Образец для исследования: сыворотка крови. А-реагент 2,2 мл, С- отрицательный контроль 1 мл, С+ положительный контроль 1 мл, палочки для смешивания 100 шт., флакон с иглой для теста - 1 шт., пластиковые предметные стекла для теста для одноразового использования 10 шт. 1 тест эквивалентен 0,022 мл. Условия хранения 2-8С: 2/3 срока годности на момент доставки.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анти-А Золиклон / II группа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на определение группы крови II/ Золиклон анти-А 10 мл 200 тестов или эквивалент.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Золиклона к В/группе крови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анти-B /тест на определение группы крови III/ Золиклон анти-B 10 мл 200 тестов или эквивалент.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10мл 200 тестов или эквивалент.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anti-Super/rh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Zoliklon anti-Super/ тест на определение антигена резус-системы D/ Zoliklon anti D 10 мл 200 тестов или эквивалент.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резус-антител Zoliklon Anti-Super/rh C/Zoliklon Anti C 10 мл 200 тестов или эквивалент.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TRIGLECERIDES/Набор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Метод: колориметрический. Длина волны 550 нм. Формат: 2*100 мл или эквивалент. 1 тест эквивалентен 1 мл.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10 недель. 2/3 срока годности на момент поставки . Наличие товарного знака. Наличие сертификата происхождения: Наличие сертификатов ISO 9001 и ISO 13485: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простатспецифический антиген/общий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набор для определения простатспецифического антигена. Метод: иммуноферментный анализ (ИФА). Формат: 96 решений (12*8 ячеек) или эквивалент.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тиреотропного гормона (ТТГ) или эквивалент. Метод: иммуноферментный анализ. Формат: 96 определений (12*8 ячеек) или эквивалент. Ячейки ломаются.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тетрайодтиронина T4 Total или эквивалент. Метод: Иммуноферментный анализ. Формат: 96 лунок (12*8 ячеек) или эквивалент. Разбитые ячейки.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тетрайодтиронин T4 Бесплатный набор для количественного определения. Метод: иммуноферментный анализ. Формат: 96 определений (12*8 ячеек) или эквивалент. Разбитые ячейки.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трийодтиронина T3 Total или эквивалент. Метод: иммуноферментный анализ. Формат: 96 определений (12*8 ячеек) или эквивалент. Разбитые ячейки.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тетрайодтиронин FT3 Бесплатный набор для количественного определения. Метод: иммуноферментный анализ. Формат: 96 определений (12*8 ячеек) или эквивалент. Разбитые ячейки.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Анти-ТГ - антитела к тиреоглобулину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тиреоглобулину. Метод: иммуноферментный. Формат: 96 лунок (12*8 ячеек) или эквивалент. Клетки должны быть разрушены. Длина волны: 450 нм. Тестовый образец: сыворотка крови. Обязательное содержимое: контрольная сыворотка (для проверки работоспособности набора), одноразовые наконечники и пластиковые контейнеры. Условия хранения 2-8С: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Анти-ТПО-антитела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Набор для определения антител к тиреопероксидазе. Метод: иммуноферментный. Формат: 96 лунок (12*8 ячеек) или эквивалент. Клетки должны быть разрушены. Длина волны: 450 нм. Тестовый образец: сыворотка крови. Обязательное содержимое: контрольная сыворотка (для проверки работоспособности набора), одноразовые наконечники и пластиковые контейнеры. Условия хранения 2-8С: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Метод: агглютинация. Формат: реагент антигена бенгальского розового 2 мл, положительный контроль C+ 1 мл, 50 палочек для смешивания или эквивалент. Пластиковые слайды для одноразового использования при тестировании. Тестируемый образец: сыворотка крови. Срок годности 2/3 на момент подачи.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Метод: колориметрический. Длина волны 546 нм. Дозировка: 2*100 мл или эквивалент. 1 тест эквивалентен 1 мл. Образец для исследования: сыворотка/плазма крови. Условия хранения: Реагенты хранятся при температуре 2-8°С до истечения срока годности, указанного на упаковке.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гамма-глутамилтрансферазу. Метод: фотометрический кинетический. Длина волны 340 нм. Форма: 2*100 мл или эквивалент. 1 тест эквивалентен 1 мл. Образец для исследования: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8 недель.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реагенты/тесты для обнаружения скрытой крови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скрытую кровь или эквивалент. Метод: иммунохроматографический. Формат: 50 тестов или эквивалент. Образец для испытания: примесь. Условия хранения: 15-30С. Срок годности 2/3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реагенты/ЛДГ-Л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Метод: кинетический. Длина волны -340 нм. Формат: 530 мл или эквивалент. 1 тест эквивалентен 1 мл. Исследуемый образец: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8 недель;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реагенты/Фосфор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фосфора. Метод: колориметрический. Длина волны 340 нм. Формат: 5*60 мл или эквивалент. Образец для исследования: сыворотка/плазма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8 недель;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реагенты/реагенты/ВИЧ-СПИД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иммунохроматографический тест для выявления антител к ВИЧ-1 и ВИЧ-2 в цельной крови, сыворотке и плазме. В комплект должны входить тест-полоски (каждая в отдельной упаковке), буферные растворы, стерильные ланцеты, стерильные салфетки, капиллярные пипетки. Чувствительность: 100%, специфичность: 99,6%; Время расшифровки результатов составляет 5-15 минут. Температура хранения: 2-3С. Срок годности: не менее 12 месяцев. Не менее 75%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реагенты/реагенты/СИЗ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активного частичного протромбинового времени. Метод: определение времени образования фибрина. Формат: 5*4 мл или эквивалент. 1 тест эквивалентен 0,1 мл. Тестируемый образец: плазма. Срок годности 2/3 на момент подачи.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реагенты/реагенты/Тест на определение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Метод: колориметрический. Длина волны 520 нм. Формат: 2*100 мл или эквивалент. 1 тест эквивалентен 1 мл. Образец для исследования: сыворотка/плазма крови. Условия хранения: Реагенты хранятся при температуре 2-15°С до истечения срока годности, указанного на упаковке.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 набор для определения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щелочную фосфатазу. Метод: фотометрический кинетический. Длина волны 340 нм. Формат: 5*50 мл или аналогичный. 1 тест эквивалентен 1 мл. Образец для исследования: сыворотка/плазма крови. Условия хранения: Реагенты хранятся при температуре 2–8 °C до истечения срока годности, указанного на упаковке, а после вскрытия упаковки реагенты хранятся при температуре 2–10 °C не менее 8 недель.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ферритина. Метод: Иммуноферментный анализ (ИФА). Тестовый набор. Метод: Иммуноферментный анализ. Формат: 96 лунок (12*8 лунок) или эквивалент. Образец для исследования: сыворотка/плазма крови. Условия хранения: 2-8С. Срок годности: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Helicobacter pylori. Метод: Иммуноферментный анализ. Формат: 96 определений (12*8 ячеек) или эквивалент. Клетки разрушаются. Длина волны 450 нм. Образец для исследования: сыворотка крови. Необходимый состав: контрольная полоска (для проверки качества набора), 6 стандартных полосок, одноразовые наконечники и пластиковые контейнеры. Условия хранения: реагенты хранятся при температуре 2-8С до истечения срока годности, указанного на упаковке.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нормальные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нормальные 5л. Для нормальных показателей биохимических контрольных материалов. Условия хранения: реагенты 2-8С. Срок годности 2/3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реагенты/контрольные растворы ненормальные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не в норме 5л. Для биохимических контрольных материалов с показателями выше нормы. Условия хранения: реагенты 2-8С. Срок годности 2/3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анализатора-Растворитель+покрытие-20л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разбавитель (растворитель реагента) CELL-DYN, 1 упаковка: 20 мл, для гематологического анализатора ABBott CELL-DYN Ruby. Срок годности 2/3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Гематологический анализатор реагенты-HGB-деградирующий реагент-3.8л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деградации гемоглобина HGB CELL-DYN, для гематологического анализатора Abbott CELL-DYN Ruby. Упаковка 3,8л/коробка11.01.20252/3 срока годности на момент поставки.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лизиса лейкоцитов WBC CELL-DYN для гематологического анализатора Abbott CELL-DYN Ruby. Упаковка 3,8л/коробка11.01.20252/3 срока годности на момент поставки.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анализатора-Ферментный реагент-100мл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чистящее средство CELL-DYN, для гематологического анализатора Abbott CELL -DYN Ruby, концентрат, 2*50 мл. Упаковка 2*50мл. Срок годности 2/3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тропонина. Метод: иммунофлуоресценция, иммуноанализатор FINECARE FIA meter PLUS. Образец для исследования: сыворотка. Условия хранения 2-8С.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простатического специфического антигена-ПСА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ПСА. Метод: иммунофлуоресценция, иммуноанализатор FINECARE FIA meter PLUS. Тестовый образец: сыворотка.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витамина D. Метод: иммунофлуоресценция, иммуноанализатор FINECARE FIA meter PLUS. Тестовый образец: сыворотка/плазма/кровь.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D-димера. Метод: иммунофлуоресценция, иммуноанализатор FINECARE FIA meter PLUS. Тестовый образец: сыворотка.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гликированного гемоглобина. Метод: иммунофлуоресценция, для иммуноанализатора FINECARE FIA meter PLUS. Тестовый образец: сыворотка.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С-реактивного белка. Метод: иммунофлуоресценция, для иммуноферментного прибора FINECARE FIA meter PLUS. Тестовый образец: сыворотка.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Натрийуретический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ест-набор для количественного определения натрийуретического белка. Метод: иммунофлуоресценция, иммуноанализатор для прибора FINECARE FIA meter PLUS. Тестовый образец: сыворотка.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кортизола. Метод: иммунофлуоресценция, для иммуноанализатора FINECARE FIA meter PLUS. Образец для анализа: сыворотка/плазма/кровь. Условия хранения 2-8C.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прокальцитонина. Метод: иммунофлуоресценция, иммуноанализатор FINECARE FIA meter PLUS. Образец для исследования: сыворотка/плазма/кровь. Условия хранения 2-8С.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α-фетопропион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α-фетопротеина, метод иммунофлуоресценции, для иммуноанализатора FINECARE FIA meter Plus, образец для исследования: сыворотка, плазма, кровь.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гормонов щитовидной железы/количественного определения. Метод: иммунофлуоресценция, иммуноанализаторFINECARE FIA meter PLUS. Образец для анализа: сыворотка/плазма/кровь.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Т4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общего/количественного тироксина Т4. Метод: иммунофлуоресценция, для иммуноанализатора FINECARE FIA meter PLUS. Образец для анализа: сыворотка.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пролактина. Метод: иммунофлуоресценция, для иммуноанализатора FINECARE FIA meter PLUS. Образец для анализа: сыворотка/плазма/кровь.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Фолликулостимулирующий гормон ФСГ
набор для количественного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фолликулостимулирующего гормона ФСГ методом иммунофлуоресценции FS-113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ЛГ
набор для количественного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количественного определения лютеинизирующего гормона ЛГ
 Набор для иммунофлуоресцентного метода ФС-113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набор тестов для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разработанный для открытой модели и коагулометра start 4 coag. Метод: Фон Клаус. Формат: Dia FIB (12x2 мл). Тестовый образец: плазма. Условия хранения: 2-8°C; Тестовый образец: плазма. руководство содержит инструкции по программированию коагулометра. метод: Наличие товарного знака. Наличие документа СОП (стандартная операционная процедура), представленного компанией-производителем. Условия хранения: при температуре 2-8°С. Условия хранения после вскрытия реагента : при температуре 2-8°C, стабильность после вскрытия: 2 месяца. Подлежит сдаче В настоящее время истекла половина срока годности, Для диагностики in vitro. Международные сертификаты контроля качества, выданные производителем: ISO 9001, ISO 13485 , CE (европейское соответствие).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количественного определения анти-CCP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количественного определения анти-CCP
 Набор для иммунофлуоресцентного метода ФС-113 Срок годности 2/3 на момент доставки.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Elecsys для анализаторов Elecsys и Cobas e 411 Метод: Электрохемилюминесцентный анализ. Формат: 100 определений. Образец для исследования: сыворотка/плазма крови. Наличие товарного знака. Условия хранения: при температуре 2-8С, 1/2 срока годности на момент доставки Доступность,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(креатинкиназа CK, Cobas c111) для анализатора Cobas C111. Формат: 2x100 тестов или эквивалент 1 шт. эквивалентна 1 коробке Тестируемый образец: сыворотка крови. Наличие товарного знака. Условия хранения 2-8 градусов Цельсия. Срок годности при время доставки 1/2 доступности,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Нждеи,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 истечении 20 календарных дней с момента предоставления финансовых средств и заключения соответствующего договора между сторонами/в случае, если поставщик не согласен осуществить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