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DE5" w:rsidRDefault="00BA0DE5" w:rsidP="00475EE7">
      <w:pPr>
        <w:rPr>
          <w:rFonts w:ascii="GHEA Grapalat" w:hAnsi="GHEA Grapalat"/>
          <w:sz w:val="28"/>
          <w:szCs w:val="28"/>
        </w:rPr>
      </w:pPr>
      <w:bookmarkStart w:id="0" w:name="_GoBack"/>
      <w:bookmarkEnd w:id="0"/>
    </w:p>
    <w:p w:rsidR="006E2C83" w:rsidRPr="00DE6195" w:rsidRDefault="003B662A" w:rsidP="00DE6195">
      <w:pPr>
        <w:jc w:val="center"/>
        <w:rPr>
          <w:rFonts w:ascii="GHEA Grapalat" w:hAnsi="GHEA Grapalat"/>
          <w:sz w:val="28"/>
          <w:szCs w:val="28"/>
        </w:rPr>
      </w:pPr>
      <w:proofErr w:type="spellStart"/>
      <w:r w:rsidRPr="00271074">
        <w:rPr>
          <w:rFonts w:ascii="GHEA Grapalat" w:hAnsi="GHEA Grapalat"/>
          <w:sz w:val="28"/>
          <w:szCs w:val="28"/>
        </w:rPr>
        <w:t>Техническое</w:t>
      </w:r>
      <w:proofErr w:type="spellEnd"/>
      <w:r w:rsidRPr="00271074">
        <w:rPr>
          <w:rFonts w:ascii="GHEA Grapalat" w:hAnsi="GHEA Grapalat"/>
          <w:sz w:val="28"/>
          <w:szCs w:val="28"/>
        </w:rPr>
        <w:t xml:space="preserve"> </w:t>
      </w:r>
      <w:proofErr w:type="spellStart"/>
      <w:r w:rsidRPr="00271074">
        <w:rPr>
          <w:rFonts w:ascii="GHEA Grapalat" w:hAnsi="GHEA Grapalat"/>
          <w:sz w:val="28"/>
          <w:szCs w:val="28"/>
        </w:rPr>
        <w:t>описание</w:t>
      </w:r>
      <w:proofErr w:type="spellEnd"/>
      <w:r w:rsidRPr="00271074">
        <w:rPr>
          <w:rFonts w:ascii="GHEA Grapalat" w:hAnsi="GHEA Grapalat"/>
          <w:sz w:val="28"/>
          <w:szCs w:val="28"/>
        </w:rPr>
        <w:t xml:space="preserve"> - </w:t>
      </w:r>
      <w:proofErr w:type="spellStart"/>
      <w:r w:rsidRPr="00271074">
        <w:rPr>
          <w:rFonts w:ascii="GHEA Grapalat" w:hAnsi="GHEA Grapalat"/>
          <w:sz w:val="28"/>
          <w:szCs w:val="28"/>
        </w:rPr>
        <w:t>График</w:t>
      </w:r>
      <w:proofErr w:type="spellEnd"/>
      <w:r w:rsidRPr="00271074">
        <w:rPr>
          <w:rFonts w:ascii="GHEA Grapalat" w:hAnsi="GHEA Grapalat"/>
          <w:sz w:val="28"/>
          <w:szCs w:val="28"/>
        </w:rPr>
        <w:t xml:space="preserve"> </w:t>
      </w:r>
      <w:proofErr w:type="spellStart"/>
      <w:r w:rsidRPr="00271074">
        <w:rPr>
          <w:rFonts w:ascii="GHEA Grapalat" w:hAnsi="GHEA Grapalat"/>
          <w:sz w:val="28"/>
          <w:szCs w:val="28"/>
        </w:rPr>
        <w:t>покупки</w:t>
      </w:r>
      <w:proofErr w:type="spellEnd"/>
    </w:p>
    <w:p w:rsidR="003B662A" w:rsidRPr="007F1D9C" w:rsidRDefault="003B662A" w:rsidP="00DE6195">
      <w:pPr>
        <w:tabs>
          <w:tab w:val="left" w:pos="450"/>
        </w:tabs>
        <w:spacing w:after="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95"/>
        <w:gridCol w:w="1350"/>
        <w:gridCol w:w="1080"/>
        <w:gridCol w:w="3870"/>
        <w:gridCol w:w="990"/>
        <w:gridCol w:w="990"/>
        <w:gridCol w:w="1080"/>
        <w:gridCol w:w="1170"/>
        <w:gridCol w:w="1260"/>
        <w:gridCol w:w="2065"/>
      </w:tblGrid>
      <w:tr w:rsidR="00722D84" w:rsidTr="00DE6195">
        <w:trPr>
          <w:trHeight w:val="422"/>
        </w:trPr>
        <w:tc>
          <w:tcPr>
            <w:tcW w:w="895" w:type="dxa"/>
            <w:vMerge w:val="restart"/>
          </w:tcPr>
          <w:p w:rsidR="00722D84" w:rsidRDefault="00722D84" w:rsidP="003B662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16F5">
              <w:rPr>
                <w:rFonts w:ascii="GHEA Grapalat" w:hAnsi="GHEA Grapalat"/>
                <w:sz w:val="18"/>
                <w:szCs w:val="18"/>
                <w:lang w:val="ru-RU"/>
              </w:rPr>
              <w:t>Нмер предусмотрен</w:t>
            </w:r>
          </w:p>
          <w:p w:rsidR="00722D84" w:rsidRPr="00B016F5" w:rsidRDefault="00722D84" w:rsidP="003B662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16F5">
              <w:rPr>
                <w:rFonts w:ascii="GHEA Grapalat" w:hAnsi="GHEA Grapalat"/>
                <w:sz w:val="18"/>
                <w:szCs w:val="18"/>
                <w:lang w:val="ru-RU"/>
              </w:rPr>
              <w:t>ный мерам приглашения</w:t>
            </w:r>
          </w:p>
          <w:p w:rsidR="00722D84" w:rsidRDefault="00722D84" w:rsidP="003B662A">
            <w:pPr>
              <w:tabs>
                <w:tab w:val="left" w:pos="450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350" w:type="dxa"/>
            <w:vMerge w:val="restart"/>
          </w:tcPr>
          <w:p w:rsidR="00722D84" w:rsidRDefault="00722D84" w:rsidP="00722D84">
            <w:pPr>
              <w:tabs>
                <w:tab w:val="left" w:pos="5966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16F5">
              <w:rPr>
                <w:rFonts w:ascii="GHEA Grapalat" w:hAnsi="GHEA Grapalat"/>
                <w:sz w:val="18"/>
                <w:szCs w:val="18"/>
                <w:lang w:val="ru-RU"/>
              </w:rPr>
              <w:t>Промежу</w:t>
            </w:r>
          </w:p>
          <w:p w:rsidR="00722D84" w:rsidRDefault="00722D84" w:rsidP="00722D84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16F5">
              <w:rPr>
                <w:rFonts w:ascii="GHEA Grapalat" w:hAnsi="GHEA Grapalat"/>
                <w:sz w:val="18"/>
                <w:szCs w:val="18"/>
                <w:lang w:val="ru-RU"/>
              </w:rPr>
              <w:t>точный код, предусмотренный планом закупок по классифи</w:t>
            </w:r>
          </w:p>
          <w:p w:rsidR="00722D84" w:rsidRDefault="00722D84" w:rsidP="00722D84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16F5">
              <w:rPr>
                <w:rFonts w:ascii="GHEA Grapalat" w:hAnsi="GHEA Grapalat"/>
                <w:sz w:val="18"/>
                <w:szCs w:val="18"/>
                <w:lang w:val="ru-RU"/>
              </w:rPr>
              <w:t>кации ЕЗК (CPV)</w:t>
            </w:r>
          </w:p>
        </w:tc>
        <w:tc>
          <w:tcPr>
            <w:tcW w:w="1080" w:type="dxa"/>
            <w:vMerge w:val="restart"/>
          </w:tcPr>
          <w:p w:rsidR="00722D84" w:rsidRDefault="00722D84" w:rsidP="003B662A">
            <w:pPr>
              <w:tabs>
                <w:tab w:val="left" w:pos="450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722D84" w:rsidRDefault="00722D84" w:rsidP="00722D84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722D84" w:rsidRPr="00722D84" w:rsidRDefault="00722D84" w:rsidP="00722D8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Pr="00B016F5">
              <w:rPr>
                <w:rFonts w:ascii="GHEA Grapalat" w:hAnsi="GHEA Grapalat"/>
                <w:sz w:val="18"/>
                <w:szCs w:val="18"/>
                <w:lang w:val="ru-RU"/>
              </w:rPr>
              <w:t>мя и товарный знак</w:t>
            </w:r>
          </w:p>
        </w:tc>
        <w:tc>
          <w:tcPr>
            <w:tcW w:w="3870" w:type="dxa"/>
            <w:vMerge w:val="restart"/>
          </w:tcPr>
          <w:p w:rsidR="00722D84" w:rsidRDefault="00722D84" w:rsidP="003B662A">
            <w:pPr>
              <w:tabs>
                <w:tab w:val="left" w:pos="450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722D84" w:rsidRDefault="00722D84" w:rsidP="00722D84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722D84" w:rsidRPr="00722D84" w:rsidRDefault="00722D84" w:rsidP="00722D8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16F5">
              <w:rPr>
                <w:rFonts w:ascii="GHEA Grapalat" w:hAnsi="GHEA Grapalat"/>
                <w:sz w:val="18"/>
                <w:szCs w:val="18"/>
                <w:lang w:val="ru-RU"/>
              </w:rPr>
              <w:t>Техническое описание</w:t>
            </w:r>
          </w:p>
        </w:tc>
        <w:tc>
          <w:tcPr>
            <w:tcW w:w="990" w:type="dxa"/>
            <w:vMerge w:val="restart"/>
          </w:tcPr>
          <w:p w:rsidR="00722D84" w:rsidRDefault="00722D84" w:rsidP="00722D84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722D84" w:rsidRDefault="00722D84" w:rsidP="00722D84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722D84" w:rsidRPr="00B016F5" w:rsidRDefault="00722D84" w:rsidP="00722D84">
            <w:pPr>
              <w:tabs>
                <w:tab w:val="left" w:pos="5966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16F5">
              <w:rPr>
                <w:rFonts w:ascii="GHEA Grapalat" w:hAnsi="GHEA Grapalat"/>
                <w:sz w:val="18"/>
                <w:szCs w:val="18"/>
                <w:lang w:val="ru-RU"/>
              </w:rPr>
              <w:t xml:space="preserve">Единица </w:t>
            </w:r>
          </w:p>
          <w:p w:rsidR="00722D84" w:rsidRDefault="00722D84" w:rsidP="00722D84">
            <w:pPr>
              <w:tabs>
                <w:tab w:val="left" w:pos="5966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Pr="00B016F5">
              <w:rPr>
                <w:rFonts w:ascii="GHEA Grapalat" w:hAnsi="GHEA Grapalat"/>
                <w:sz w:val="18"/>
                <w:szCs w:val="18"/>
                <w:lang w:val="ru-RU"/>
              </w:rPr>
              <w:t>зме</w:t>
            </w:r>
          </w:p>
          <w:p w:rsidR="00722D84" w:rsidRDefault="00722D84" w:rsidP="00722D84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16F5">
              <w:rPr>
                <w:rFonts w:ascii="GHEA Grapalat" w:hAnsi="GHEA Grapalat"/>
                <w:sz w:val="18"/>
                <w:szCs w:val="18"/>
                <w:lang w:val="ru-RU"/>
              </w:rPr>
              <w:t>рения</w:t>
            </w:r>
          </w:p>
        </w:tc>
        <w:tc>
          <w:tcPr>
            <w:tcW w:w="990" w:type="dxa"/>
            <w:vMerge w:val="restart"/>
          </w:tcPr>
          <w:p w:rsidR="00722D84" w:rsidRDefault="00722D84" w:rsidP="003B662A">
            <w:pPr>
              <w:tabs>
                <w:tab w:val="left" w:pos="450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722D84" w:rsidRDefault="00722D84" w:rsidP="00722D84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722D84" w:rsidRPr="00722D84" w:rsidRDefault="00722D84" w:rsidP="00722D8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16F5">
              <w:rPr>
                <w:rFonts w:ascii="GHEA Grapalat" w:hAnsi="GHEA Grapalat"/>
                <w:sz w:val="18"/>
                <w:szCs w:val="18"/>
                <w:lang w:val="ru-RU"/>
              </w:rPr>
              <w:t>Цена за единицу/драм РА</w:t>
            </w:r>
          </w:p>
        </w:tc>
        <w:tc>
          <w:tcPr>
            <w:tcW w:w="1080" w:type="dxa"/>
            <w:vMerge w:val="restart"/>
          </w:tcPr>
          <w:p w:rsidR="00722D84" w:rsidRDefault="00722D84" w:rsidP="003B662A">
            <w:pPr>
              <w:tabs>
                <w:tab w:val="left" w:pos="450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722D84" w:rsidRDefault="00722D84" w:rsidP="00722D84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722D84" w:rsidRPr="00722D84" w:rsidRDefault="00722D84" w:rsidP="00722D8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16F5">
              <w:rPr>
                <w:rFonts w:ascii="GHEA Grapalat" w:hAnsi="GHEA Grapalat"/>
                <w:sz w:val="18"/>
                <w:szCs w:val="18"/>
                <w:lang w:val="ru-RU"/>
              </w:rPr>
              <w:t>Общая цена/драм РА/</w:t>
            </w:r>
          </w:p>
        </w:tc>
        <w:tc>
          <w:tcPr>
            <w:tcW w:w="1170" w:type="dxa"/>
            <w:vMerge w:val="restart"/>
          </w:tcPr>
          <w:p w:rsidR="00722D84" w:rsidRDefault="00722D84" w:rsidP="003B662A">
            <w:pPr>
              <w:tabs>
                <w:tab w:val="left" w:pos="450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722D84" w:rsidRDefault="00722D84" w:rsidP="00722D84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722D84" w:rsidRPr="00722D84" w:rsidRDefault="00722D84" w:rsidP="00722D84">
            <w:pPr>
              <w:tabs>
                <w:tab w:val="left" w:pos="5966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16F5">
              <w:rPr>
                <w:rFonts w:ascii="GHEA Grapalat" w:hAnsi="GHEA Grapalat"/>
                <w:sz w:val="18"/>
                <w:szCs w:val="18"/>
                <w:lang w:val="ru-RU"/>
              </w:rPr>
              <w:t>Общее количество</w:t>
            </w:r>
          </w:p>
        </w:tc>
        <w:tc>
          <w:tcPr>
            <w:tcW w:w="3325" w:type="dxa"/>
            <w:gridSpan w:val="2"/>
          </w:tcPr>
          <w:p w:rsidR="00722D84" w:rsidRDefault="00722D84" w:rsidP="00722D84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П</w:t>
            </w:r>
            <w:r w:rsidRPr="00B016F5">
              <w:rPr>
                <w:rFonts w:ascii="GHEA Grapalat" w:hAnsi="GHEA Grapalat"/>
                <w:sz w:val="18"/>
                <w:szCs w:val="18"/>
                <w:lang w:val="ru-RU"/>
              </w:rPr>
              <w:t>оставки</w:t>
            </w:r>
          </w:p>
        </w:tc>
      </w:tr>
      <w:tr w:rsidR="00722D84" w:rsidTr="00DE6195">
        <w:trPr>
          <w:trHeight w:val="1700"/>
        </w:trPr>
        <w:tc>
          <w:tcPr>
            <w:tcW w:w="895" w:type="dxa"/>
            <w:vMerge/>
          </w:tcPr>
          <w:p w:rsidR="00722D84" w:rsidRPr="00B016F5" w:rsidRDefault="00722D84" w:rsidP="003B662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350" w:type="dxa"/>
            <w:vMerge/>
          </w:tcPr>
          <w:p w:rsidR="00722D84" w:rsidRPr="00B016F5" w:rsidRDefault="00722D84" w:rsidP="00722D84">
            <w:pPr>
              <w:tabs>
                <w:tab w:val="left" w:pos="5966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Merge/>
          </w:tcPr>
          <w:p w:rsidR="00722D84" w:rsidRDefault="00722D84" w:rsidP="003B662A">
            <w:pPr>
              <w:tabs>
                <w:tab w:val="left" w:pos="450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870" w:type="dxa"/>
            <w:vMerge/>
          </w:tcPr>
          <w:p w:rsidR="00722D84" w:rsidRDefault="00722D84" w:rsidP="003B662A">
            <w:pPr>
              <w:tabs>
                <w:tab w:val="left" w:pos="450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0" w:type="dxa"/>
            <w:vMerge/>
          </w:tcPr>
          <w:p w:rsidR="00722D84" w:rsidRDefault="00722D84" w:rsidP="00722D84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0" w:type="dxa"/>
            <w:vMerge/>
          </w:tcPr>
          <w:p w:rsidR="00722D84" w:rsidRDefault="00722D84" w:rsidP="003B662A">
            <w:pPr>
              <w:tabs>
                <w:tab w:val="left" w:pos="450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080" w:type="dxa"/>
            <w:vMerge/>
          </w:tcPr>
          <w:p w:rsidR="00722D84" w:rsidRDefault="00722D84" w:rsidP="003B662A">
            <w:pPr>
              <w:tabs>
                <w:tab w:val="left" w:pos="450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170" w:type="dxa"/>
            <w:vMerge/>
          </w:tcPr>
          <w:p w:rsidR="00722D84" w:rsidRDefault="00722D84" w:rsidP="003B662A">
            <w:pPr>
              <w:tabs>
                <w:tab w:val="left" w:pos="450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260" w:type="dxa"/>
          </w:tcPr>
          <w:p w:rsidR="00722D84" w:rsidRDefault="00722D84" w:rsidP="003B662A">
            <w:pPr>
              <w:tabs>
                <w:tab w:val="left" w:pos="450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722D84" w:rsidRPr="00722D84" w:rsidRDefault="00722D84" w:rsidP="00722D8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А</w:t>
            </w:r>
            <w:r w:rsidRPr="00B016F5">
              <w:rPr>
                <w:rFonts w:ascii="GHEA Grapalat" w:hAnsi="GHEA Grapalat"/>
                <w:sz w:val="18"/>
                <w:szCs w:val="18"/>
                <w:lang w:val="ru-RU"/>
              </w:rPr>
              <w:t>дресс</w:t>
            </w:r>
          </w:p>
        </w:tc>
        <w:tc>
          <w:tcPr>
            <w:tcW w:w="2065" w:type="dxa"/>
          </w:tcPr>
          <w:p w:rsidR="00722D84" w:rsidRDefault="00722D84" w:rsidP="003B662A">
            <w:pPr>
              <w:tabs>
                <w:tab w:val="left" w:pos="450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722D84" w:rsidRPr="00B016F5" w:rsidRDefault="00722D84" w:rsidP="00722D84">
            <w:pPr>
              <w:tabs>
                <w:tab w:val="left" w:pos="5966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16F5">
              <w:rPr>
                <w:rFonts w:ascii="GHEA Grapalat" w:hAnsi="GHEA Grapalat"/>
                <w:sz w:val="18"/>
                <w:szCs w:val="18"/>
                <w:lang w:val="ru-RU"/>
              </w:rPr>
              <w:t>Подлежащее количество</w:t>
            </w:r>
          </w:p>
          <w:p w:rsidR="00722D84" w:rsidRPr="00722D84" w:rsidRDefault="00722D84" w:rsidP="00722D8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016F5">
              <w:rPr>
                <w:rFonts w:ascii="GHEA Grapalat" w:hAnsi="GHEA Grapalat"/>
                <w:sz w:val="18"/>
                <w:szCs w:val="18"/>
                <w:lang w:val="ru-RU"/>
              </w:rPr>
              <w:t>и срок</w:t>
            </w:r>
          </w:p>
        </w:tc>
      </w:tr>
      <w:tr w:rsidR="006958EB" w:rsidRPr="00475EE7" w:rsidTr="0026079A">
        <w:trPr>
          <w:trHeight w:val="4310"/>
        </w:trPr>
        <w:tc>
          <w:tcPr>
            <w:tcW w:w="895" w:type="dxa"/>
          </w:tcPr>
          <w:p w:rsidR="00722D84" w:rsidRDefault="00722D84" w:rsidP="003B662A">
            <w:pPr>
              <w:tabs>
                <w:tab w:val="left" w:pos="450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22D84" w:rsidRDefault="00722D84" w:rsidP="003B662A">
            <w:pPr>
              <w:tabs>
                <w:tab w:val="left" w:pos="450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22D84" w:rsidRDefault="00722D84" w:rsidP="003B662A">
            <w:pPr>
              <w:tabs>
                <w:tab w:val="left" w:pos="450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22D84" w:rsidRDefault="00722D84" w:rsidP="003B662A">
            <w:pPr>
              <w:tabs>
                <w:tab w:val="left" w:pos="450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22D84" w:rsidRDefault="00722D84" w:rsidP="003B662A">
            <w:pPr>
              <w:tabs>
                <w:tab w:val="left" w:pos="450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22D84" w:rsidRDefault="00722D84" w:rsidP="003B662A">
            <w:pPr>
              <w:tabs>
                <w:tab w:val="left" w:pos="450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22D84" w:rsidRDefault="00722D84" w:rsidP="00A916F4">
            <w:pPr>
              <w:tabs>
                <w:tab w:val="left" w:pos="450"/>
              </w:tabs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22D84" w:rsidRDefault="00722D84" w:rsidP="00A916F4">
            <w:pPr>
              <w:tabs>
                <w:tab w:val="left" w:pos="450"/>
              </w:tabs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B662A" w:rsidRPr="003B662A" w:rsidRDefault="003B662A" w:rsidP="003B662A">
            <w:pPr>
              <w:tabs>
                <w:tab w:val="left" w:pos="450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3B662A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1350" w:type="dxa"/>
          </w:tcPr>
          <w:p w:rsidR="00722D84" w:rsidRDefault="00722D84" w:rsidP="00722D84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722D84" w:rsidRDefault="00722D84" w:rsidP="00722D84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722D84" w:rsidRDefault="00722D84" w:rsidP="00722D84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722D84" w:rsidRDefault="00722D84" w:rsidP="00722D84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722D84" w:rsidRDefault="00722D84" w:rsidP="00722D84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722D84" w:rsidRDefault="00722D84" w:rsidP="00722D84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722D84" w:rsidRDefault="00722D84" w:rsidP="00A916F4">
            <w:pPr>
              <w:tabs>
                <w:tab w:val="left" w:pos="450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722D84" w:rsidRDefault="00722D84" w:rsidP="00722D84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3B662A" w:rsidRPr="003B662A" w:rsidRDefault="00722D84" w:rsidP="00722D84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A17E4">
              <w:rPr>
                <w:rFonts w:ascii="GHEA Grapalat" w:hAnsi="GHEA Grapalat"/>
                <w:sz w:val="18"/>
                <w:szCs w:val="18"/>
                <w:lang w:val="ru-RU"/>
              </w:rPr>
              <w:t>18511180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/7</w:t>
            </w:r>
          </w:p>
        </w:tc>
        <w:tc>
          <w:tcPr>
            <w:tcW w:w="1080" w:type="dxa"/>
          </w:tcPr>
          <w:p w:rsidR="00722D84" w:rsidRDefault="00722D84" w:rsidP="00722D84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</w:pPr>
          </w:p>
          <w:p w:rsidR="00722D84" w:rsidRDefault="00722D84" w:rsidP="00722D84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</w:pPr>
          </w:p>
          <w:p w:rsidR="00722D84" w:rsidRDefault="00722D84" w:rsidP="00722D84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</w:pPr>
          </w:p>
          <w:p w:rsidR="00722D84" w:rsidRDefault="00722D84" w:rsidP="00722D84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</w:pPr>
          </w:p>
          <w:p w:rsidR="00722D84" w:rsidRDefault="00722D84" w:rsidP="00722D84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</w:pPr>
          </w:p>
          <w:p w:rsidR="00722D84" w:rsidRDefault="00722D84" w:rsidP="00722D84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</w:pPr>
          </w:p>
          <w:p w:rsidR="00722D84" w:rsidRDefault="00722D84" w:rsidP="00A916F4">
            <w:pPr>
              <w:pStyle w:val="HTMLPreformatted"/>
              <w:shd w:val="clear" w:color="auto" w:fill="F8F9FA"/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</w:pPr>
          </w:p>
          <w:p w:rsidR="00722D84" w:rsidRDefault="00722D84" w:rsidP="00722D84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</w:pPr>
          </w:p>
          <w:p w:rsidR="003B662A" w:rsidRPr="00722D84" w:rsidRDefault="00722D84" w:rsidP="00722D84">
            <w:pPr>
              <w:pStyle w:val="HTMLPreformatted"/>
              <w:shd w:val="clear" w:color="auto" w:fill="F8F9FA"/>
              <w:jc w:val="center"/>
              <w:rPr>
                <w:rFonts w:ascii="GHEA Grapalat" w:hAnsi="GHEA Grapalat"/>
                <w:color w:val="202124"/>
                <w:sz w:val="18"/>
                <w:szCs w:val="18"/>
              </w:rPr>
            </w:pPr>
            <w:r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>М</w:t>
            </w:r>
            <w:r w:rsidRPr="00B016F5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>едали, значки</w:t>
            </w:r>
          </w:p>
        </w:tc>
        <w:tc>
          <w:tcPr>
            <w:tcW w:w="3870" w:type="dxa"/>
          </w:tcPr>
          <w:p w:rsidR="00A916F4" w:rsidRPr="003E63D2" w:rsidRDefault="00A916F4" w:rsidP="00A916F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18"/>
                <w:szCs w:val="18"/>
                <w:lang w:val="ru-RU"/>
              </w:rPr>
            </w:pPr>
            <w:r w:rsidRPr="00B016F5">
              <w:rPr>
                <w:rFonts w:ascii="GHEA Grapalat" w:eastAsia="Times New Roman" w:hAnsi="GHEA Grapalat" w:cs="Courier New"/>
                <w:color w:val="202124"/>
                <w:sz w:val="18"/>
                <w:szCs w:val="18"/>
                <w:lang w:val="ru-RU"/>
              </w:rPr>
              <w:t>Значок представляет собой золотую диагональ с размерами 26,0 мм по горизонтали и 48,0 мм по вертикали.</w:t>
            </w:r>
          </w:p>
          <w:p w:rsidR="003B662A" w:rsidRPr="00A916F4" w:rsidRDefault="00A916F4" w:rsidP="00A916F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18"/>
                <w:szCs w:val="18"/>
                <w:lang w:val="ru-RU"/>
              </w:rPr>
            </w:pPr>
            <w:r w:rsidRPr="00B016F5">
              <w:rPr>
                <w:rFonts w:ascii="GHEA Grapalat" w:eastAsia="Times New Roman" w:hAnsi="GHEA Grapalat" w:cs="Courier New"/>
                <w:color w:val="202124"/>
                <w:sz w:val="18"/>
                <w:szCs w:val="18"/>
                <w:lang w:val="ru-RU"/>
              </w:rPr>
              <w:t>Изготовлен из специального медного сплава, покрыт лаком  изготовлен методом штамповки</w:t>
            </w:r>
            <w:r>
              <w:rPr>
                <w:rFonts w:ascii="GHEA Grapalat" w:eastAsia="Times New Roman" w:hAnsi="GHEA Grapalat" w:cs="Courier New"/>
                <w:color w:val="202124"/>
                <w:sz w:val="18"/>
                <w:szCs w:val="18"/>
                <w:lang w:val="ru-RU"/>
              </w:rPr>
              <w:t>.</w:t>
            </w:r>
            <w:r w:rsidRPr="00A916F4">
              <w:rPr>
                <w:rFonts w:ascii="GHEA Grapalat" w:eastAsia="Times New Roman" w:hAnsi="GHEA Grapalat" w:cs="Courier New"/>
                <w:color w:val="202124"/>
                <w:sz w:val="18"/>
                <w:szCs w:val="18"/>
                <w:lang w:val="ru-RU"/>
              </w:rPr>
              <w:t xml:space="preserve"> </w:t>
            </w:r>
            <w:r w:rsidRPr="00B016F5">
              <w:rPr>
                <w:rFonts w:ascii="GHEA Grapalat" w:eastAsia="Times New Roman" w:hAnsi="GHEA Grapalat" w:cs="Courier New"/>
                <w:color w:val="202124"/>
                <w:sz w:val="18"/>
                <w:szCs w:val="18"/>
                <w:lang w:val="ru-RU"/>
              </w:rPr>
              <w:t xml:space="preserve">Значок окантован боковым швом, </w:t>
            </w:r>
            <w:r>
              <w:rPr>
                <w:rFonts w:ascii="GHEA Grapalat" w:eastAsia="Times New Roman" w:hAnsi="GHEA Grapalat" w:cs="Courier New"/>
                <w:color w:val="202124"/>
                <w:sz w:val="18"/>
                <w:szCs w:val="18"/>
                <w:lang w:val="ru-RU"/>
              </w:rPr>
              <w:t xml:space="preserve"> </w:t>
            </w:r>
            <w:r w:rsidRPr="00B016F5">
              <w:rPr>
                <w:rFonts w:ascii="GHEA Grapalat" w:eastAsia="Times New Roman" w:hAnsi="GHEA Grapalat" w:cs="Courier New"/>
                <w:color w:val="202124"/>
                <w:sz w:val="18"/>
                <w:szCs w:val="18"/>
                <w:lang w:val="ru-RU"/>
              </w:rPr>
              <w:t>параллельным его внешней границе. В центральной части значка изображена золотая фигурка герба Республики Армения размером 15,5х15,0 мм, щит в центре которой покрыт трехцветным холодным орлом.</w:t>
            </w:r>
            <w:r w:rsidRPr="00A916F4">
              <w:rPr>
                <w:rFonts w:ascii="GHEA Grapalat" w:eastAsia="Times New Roman" w:hAnsi="GHEA Grapalat" w:cs="Courier New"/>
                <w:color w:val="202124"/>
                <w:sz w:val="18"/>
                <w:szCs w:val="18"/>
                <w:lang w:val="ru-RU"/>
              </w:rPr>
              <w:t xml:space="preserve"> </w:t>
            </w:r>
            <w:r w:rsidRPr="00E4376B">
              <w:rPr>
                <w:rFonts w:ascii="GHEA Grapalat" w:hAnsi="GHEA Grapalat"/>
                <w:color w:val="202124"/>
                <w:sz w:val="18"/>
                <w:szCs w:val="18"/>
                <w:lang w:val="ru-RU"/>
              </w:rPr>
              <w:t xml:space="preserve">Поверхность между боковой кромкой бейджа покрыта темно-красным прозрачным орлом, под которым расположена гравировка с круговыми узорами. На обратной стороне </w:t>
            </w:r>
            <w:r w:rsidRPr="00E4376B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>значка</w:t>
            </w:r>
            <w:r w:rsidRPr="00E4376B">
              <w:rPr>
                <w:rFonts w:ascii="GHEA Grapalat" w:hAnsi="GHEA Grapalat"/>
                <w:color w:val="202124"/>
                <w:sz w:val="18"/>
                <w:szCs w:val="18"/>
                <w:lang w:val="ru-RU"/>
              </w:rPr>
              <w:t xml:space="preserve"> есть винтовой</w:t>
            </w:r>
            <w:r>
              <w:rPr>
                <w:rFonts w:ascii="GHEA Grapalat" w:hAnsi="GHEA Grapalat"/>
                <w:color w:val="202124"/>
                <w:sz w:val="18"/>
                <w:szCs w:val="18"/>
                <w:lang w:val="ru-RU"/>
              </w:rPr>
              <w:t xml:space="preserve"> </w:t>
            </w:r>
            <w:r w:rsidRPr="00E4376B">
              <w:rPr>
                <w:rFonts w:ascii="GHEA Grapalat" w:hAnsi="GHEA Grapalat"/>
                <w:color w:val="202124"/>
                <w:sz w:val="18"/>
                <w:szCs w:val="18"/>
                <w:lang w:val="ru-RU"/>
              </w:rPr>
              <w:t>зажим для крепления одежды.</w:t>
            </w:r>
          </w:p>
        </w:tc>
        <w:tc>
          <w:tcPr>
            <w:tcW w:w="990" w:type="dxa"/>
          </w:tcPr>
          <w:p w:rsidR="00722D84" w:rsidRDefault="00722D84" w:rsidP="003B662A">
            <w:pPr>
              <w:tabs>
                <w:tab w:val="left" w:pos="45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P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P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P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P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B662A" w:rsidRPr="00722D84" w:rsidRDefault="00722D84" w:rsidP="00722D8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16F5">
              <w:rPr>
                <w:rFonts w:ascii="GHEA Grapalat" w:hAnsi="GHEA Grapalat"/>
                <w:sz w:val="18"/>
                <w:szCs w:val="18"/>
                <w:lang w:val="ru-RU"/>
              </w:rPr>
              <w:t>штука</w:t>
            </w:r>
          </w:p>
        </w:tc>
        <w:tc>
          <w:tcPr>
            <w:tcW w:w="990" w:type="dxa"/>
          </w:tcPr>
          <w:p w:rsidR="00722D84" w:rsidRDefault="00722D84" w:rsidP="003B662A">
            <w:pPr>
              <w:tabs>
                <w:tab w:val="left" w:pos="45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P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P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P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P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B662A" w:rsidRPr="00722D84" w:rsidRDefault="00722D84" w:rsidP="00722D8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4950</w:t>
            </w:r>
          </w:p>
        </w:tc>
        <w:tc>
          <w:tcPr>
            <w:tcW w:w="1080" w:type="dxa"/>
          </w:tcPr>
          <w:p w:rsidR="00722D84" w:rsidRDefault="00722D84" w:rsidP="003B662A">
            <w:pPr>
              <w:tabs>
                <w:tab w:val="left" w:pos="45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P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P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P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P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B662A" w:rsidRPr="00722D84" w:rsidRDefault="00722D84" w:rsidP="00722D8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594000</w:t>
            </w:r>
          </w:p>
        </w:tc>
        <w:tc>
          <w:tcPr>
            <w:tcW w:w="1170" w:type="dxa"/>
          </w:tcPr>
          <w:p w:rsidR="00722D84" w:rsidRDefault="00722D84" w:rsidP="003B662A">
            <w:pPr>
              <w:tabs>
                <w:tab w:val="left" w:pos="45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P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P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P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P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B662A" w:rsidRPr="00722D84" w:rsidRDefault="00722D84" w:rsidP="00722D8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120</w:t>
            </w:r>
          </w:p>
        </w:tc>
        <w:tc>
          <w:tcPr>
            <w:tcW w:w="1260" w:type="dxa"/>
          </w:tcPr>
          <w:p w:rsidR="00722D84" w:rsidRDefault="00722D84" w:rsidP="003B662A">
            <w:pPr>
              <w:tabs>
                <w:tab w:val="left" w:pos="45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P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P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P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P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22D84" w:rsidRDefault="00722D84" w:rsidP="00722D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A916F4" w:rsidRPr="00611384" w:rsidRDefault="00722D84" w:rsidP="00BA0DE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11384">
              <w:rPr>
                <w:rFonts w:ascii="GHEA Grapalat" w:hAnsi="GHEA Grapalat"/>
                <w:sz w:val="18"/>
                <w:szCs w:val="18"/>
                <w:lang w:val="ru-RU"/>
              </w:rPr>
              <w:t>г. Ереван</w:t>
            </w:r>
          </w:p>
          <w:p w:rsidR="00611384" w:rsidRPr="00BA0DE5" w:rsidRDefault="00611384" w:rsidP="00BA0DE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1F1F1F"/>
                <w:sz w:val="18"/>
                <w:szCs w:val="18"/>
                <w:lang w:val="ru-RU"/>
              </w:rPr>
            </w:pPr>
            <w:r w:rsidRPr="00611384">
              <w:rPr>
                <w:rFonts w:ascii="GHEA Grapalat" w:eastAsia="Times New Roman" w:hAnsi="GHEA Grapalat" w:cs="Courier New"/>
                <w:color w:val="1F1F1F"/>
                <w:sz w:val="18"/>
                <w:szCs w:val="18"/>
                <w:lang w:val="ru-RU"/>
              </w:rPr>
              <w:t>1-я улица Нубарашена 13а</w:t>
            </w:r>
          </w:p>
          <w:p w:rsidR="00A916F4" w:rsidRDefault="00A916F4" w:rsidP="00BA0DE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A916F4" w:rsidRDefault="00A916F4" w:rsidP="00A916F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B662A" w:rsidRPr="00A916F4" w:rsidRDefault="003B662A" w:rsidP="00A916F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065" w:type="dxa"/>
          </w:tcPr>
          <w:p w:rsidR="00611384" w:rsidRDefault="00611384" w:rsidP="003B662A">
            <w:pPr>
              <w:tabs>
                <w:tab w:val="left" w:pos="45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611384" w:rsidRPr="00611384" w:rsidRDefault="00611384" w:rsidP="006113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611384" w:rsidRPr="00611384" w:rsidRDefault="00611384" w:rsidP="006113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611384" w:rsidRDefault="00611384" w:rsidP="006113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611384" w:rsidRDefault="00611384" w:rsidP="006113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6079A" w:rsidRDefault="0026079A" w:rsidP="006113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6079A" w:rsidRDefault="0026079A" w:rsidP="0061138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B662A" w:rsidRPr="00611384" w:rsidRDefault="00594304" w:rsidP="0061138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94304">
              <w:rPr>
                <w:rFonts w:ascii="GHEA Grapalat" w:eastAsia="Times New Roman" w:hAnsi="GHEA Grapalat" w:cs="Courier New"/>
                <w:color w:val="1F1F1F"/>
                <w:sz w:val="18"/>
                <w:szCs w:val="18"/>
                <w:lang w:val="ru-RU"/>
              </w:rPr>
              <w:t>В течение 90 дней с момента вступления контракта в силу</w:t>
            </w:r>
          </w:p>
        </w:tc>
      </w:tr>
      <w:tr w:rsidR="006958EB" w:rsidRPr="00475EE7" w:rsidTr="00DE6195">
        <w:trPr>
          <w:trHeight w:val="1151"/>
        </w:trPr>
        <w:tc>
          <w:tcPr>
            <w:tcW w:w="895" w:type="dxa"/>
          </w:tcPr>
          <w:p w:rsidR="00DE6195" w:rsidRDefault="00DE6195" w:rsidP="003B662A">
            <w:pPr>
              <w:tabs>
                <w:tab w:val="left" w:pos="450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DE6195" w:rsidRDefault="00DE6195" w:rsidP="003B662A">
            <w:pPr>
              <w:tabs>
                <w:tab w:val="left" w:pos="450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DE6195" w:rsidRDefault="00DE6195" w:rsidP="003B662A">
            <w:pPr>
              <w:tabs>
                <w:tab w:val="left" w:pos="450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DE6195" w:rsidRDefault="00DE6195" w:rsidP="000066A3">
            <w:pPr>
              <w:tabs>
                <w:tab w:val="left" w:pos="450"/>
              </w:tabs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DE6195" w:rsidRDefault="00DE6195" w:rsidP="003B662A">
            <w:pPr>
              <w:tabs>
                <w:tab w:val="left" w:pos="450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3B662A" w:rsidRPr="003B662A" w:rsidRDefault="003B662A" w:rsidP="003B662A">
            <w:pPr>
              <w:tabs>
                <w:tab w:val="left" w:pos="450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3B662A">
              <w:rPr>
                <w:rFonts w:ascii="GHEA Grapalat" w:hAnsi="GHEA Grapalat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1350" w:type="dxa"/>
          </w:tcPr>
          <w:p w:rsidR="00DE6195" w:rsidRDefault="00DE6195" w:rsidP="00722D84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E6195" w:rsidRDefault="00DE6195" w:rsidP="00722D84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E6195" w:rsidRDefault="00DE6195" w:rsidP="00722D84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E6195" w:rsidRDefault="00DE6195" w:rsidP="00722D84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E6195" w:rsidRDefault="00DE6195" w:rsidP="000066A3">
            <w:pPr>
              <w:tabs>
                <w:tab w:val="left" w:pos="450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3B662A" w:rsidRPr="003B662A" w:rsidRDefault="00722D84" w:rsidP="00722D84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A17E4">
              <w:rPr>
                <w:rFonts w:ascii="GHEA Grapalat" w:hAnsi="GHEA Grapalat"/>
                <w:sz w:val="18"/>
                <w:szCs w:val="18"/>
                <w:lang w:val="ru-RU"/>
              </w:rPr>
              <w:t>18511180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/8</w:t>
            </w:r>
          </w:p>
        </w:tc>
        <w:tc>
          <w:tcPr>
            <w:tcW w:w="1080" w:type="dxa"/>
          </w:tcPr>
          <w:p w:rsidR="00DE6195" w:rsidRDefault="00DE6195" w:rsidP="00722D84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</w:pPr>
          </w:p>
          <w:p w:rsidR="00DE6195" w:rsidRDefault="00DE6195" w:rsidP="00722D84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</w:pPr>
          </w:p>
          <w:p w:rsidR="00DE6195" w:rsidRDefault="00DE6195" w:rsidP="00722D84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</w:pPr>
          </w:p>
          <w:p w:rsidR="00DE6195" w:rsidRDefault="00DE6195" w:rsidP="000066A3">
            <w:pPr>
              <w:pStyle w:val="HTMLPreformatted"/>
              <w:shd w:val="clear" w:color="auto" w:fill="F8F9FA"/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</w:pPr>
          </w:p>
          <w:p w:rsidR="00DE6195" w:rsidRDefault="00DE6195" w:rsidP="00722D84">
            <w:pPr>
              <w:pStyle w:val="HTMLPreformatted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</w:pPr>
          </w:p>
          <w:p w:rsidR="003B662A" w:rsidRPr="00722D84" w:rsidRDefault="00722D84" w:rsidP="00722D84">
            <w:pPr>
              <w:pStyle w:val="HTMLPreformatted"/>
              <w:shd w:val="clear" w:color="auto" w:fill="F8F9FA"/>
              <w:jc w:val="center"/>
              <w:rPr>
                <w:rFonts w:ascii="GHEA Grapalat" w:hAnsi="GHEA Grapalat"/>
                <w:color w:val="202124"/>
                <w:sz w:val="18"/>
                <w:szCs w:val="18"/>
              </w:rPr>
            </w:pPr>
            <w:r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>М</w:t>
            </w:r>
            <w:r w:rsidRPr="00B016F5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>едали, значки</w:t>
            </w:r>
          </w:p>
        </w:tc>
        <w:tc>
          <w:tcPr>
            <w:tcW w:w="3870" w:type="dxa"/>
          </w:tcPr>
          <w:p w:rsidR="003B662A" w:rsidRPr="00DE6195" w:rsidRDefault="00DE6195" w:rsidP="00DE6195">
            <w:pPr>
              <w:pStyle w:val="HTMLPreformatted"/>
              <w:shd w:val="clear" w:color="auto" w:fill="F8F9FA"/>
              <w:rPr>
                <w:rFonts w:ascii="GHEA Grapalat" w:hAnsi="GHEA Grapalat"/>
                <w:color w:val="202124"/>
                <w:sz w:val="18"/>
                <w:szCs w:val="18"/>
                <w:lang w:val="ru-RU"/>
              </w:rPr>
            </w:pPr>
            <w:r w:rsidRPr="00B016F5">
              <w:rPr>
                <w:rFonts w:ascii="GHEA Grapalat" w:hAnsi="GHEA Grapalat"/>
                <w:color w:val="202124"/>
                <w:sz w:val="18"/>
                <w:szCs w:val="18"/>
                <w:lang w:val="ru-RU"/>
              </w:rPr>
              <w:t>Значок представляет собой золотой неправильный шестиугольник с размерами 26,0 мм по горизонтали и 41,0 мм по вертикали. Изготовлен из специального медного сплава, покрыт лаком  методом штамповки.</w:t>
            </w:r>
            <w:r w:rsidRPr="00B016F5">
              <w:rPr>
                <w:rStyle w:val="HTMLPreformattedChar"/>
                <w:rFonts w:ascii="GHEA Grapalat" w:eastAsiaTheme="minorHAnsi" w:hAnsi="GHEA Grapalat"/>
                <w:color w:val="202124"/>
                <w:sz w:val="18"/>
                <w:szCs w:val="18"/>
                <w:lang w:val="ru-RU"/>
              </w:rPr>
              <w:t xml:space="preserve"> </w:t>
            </w:r>
            <w:r w:rsidRPr="00B016F5">
              <w:rPr>
                <w:rFonts w:ascii="GHEA Grapalat" w:hAnsi="GHEA Grapalat"/>
                <w:color w:val="202124"/>
                <w:sz w:val="18"/>
                <w:szCs w:val="18"/>
                <w:lang w:val="ru-RU"/>
              </w:rPr>
              <w:t xml:space="preserve">Значок окантован боковым швом, параллельным его внешней границе. Вверху значка расположена золотая фигурка герба Республики Армения размером 12,9х12,4 мм, на щите в центре </w:t>
            </w:r>
            <w:r w:rsidRPr="00B016F5">
              <w:rPr>
                <w:rFonts w:ascii="GHEA Grapalat" w:hAnsi="GHEA Grapalat"/>
                <w:color w:val="202124"/>
                <w:sz w:val="18"/>
                <w:szCs w:val="18"/>
                <w:lang w:val="ru-RU"/>
              </w:rPr>
              <w:lastRenderedPageBreak/>
              <w:t>которого изображен трехцветный холодный орел.</w:t>
            </w:r>
            <w:r w:rsidRPr="00DE6195">
              <w:rPr>
                <w:rFonts w:ascii="GHEA Grapalat" w:hAnsi="GHEA Grapalat"/>
                <w:color w:val="202124"/>
                <w:sz w:val="18"/>
                <w:szCs w:val="18"/>
                <w:lang w:val="ru-RU"/>
              </w:rPr>
              <w:t xml:space="preserve"> </w:t>
            </w:r>
            <w:r w:rsidRPr="00B016F5">
              <w:rPr>
                <w:rFonts w:ascii="GHEA Grapalat" w:hAnsi="GHEA Grapalat"/>
                <w:color w:val="202124"/>
                <w:sz w:val="18"/>
                <w:szCs w:val="18"/>
                <w:lang w:val="ru-RU"/>
              </w:rPr>
              <w:t>Внизу значка - золотая фигурка раскрытой книги размером 8.1х6,7 мм. Поверчина между боковыми краями значка покрыта темно-красным светящимся орлом, под которым выгравировано настроение с круглыми формами</w:t>
            </w:r>
            <w:r>
              <w:rPr>
                <w:rFonts w:ascii="GHEA Grapalat" w:hAnsi="GHEA Grapalat"/>
                <w:color w:val="202124"/>
                <w:sz w:val="18"/>
                <w:szCs w:val="18"/>
                <w:lang w:val="ru-RU"/>
              </w:rPr>
              <w:t xml:space="preserve">. </w:t>
            </w:r>
            <w:r w:rsidRPr="00E4376B">
              <w:rPr>
                <w:rFonts w:ascii="GHEA Grapalat" w:hAnsi="GHEA Grapalat"/>
                <w:color w:val="202124"/>
                <w:sz w:val="18"/>
                <w:szCs w:val="18"/>
                <w:lang w:val="ru-RU"/>
              </w:rPr>
              <w:t xml:space="preserve">На обратной стороне </w:t>
            </w:r>
            <w:r w:rsidRPr="00E4376B">
              <w:rPr>
                <w:rStyle w:val="y2iqfc"/>
                <w:rFonts w:ascii="GHEA Grapalat" w:hAnsi="GHEA Grapalat"/>
                <w:color w:val="202124"/>
                <w:sz w:val="18"/>
                <w:szCs w:val="18"/>
                <w:lang w:val="ru-RU"/>
              </w:rPr>
              <w:t>значка</w:t>
            </w:r>
            <w:r w:rsidRPr="00E4376B">
              <w:rPr>
                <w:rFonts w:ascii="GHEA Grapalat" w:hAnsi="GHEA Grapalat"/>
                <w:color w:val="202124"/>
                <w:sz w:val="18"/>
                <w:szCs w:val="18"/>
                <w:lang w:val="ru-RU"/>
              </w:rPr>
              <w:t xml:space="preserve"> есть винтовой</w:t>
            </w:r>
            <w:r>
              <w:rPr>
                <w:rFonts w:ascii="GHEA Grapalat" w:hAnsi="GHEA Grapalat"/>
                <w:color w:val="202124"/>
                <w:sz w:val="18"/>
                <w:szCs w:val="18"/>
                <w:lang w:val="ru-RU"/>
              </w:rPr>
              <w:t xml:space="preserve"> </w:t>
            </w:r>
            <w:r w:rsidRPr="00E4376B">
              <w:rPr>
                <w:rFonts w:ascii="GHEA Grapalat" w:hAnsi="GHEA Grapalat"/>
                <w:color w:val="202124"/>
                <w:sz w:val="18"/>
                <w:szCs w:val="18"/>
                <w:lang w:val="ru-RU"/>
              </w:rPr>
              <w:t>зажим для крепления одежды.</w:t>
            </w:r>
          </w:p>
        </w:tc>
        <w:tc>
          <w:tcPr>
            <w:tcW w:w="990" w:type="dxa"/>
          </w:tcPr>
          <w:p w:rsidR="00DE6195" w:rsidRDefault="00DE6195" w:rsidP="00DE6195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E6195" w:rsidRDefault="00DE6195" w:rsidP="00DE6195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E6195" w:rsidRDefault="00DE6195" w:rsidP="00DE6195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E6195" w:rsidRDefault="00DE6195" w:rsidP="000066A3">
            <w:pPr>
              <w:tabs>
                <w:tab w:val="left" w:pos="450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E6195" w:rsidRDefault="00DE6195" w:rsidP="00DE6195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3B662A" w:rsidRPr="003B662A" w:rsidRDefault="00DE6195" w:rsidP="00DE6195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16F5">
              <w:rPr>
                <w:rFonts w:ascii="GHEA Grapalat" w:hAnsi="GHEA Grapalat"/>
                <w:sz w:val="18"/>
                <w:szCs w:val="18"/>
                <w:lang w:val="ru-RU"/>
              </w:rPr>
              <w:t>штука</w:t>
            </w:r>
          </w:p>
        </w:tc>
        <w:tc>
          <w:tcPr>
            <w:tcW w:w="990" w:type="dxa"/>
          </w:tcPr>
          <w:p w:rsidR="003B662A" w:rsidRDefault="003B662A" w:rsidP="003B662A">
            <w:pPr>
              <w:tabs>
                <w:tab w:val="left" w:pos="45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E6195" w:rsidRDefault="00DE6195" w:rsidP="003B662A">
            <w:pPr>
              <w:tabs>
                <w:tab w:val="left" w:pos="45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E6195" w:rsidRDefault="00DE6195" w:rsidP="003B662A">
            <w:pPr>
              <w:tabs>
                <w:tab w:val="left" w:pos="45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E6195" w:rsidRDefault="00DE6195" w:rsidP="003B662A">
            <w:pPr>
              <w:tabs>
                <w:tab w:val="left" w:pos="45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E6195" w:rsidRDefault="00DE6195" w:rsidP="003B662A">
            <w:pPr>
              <w:tabs>
                <w:tab w:val="left" w:pos="45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E6195" w:rsidRPr="003B662A" w:rsidRDefault="00DE6195" w:rsidP="00DE6195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4950</w:t>
            </w:r>
          </w:p>
        </w:tc>
        <w:tc>
          <w:tcPr>
            <w:tcW w:w="1080" w:type="dxa"/>
          </w:tcPr>
          <w:p w:rsidR="00DE6195" w:rsidRDefault="00DE6195" w:rsidP="003B662A">
            <w:pPr>
              <w:tabs>
                <w:tab w:val="left" w:pos="45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E6195" w:rsidRPr="00DE6195" w:rsidRDefault="00DE6195" w:rsidP="00DE619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E6195" w:rsidRDefault="00DE6195" w:rsidP="00DE619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E6195" w:rsidRDefault="00DE6195" w:rsidP="00DE619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E6195" w:rsidRDefault="00DE6195" w:rsidP="00DE619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B662A" w:rsidRPr="00DE6195" w:rsidRDefault="00DE6195" w:rsidP="00DE619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148500</w:t>
            </w:r>
          </w:p>
        </w:tc>
        <w:tc>
          <w:tcPr>
            <w:tcW w:w="1170" w:type="dxa"/>
          </w:tcPr>
          <w:p w:rsidR="00DE6195" w:rsidRDefault="00DE6195" w:rsidP="003B662A">
            <w:pPr>
              <w:tabs>
                <w:tab w:val="left" w:pos="45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E6195" w:rsidRPr="00DE6195" w:rsidRDefault="00DE6195" w:rsidP="00DE619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E6195" w:rsidRDefault="00DE6195" w:rsidP="00DE619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E6195" w:rsidRDefault="00DE6195" w:rsidP="00DE619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E6195" w:rsidRDefault="00DE6195" w:rsidP="00DE619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3B662A" w:rsidRPr="00DE6195" w:rsidRDefault="00DE6195" w:rsidP="00DE619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30</w:t>
            </w:r>
          </w:p>
        </w:tc>
        <w:tc>
          <w:tcPr>
            <w:tcW w:w="1260" w:type="dxa"/>
          </w:tcPr>
          <w:p w:rsidR="00DE6195" w:rsidRDefault="00DE6195" w:rsidP="00DE619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E6195" w:rsidRDefault="00DE6195" w:rsidP="00DE619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E6195" w:rsidRDefault="00DE6195" w:rsidP="00DE619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E6195" w:rsidRDefault="00DE6195" w:rsidP="000066A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E6195" w:rsidRPr="00611384" w:rsidRDefault="00DE6195" w:rsidP="00DE619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11384">
              <w:rPr>
                <w:rFonts w:ascii="GHEA Grapalat" w:hAnsi="GHEA Grapalat"/>
                <w:sz w:val="18"/>
                <w:szCs w:val="18"/>
                <w:lang w:val="ru-RU"/>
              </w:rPr>
              <w:t>г. Ереван</w:t>
            </w:r>
          </w:p>
          <w:p w:rsidR="00DE6195" w:rsidRPr="00611384" w:rsidRDefault="00DE6195" w:rsidP="00DE619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1F1F1F"/>
                <w:sz w:val="18"/>
                <w:szCs w:val="18"/>
                <w:lang w:val="ru-RU"/>
              </w:rPr>
            </w:pPr>
            <w:r w:rsidRPr="00611384">
              <w:rPr>
                <w:rFonts w:ascii="GHEA Grapalat" w:eastAsia="Times New Roman" w:hAnsi="GHEA Grapalat" w:cs="Courier New"/>
                <w:color w:val="1F1F1F"/>
                <w:sz w:val="18"/>
                <w:szCs w:val="18"/>
                <w:lang w:val="ru-RU"/>
              </w:rPr>
              <w:t>1-я улица Нубарашена 13а</w:t>
            </w:r>
          </w:p>
          <w:p w:rsidR="003B662A" w:rsidRPr="00DE6195" w:rsidRDefault="003B662A" w:rsidP="003B662A">
            <w:pPr>
              <w:tabs>
                <w:tab w:val="left" w:pos="450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065" w:type="dxa"/>
          </w:tcPr>
          <w:p w:rsidR="00DE6195" w:rsidRDefault="00DE6195" w:rsidP="00DE619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E6195" w:rsidRDefault="00DE6195" w:rsidP="00DE619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1F1F1F"/>
                <w:sz w:val="18"/>
                <w:szCs w:val="18"/>
                <w:lang w:val="ru-RU"/>
              </w:rPr>
            </w:pPr>
          </w:p>
          <w:p w:rsidR="00DE6195" w:rsidRDefault="00DE6195" w:rsidP="00DE619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1F1F1F"/>
                <w:sz w:val="18"/>
                <w:szCs w:val="18"/>
                <w:lang w:val="ru-RU"/>
              </w:rPr>
            </w:pPr>
          </w:p>
          <w:p w:rsidR="00E94B46" w:rsidRDefault="00E94B46" w:rsidP="000066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1F1F1F"/>
                <w:sz w:val="18"/>
                <w:szCs w:val="18"/>
                <w:lang w:val="ru-RU"/>
              </w:rPr>
            </w:pPr>
          </w:p>
          <w:p w:rsidR="003B662A" w:rsidRPr="00DE6195" w:rsidRDefault="00594304" w:rsidP="00DE6195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94304">
              <w:rPr>
                <w:rFonts w:ascii="GHEA Grapalat" w:eastAsia="Times New Roman" w:hAnsi="GHEA Grapalat" w:cs="Courier New"/>
                <w:color w:val="1F1F1F"/>
                <w:sz w:val="18"/>
                <w:szCs w:val="18"/>
                <w:lang w:val="ru-RU"/>
              </w:rPr>
              <w:t>В течение 90 дней с момента вступления контракта в силу</w:t>
            </w:r>
          </w:p>
        </w:tc>
      </w:tr>
      <w:tr w:rsidR="00DE6195" w:rsidTr="004E67A1">
        <w:tc>
          <w:tcPr>
            <w:tcW w:w="3325" w:type="dxa"/>
            <w:gridSpan w:val="3"/>
          </w:tcPr>
          <w:p w:rsidR="00DE6195" w:rsidRPr="00DE6195" w:rsidRDefault="00DE6195" w:rsidP="00DE6195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E6195">
              <w:rPr>
                <w:rFonts w:ascii="GHEA Grapalat" w:hAnsi="GHEA Grapalat"/>
                <w:b/>
                <w:sz w:val="20"/>
                <w:szCs w:val="20"/>
                <w:lang w:val="ru-RU"/>
              </w:rPr>
              <w:lastRenderedPageBreak/>
              <w:t>Всего</w:t>
            </w:r>
          </w:p>
        </w:tc>
        <w:tc>
          <w:tcPr>
            <w:tcW w:w="3870" w:type="dxa"/>
          </w:tcPr>
          <w:p w:rsidR="00DE6195" w:rsidRDefault="00DE6195" w:rsidP="003B662A">
            <w:pPr>
              <w:tabs>
                <w:tab w:val="left" w:pos="450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0" w:type="dxa"/>
          </w:tcPr>
          <w:p w:rsidR="00DE6195" w:rsidRDefault="00DE6195" w:rsidP="003B662A">
            <w:pPr>
              <w:tabs>
                <w:tab w:val="left" w:pos="450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0" w:type="dxa"/>
          </w:tcPr>
          <w:p w:rsidR="00DE6195" w:rsidRDefault="00DE6195" w:rsidP="003B662A">
            <w:pPr>
              <w:tabs>
                <w:tab w:val="left" w:pos="450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080" w:type="dxa"/>
          </w:tcPr>
          <w:p w:rsidR="00DE6195" w:rsidRDefault="00DE6195" w:rsidP="00DE6195">
            <w:pPr>
              <w:tabs>
                <w:tab w:val="left" w:pos="450"/>
              </w:tabs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F1D9C">
              <w:rPr>
                <w:rFonts w:ascii="GHEA Grapalat" w:hAnsi="GHEA Grapalat"/>
                <w:b/>
                <w:sz w:val="20"/>
                <w:szCs w:val="20"/>
                <w:lang w:val="hy-AM"/>
              </w:rPr>
              <w:t>742500</w:t>
            </w:r>
          </w:p>
        </w:tc>
        <w:tc>
          <w:tcPr>
            <w:tcW w:w="1170" w:type="dxa"/>
          </w:tcPr>
          <w:p w:rsidR="00DE6195" w:rsidRDefault="00DE6195" w:rsidP="003B662A">
            <w:pPr>
              <w:tabs>
                <w:tab w:val="left" w:pos="450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260" w:type="dxa"/>
          </w:tcPr>
          <w:p w:rsidR="00DE6195" w:rsidRDefault="00DE6195" w:rsidP="003B662A">
            <w:pPr>
              <w:tabs>
                <w:tab w:val="left" w:pos="450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065" w:type="dxa"/>
          </w:tcPr>
          <w:p w:rsidR="00DE6195" w:rsidRDefault="00DE6195" w:rsidP="003B662A">
            <w:pPr>
              <w:tabs>
                <w:tab w:val="left" w:pos="450"/>
              </w:tabs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:rsidR="006E2C83" w:rsidRPr="007F1D9C" w:rsidRDefault="006E2C83" w:rsidP="003B662A">
      <w:pPr>
        <w:tabs>
          <w:tab w:val="left" w:pos="450"/>
        </w:tabs>
        <w:rPr>
          <w:rFonts w:ascii="GHEA Grapalat" w:hAnsi="GHEA Grapalat"/>
          <w:sz w:val="24"/>
          <w:szCs w:val="24"/>
          <w:lang w:val="hy-AM"/>
        </w:rPr>
      </w:pPr>
    </w:p>
    <w:p w:rsidR="006E2C83" w:rsidRDefault="006E2C83" w:rsidP="00800B94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D24492" w:rsidRDefault="00D24492" w:rsidP="00800B94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3272B7" w:rsidRPr="007F1D9C" w:rsidRDefault="003272B7" w:rsidP="00800B94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48588E" w:rsidRPr="00443755" w:rsidRDefault="00DE6195" w:rsidP="00475EE7">
      <w:pPr>
        <w:pStyle w:val="HTMLPreformatted"/>
        <w:shd w:val="clear" w:color="auto" w:fill="F8F9FA"/>
        <w:rPr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</w:p>
    <w:p w:rsidR="00DE6195" w:rsidRPr="00443755" w:rsidRDefault="00DE6195" w:rsidP="00DE6195">
      <w:pPr>
        <w:pStyle w:val="HTMLPreformatted"/>
        <w:shd w:val="clear" w:color="auto" w:fill="F8F9FA"/>
        <w:tabs>
          <w:tab w:val="clear" w:pos="916"/>
          <w:tab w:val="left" w:pos="900"/>
        </w:tabs>
        <w:rPr>
          <w:rFonts w:ascii="GHEA Grapalat" w:hAnsi="GHEA Grapalat"/>
          <w:color w:val="1F1F1F"/>
          <w:sz w:val="24"/>
          <w:szCs w:val="24"/>
          <w:lang w:val="hy-AM"/>
        </w:rPr>
      </w:pPr>
    </w:p>
    <w:p w:rsidR="006E2C83" w:rsidRPr="00DE6195" w:rsidRDefault="006E2C83" w:rsidP="00DE6195">
      <w:pPr>
        <w:tabs>
          <w:tab w:val="left" w:pos="692"/>
        </w:tabs>
        <w:rPr>
          <w:rFonts w:ascii="GHEA Grapalat" w:hAnsi="GHEA Grapalat"/>
          <w:sz w:val="24"/>
          <w:szCs w:val="24"/>
          <w:lang w:val="ru-RU"/>
        </w:rPr>
      </w:pPr>
    </w:p>
    <w:p w:rsidR="006E2C83" w:rsidRPr="007F1D9C" w:rsidRDefault="006E2C83" w:rsidP="00800B94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6E2C83" w:rsidRPr="007F1D9C" w:rsidRDefault="006E2C83" w:rsidP="00800B94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6E2C83" w:rsidRPr="007F1D9C" w:rsidRDefault="006E2C83" w:rsidP="00800B94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6E2C83" w:rsidRPr="007F1D9C" w:rsidRDefault="006E2C83" w:rsidP="00800B94">
      <w:pPr>
        <w:jc w:val="center"/>
        <w:rPr>
          <w:rFonts w:ascii="GHEA Grapalat" w:hAnsi="GHEA Grapalat"/>
          <w:sz w:val="24"/>
          <w:szCs w:val="24"/>
          <w:lang w:val="hy-AM"/>
        </w:rPr>
      </w:pPr>
    </w:p>
    <w:sectPr w:rsidR="006E2C83" w:rsidRPr="007F1D9C" w:rsidSect="00DE6195">
      <w:pgSz w:w="15840" w:h="12240" w:orient="landscape"/>
      <w:pgMar w:top="900" w:right="630" w:bottom="72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B6D"/>
    <w:rsid w:val="000066A3"/>
    <w:rsid w:val="0007052E"/>
    <w:rsid w:val="00173C4A"/>
    <w:rsid w:val="00202250"/>
    <w:rsid w:val="0026079A"/>
    <w:rsid w:val="002A17E4"/>
    <w:rsid w:val="002E321A"/>
    <w:rsid w:val="002E3366"/>
    <w:rsid w:val="003272B7"/>
    <w:rsid w:val="00350ECE"/>
    <w:rsid w:val="003B662A"/>
    <w:rsid w:val="00443755"/>
    <w:rsid w:val="00465477"/>
    <w:rsid w:val="00475EE7"/>
    <w:rsid w:val="0048588E"/>
    <w:rsid w:val="00594304"/>
    <w:rsid w:val="00611384"/>
    <w:rsid w:val="006958EB"/>
    <w:rsid w:val="006E2C83"/>
    <w:rsid w:val="00722D84"/>
    <w:rsid w:val="007F1D9C"/>
    <w:rsid w:val="00800B94"/>
    <w:rsid w:val="0093201E"/>
    <w:rsid w:val="009C396A"/>
    <w:rsid w:val="00A37A45"/>
    <w:rsid w:val="00A916F4"/>
    <w:rsid w:val="00A972E3"/>
    <w:rsid w:val="00BA0DE5"/>
    <w:rsid w:val="00D24492"/>
    <w:rsid w:val="00D3144B"/>
    <w:rsid w:val="00DD6269"/>
    <w:rsid w:val="00DE6195"/>
    <w:rsid w:val="00E44B6D"/>
    <w:rsid w:val="00E54AB5"/>
    <w:rsid w:val="00E9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796FF"/>
  <w15:chartTrackingRefBased/>
  <w15:docId w15:val="{E7DEC8CC-D061-4898-9BCD-79052E1D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722D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22D8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722D84"/>
  </w:style>
  <w:style w:type="paragraph" w:styleId="BalloonText">
    <w:name w:val="Balloon Text"/>
    <w:basedOn w:val="Normal"/>
    <w:link w:val="BalloonTextChar"/>
    <w:uiPriority w:val="99"/>
    <w:semiHidden/>
    <w:unhideWhenUsed/>
    <w:rsid w:val="002E32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7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 Gasparyan</dc:creator>
  <cp:keywords/>
  <dc:description/>
  <cp:lastModifiedBy>Lilit Nersisyan</cp:lastModifiedBy>
  <cp:revision>117</cp:revision>
  <cp:lastPrinted>2025-01-22T08:26:00Z</cp:lastPrinted>
  <dcterms:created xsi:type="dcterms:W3CDTF">2025-01-21T10:46:00Z</dcterms:created>
  <dcterms:modified xsi:type="dcterms:W3CDTF">2025-01-24T08:30:00Z</dcterms:modified>
</cp:coreProperties>
</file>