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269" w:rsidRDefault="00DD6269" w:rsidP="002E321A">
      <w:pPr>
        <w:spacing w:line="360" w:lineRule="auto"/>
        <w:rPr>
          <w:rFonts w:ascii="GHEA Grapalat" w:hAnsi="GHEA Grapalat"/>
          <w:b/>
          <w:sz w:val="24"/>
          <w:szCs w:val="24"/>
        </w:rPr>
      </w:pPr>
    </w:p>
    <w:p w:rsidR="006E2C83" w:rsidRPr="00DD6269" w:rsidRDefault="00800B94" w:rsidP="00465477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proofErr w:type="spellStart"/>
      <w:r w:rsidRPr="00DD6269">
        <w:rPr>
          <w:rFonts w:ascii="GHEA Grapalat" w:hAnsi="GHEA Grapalat"/>
          <w:b/>
          <w:sz w:val="24"/>
          <w:szCs w:val="24"/>
        </w:rPr>
        <w:t>Տեխնիկական</w:t>
      </w:r>
      <w:proofErr w:type="spellEnd"/>
      <w:r w:rsidRPr="00DD6269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D6269">
        <w:rPr>
          <w:rFonts w:ascii="GHEA Grapalat" w:hAnsi="GHEA Grapalat"/>
          <w:b/>
          <w:sz w:val="24"/>
          <w:szCs w:val="24"/>
        </w:rPr>
        <w:t>բնութագիր-գնման</w:t>
      </w:r>
      <w:proofErr w:type="spellEnd"/>
      <w:r w:rsidRPr="00DD6269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D6269">
        <w:rPr>
          <w:rFonts w:ascii="GHEA Grapalat" w:hAnsi="GHEA Grapalat"/>
          <w:b/>
          <w:sz w:val="24"/>
          <w:szCs w:val="24"/>
        </w:rPr>
        <w:t>ժամանակացույց</w:t>
      </w:r>
      <w:proofErr w:type="spellEnd"/>
    </w:p>
    <w:p w:rsidR="00DD6269" w:rsidRDefault="00DD6269" w:rsidP="00DD6269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1512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990"/>
        <w:gridCol w:w="1373"/>
        <w:gridCol w:w="1488"/>
        <w:gridCol w:w="3439"/>
        <w:gridCol w:w="1080"/>
        <w:gridCol w:w="990"/>
        <w:gridCol w:w="1260"/>
        <w:gridCol w:w="1260"/>
        <w:gridCol w:w="1440"/>
        <w:gridCol w:w="1800"/>
      </w:tblGrid>
      <w:tr w:rsidR="00202250" w:rsidTr="00202250">
        <w:trPr>
          <w:trHeight w:val="375"/>
        </w:trPr>
        <w:tc>
          <w:tcPr>
            <w:tcW w:w="990" w:type="dxa"/>
            <w:vMerge w:val="restart"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Հրա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վերով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նախա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տեսված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չափա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բաժնի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373" w:type="dxa"/>
            <w:vMerge w:val="restart"/>
          </w:tcPr>
          <w:p w:rsidR="00A972E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Գնում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ների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պլանով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նախա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տեսված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միջանցիկ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ծածկագիրը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ըստ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ԳՄԱ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դասա</w:t>
            </w:r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կարգ</w:t>
            </w:r>
            <w:proofErr w:type="spellEnd"/>
          </w:p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ման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(CPV)</w:t>
            </w:r>
          </w:p>
        </w:tc>
        <w:tc>
          <w:tcPr>
            <w:tcW w:w="1488" w:type="dxa"/>
            <w:vMerge w:val="restart"/>
          </w:tcPr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Անվանումը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ապրանքային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նշանը</w:t>
            </w:r>
            <w:proofErr w:type="spellEnd"/>
          </w:p>
        </w:tc>
        <w:tc>
          <w:tcPr>
            <w:tcW w:w="3439" w:type="dxa"/>
            <w:vMerge w:val="restart"/>
          </w:tcPr>
          <w:p w:rsidR="006E2C83" w:rsidRPr="006E2C83" w:rsidRDefault="006E2C83" w:rsidP="00800B94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6E2C83" w:rsidRPr="006E2C83" w:rsidRDefault="006E2C83" w:rsidP="006E2C83">
            <w:pPr>
              <w:spacing w:line="276" w:lineRule="auto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6E2C83" w:rsidRPr="006E2C83" w:rsidRDefault="006E2C83" w:rsidP="006E2C8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E2C8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Տեխնիկական բնութագիր</w:t>
            </w:r>
          </w:p>
        </w:tc>
        <w:tc>
          <w:tcPr>
            <w:tcW w:w="1080" w:type="dxa"/>
            <w:vMerge w:val="restart"/>
          </w:tcPr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  <w:p w:rsidR="006E2C83" w:rsidRDefault="006E2C83" w:rsidP="006E2C83">
            <w:pP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  <w:p w:rsidR="006E2C83" w:rsidRDefault="006E2C83" w:rsidP="006E2C8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միա</w:t>
            </w:r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վոր</w:t>
            </w:r>
            <w:proofErr w:type="spellEnd"/>
          </w:p>
        </w:tc>
        <w:tc>
          <w:tcPr>
            <w:tcW w:w="990" w:type="dxa"/>
            <w:vMerge w:val="restart"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6E2C83" w:rsidRDefault="006E2C83" w:rsidP="006E2C83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6E2C83" w:rsidRPr="006E2C83" w:rsidRDefault="006E2C83" w:rsidP="006E2C8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Միավոր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գինը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/ՀՀ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60" w:type="dxa"/>
            <w:vMerge w:val="restart"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6E2C83" w:rsidRDefault="006E2C83" w:rsidP="006E2C83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6E2C83" w:rsidRPr="006E2C83" w:rsidRDefault="006E2C83" w:rsidP="006E2C8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Ընդհանուր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գումարը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br/>
              <w:t xml:space="preserve">/ՀՀ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60" w:type="dxa"/>
            <w:vMerge w:val="restart"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6E2C83" w:rsidRDefault="006E2C83" w:rsidP="006E2C83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6E2C83" w:rsidRPr="006E2C83" w:rsidRDefault="006E2C83" w:rsidP="006E2C8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Ընդհա</w:t>
            </w:r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նուր</w:t>
            </w:r>
            <w:proofErr w:type="spellEnd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240" w:type="dxa"/>
            <w:gridSpan w:val="2"/>
          </w:tcPr>
          <w:p w:rsidR="006E2C83" w:rsidRPr="006E2C83" w:rsidRDefault="006E2C83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E2C8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Մատակարարման</w:t>
            </w:r>
          </w:p>
        </w:tc>
      </w:tr>
      <w:tr w:rsidR="00202250" w:rsidTr="00202250">
        <w:trPr>
          <w:trHeight w:val="1815"/>
        </w:trPr>
        <w:tc>
          <w:tcPr>
            <w:tcW w:w="990" w:type="dxa"/>
            <w:vMerge/>
          </w:tcPr>
          <w:p w:rsidR="006E2C83" w:rsidRPr="00800B94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vMerge/>
          </w:tcPr>
          <w:p w:rsidR="006E2C83" w:rsidRPr="00800B94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vMerge/>
          </w:tcPr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39" w:type="dxa"/>
            <w:vMerge/>
          </w:tcPr>
          <w:p w:rsidR="006E2C83" w:rsidRPr="006E2C83" w:rsidRDefault="006E2C83" w:rsidP="00800B94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6E2C83" w:rsidRDefault="006E2C83" w:rsidP="00800B94">
            <w:pPr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440" w:type="dxa"/>
          </w:tcPr>
          <w:p w:rsidR="006E2C83" w:rsidRPr="006E2C83" w:rsidRDefault="006E2C83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  <w:p w:rsidR="006E2C83" w:rsidRDefault="006E2C83" w:rsidP="006E2C8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6E2C83" w:rsidRPr="006E2C83" w:rsidRDefault="006E2C83" w:rsidP="006E2C8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E2C8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Հասցեն</w:t>
            </w:r>
          </w:p>
        </w:tc>
        <w:tc>
          <w:tcPr>
            <w:tcW w:w="1800" w:type="dxa"/>
          </w:tcPr>
          <w:p w:rsidR="006E2C83" w:rsidRDefault="006E2C83" w:rsidP="00800B9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6E2C83" w:rsidRPr="006E2C83" w:rsidRDefault="006E2C83" w:rsidP="006E2C8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Ենթակա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 xml:space="preserve">և </w:t>
            </w:r>
            <w:proofErr w:type="spellStart"/>
            <w:r w:rsidRPr="00800B9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ժամկետը</w:t>
            </w:r>
            <w:proofErr w:type="spellEnd"/>
          </w:p>
        </w:tc>
      </w:tr>
      <w:tr w:rsidR="00A972E3" w:rsidRPr="006712F7" w:rsidTr="00202250">
        <w:tc>
          <w:tcPr>
            <w:tcW w:w="99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6E2C83" w:rsidRPr="006E2C83" w:rsidRDefault="006E2C83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E2C83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373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E2C83" w:rsidRPr="006E2C83" w:rsidRDefault="006E2C83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17E4">
              <w:rPr>
                <w:rFonts w:ascii="GHEA Grapalat" w:hAnsi="GHEA Grapalat"/>
                <w:sz w:val="18"/>
                <w:szCs w:val="18"/>
                <w:lang w:val="ru-RU"/>
              </w:rPr>
              <w:t>18511180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/7</w:t>
            </w:r>
          </w:p>
        </w:tc>
        <w:tc>
          <w:tcPr>
            <w:tcW w:w="1488" w:type="dxa"/>
          </w:tcPr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202250" w:rsidRDefault="00202250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6E2C83" w:rsidRPr="006E2C83" w:rsidRDefault="006E2C83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Մ</w:t>
            </w:r>
            <w:proofErr w:type="spellStart"/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եդալներ</w:t>
            </w:r>
            <w:proofErr w:type="spellEnd"/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կրծքանշաններ</w:t>
            </w:r>
            <w:proofErr w:type="spellEnd"/>
          </w:p>
        </w:tc>
        <w:tc>
          <w:tcPr>
            <w:tcW w:w="3439" w:type="dxa"/>
          </w:tcPr>
          <w:p w:rsidR="006E2C83" w:rsidRPr="006E2C83" w:rsidRDefault="00A972E3" w:rsidP="006E2C83">
            <w:pPr>
              <w:rPr>
                <w:rFonts w:ascii="GHEA Grapalat" w:hAnsi="GHEA Grapalat"/>
                <w:sz w:val="18"/>
                <w:szCs w:val="18"/>
              </w:rPr>
            </w:pPr>
            <w:r w:rsidRPr="00A972E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Կրծքանշանն իրենից ներկայացնում է ոսկեգույն շեղանկյուն՝ 26.0մմ հորիզոնական և 48.0մմ ուղղահայաց չափերով: Պատրաստված է պղնձի հատուկ համաձուլվածքից, լաքապատ է և արտադրվում է դրոշմման ճանապարհով: Կրծքանշանը եզրապատված է իր արտաքին եզրագծին զուգահեռ կողային եզրաշերտով: Կրծքանշանի կենտրոնական մասում պատկերված է Հայաստանի Հանրապետության զինանշանի` 15.5x15.0մմ չափերով ոսկեգույն ցայտաքանդակը, որի կենտրոնում գտնվող վահանը պատված է եռագույն սառը արծնով: Կրծքանշանի կողային եզրաշերտի և ցայտաքանդակի միջև ընկած մակերևույթը պատված է մուգկարմիր թափանցիկ արծնով, որի</w:t>
            </w:r>
            <w:r w:rsidRPr="00346D8E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 xml:space="preserve"> </w:t>
            </w:r>
            <w:r w:rsidRPr="00A972E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տակից երևում է շրջանաձև նախշերով փորագրություն: Կրծքանշանը հետևի կողմից ունի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  <w:r w:rsidRPr="00A972E3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պտուտակային ամրակ՝ հագուստին ամրացնելու համար:</w:t>
            </w:r>
          </w:p>
        </w:tc>
        <w:tc>
          <w:tcPr>
            <w:tcW w:w="108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6E2C83" w:rsidRPr="00202250" w:rsidRDefault="00202250" w:rsidP="0020225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6E2C83" w:rsidRPr="00202250" w:rsidRDefault="00202250" w:rsidP="002022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4950</w:t>
            </w:r>
          </w:p>
        </w:tc>
        <w:tc>
          <w:tcPr>
            <w:tcW w:w="126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6E2C83" w:rsidRPr="00202250" w:rsidRDefault="00202250" w:rsidP="002022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594000</w:t>
            </w:r>
          </w:p>
        </w:tc>
        <w:tc>
          <w:tcPr>
            <w:tcW w:w="126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6E2C83" w:rsidRPr="00202250" w:rsidRDefault="00202250" w:rsidP="002022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120</w:t>
            </w:r>
          </w:p>
        </w:tc>
        <w:tc>
          <w:tcPr>
            <w:tcW w:w="144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6E2C83" w:rsidRPr="00D3144B" w:rsidRDefault="00202250" w:rsidP="00D3144B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800B9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ք. </w:t>
            </w:r>
            <w:proofErr w:type="spellStart"/>
            <w:r w:rsidRPr="00800B9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Երևան</w:t>
            </w:r>
            <w:proofErr w:type="spellEnd"/>
            <w:r w:rsidRPr="00800B9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br/>
            </w:r>
            <w:r w:rsidR="00D3144B">
              <w:rPr>
                <w:rFonts w:ascii="GHEA Grapalat" w:hAnsi="GHEA Grapalat"/>
                <w:sz w:val="18"/>
                <w:szCs w:val="18"/>
                <w:lang w:val="hy-AM"/>
              </w:rPr>
              <w:t>Նուբարաշեն 1-ին փողոց 13</w:t>
            </w:r>
            <w:r w:rsidR="00D3144B" w:rsidRPr="00D3144B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ա</w:t>
            </w:r>
          </w:p>
        </w:tc>
        <w:tc>
          <w:tcPr>
            <w:tcW w:w="1800" w:type="dxa"/>
          </w:tcPr>
          <w:p w:rsid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P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202250" w:rsidRDefault="00202250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BA0DE5" w:rsidRDefault="00BA0DE5" w:rsidP="0020225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350ECE" w:rsidRDefault="00350ECE" w:rsidP="00D3144B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6E2C83" w:rsidRPr="00350ECE" w:rsidRDefault="00202250" w:rsidP="00BA0DE5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3C4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Պայմանագիրը </w:t>
            </w:r>
            <w:r w:rsidRPr="00350EC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ուժի մեջ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50EC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մտնելուց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D3144B" w:rsidRPr="00350EC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90 օրվա ընթացքում</w:t>
            </w:r>
          </w:p>
        </w:tc>
      </w:tr>
      <w:tr w:rsidR="00A972E3" w:rsidRPr="006712F7" w:rsidTr="00DD6269">
        <w:trPr>
          <w:trHeight w:val="5210"/>
        </w:trPr>
        <w:tc>
          <w:tcPr>
            <w:tcW w:w="990" w:type="dxa"/>
          </w:tcPr>
          <w:p w:rsidR="007F1D9C" w:rsidRDefault="007F1D9C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7F1D9C" w:rsidRDefault="007F1D9C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  <w:p w:rsidR="006E2C83" w:rsidRPr="006E2C83" w:rsidRDefault="006E2C83" w:rsidP="00800B9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6E2C83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373" w:type="dxa"/>
          </w:tcPr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6E2C83" w:rsidRPr="006E2C83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17E4">
              <w:rPr>
                <w:rFonts w:ascii="GHEA Grapalat" w:hAnsi="GHEA Grapalat"/>
                <w:sz w:val="18"/>
                <w:szCs w:val="18"/>
                <w:lang w:val="ru-RU"/>
              </w:rPr>
              <w:t>18511180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/8</w:t>
            </w:r>
          </w:p>
        </w:tc>
        <w:tc>
          <w:tcPr>
            <w:tcW w:w="1488" w:type="dxa"/>
          </w:tcPr>
          <w:p w:rsidR="007F1D9C" w:rsidRDefault="007F1D9C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7F1D9C" w:rsidRDefault="007F1D9C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6E2C83" w:rsidRPr="006E2C83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Մ</w:t>
            </w:r>
            <w:proofErr w:type="spellStart"/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եդալներ</w:t>
            </w:r>
            <w:proofErr w:type="spellEnd"/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A17E4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կրծքանշաններ</w:t>
            </w:r>
            <w:proofErr w:type="spellEnd"/>
          </w:p>
        </w:tc>
        <w:tc>
          <w:tcPr>
            <w:tcW w:w="3439" w:type="dxa"/>
          </w:tcPr>
          <w:p w:rsidR="006E2C83" w:rsidRPr="007F1D9C" w:rsidRDefault="007F1D9C" w:rsidP="007F1D9C">
            <w:pPr>
              <w:rPr>
                <w:rFonts w:ascii="GHEA Grapalat" w:hAnsi="GHEA Grapalat"/>
                <w:sz w:val="18"/>
                <w:szCs w:val="18"/>
              </w:rPr>
            </w:pPr>
            <w:r w:rsidRPr="007F1D9C">
              <w:rPr>
                <w:rFonts w:ascii="GHEA Grapalat" w:eastAsia="Times New Roman" w:hAnsi="GHEA Grapalat" w:cs="Sylfaen"/>
                <w:color w:val="000000"/>
                <w:sz w:val="18"/>
                <w:szCs w:val="18"/>
                <w:lang w:val="hy-AM"/>
              </w:rPr>
              <w:t>Կրծքանշանն իրենից ներկայացնում է ոսկեգույն անկանոն վեցանկյուն՝ 26.0մմ հորիզոնական և 41.0մմ ուղղահայաց չափերով: Պատրաստված է պղնձի հատուկ համաձուլվածքից, լաքապատ է և արտադրվում է դրոշմման ճանապարհով: Կրծքանշանը եզրապատված է իր արտաքին եզրագծին զուգահեռ կողային եզրաշերտով: Կրծքանշանի վերևի մասում պատկերված է Հայաստանի Հանրապետության զինանշանի` 12.9x12.4մմ չափերով ոսկեգույն ցայտաքանդակը, որի կենտրոնում գտնվող վահանը պատված է եռագույն սառը արծնով: Կրծքանշանի ներքևի մասում պատկերված է բացված գրքի ոսկեգույն ցայտաքանդակ, որն  ունի 8.1x6.7մմ չափեր: Կրծքանշանի կողային եզրաշերտի և ցայտաքանդակների միջև ընկած մակերևույթը պատված է մուգ կարմիր թափանցիկ արծնով, որի տակից երևում է շրջանաձև նախշերով փորագրություն: Կրծքանշանը հետևի կողմից ունի պտուտակային ամրակ՝ հագուստին ամրացնելու համար:</w:t>
            </w:r>
          </w:p>
        </w:tc>
        <w:tc>
          <w:tcPr>
            <w:tcW w:w="1080" w:type="dxa"/>
          </w:tcPr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E2C83" w:rsidRPr="006E2C83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</w:tcPr>
          <w:p w:rsidR="007F1D9C" w:rsidRDefault="007F1D9C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7F1D9C" w:rsidRDefault="007F1D9C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6E2C83" w:rsidRPr="006E2C83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4950</w:t>
            </w:r>
          </w:p>
        </w:tc>
        <w:tc>
          <w:tcPr>
            <w:tcW w:w="1260" w:type="dxa"/>
          </w:tcPr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E2C83" w:rsidRP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148500</w:t>
            </w:r>
          </w:p>
        </w:tc>
        <w:tc>
          <w:tcPr>
            <w:tcW w:w="1260" w:type="dxa"/>
          </w:tcPr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F1D9C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6E2C83" w:rsidRPr="00202250" w:rsidRDefault="00202250" w:rsidP="00800B9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30</w:t>
            </w:r>
          </w:p>
        </w:tc>
        <w:tc>
          <w:tcPr>
            <w:tcW w:w="1440" w:type="dxa"/>
          </w:tcPr>
          <w:p w:rsidR="007F1D9C" w:rsidRDefault="007F1D9C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Pr="00BA0DE5" w:rsidRDefault="00DD6269" w:rsidP="00800B94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6E2C83" w:rsidRPr="00BA0DE5" w:rsidRDefault="00D3144B" w:rsidP="009C396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0DE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ք. Երևան</w:t>
            </w:r>
            <w:r w:rsidRPr="00BA0DE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Նուբարաշեն 1-ին փողոց 13</w:t>
            </w:r>
            <w:r w:rsidRPr="00D3144B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ա</w:t>
            </w:r>
            <w:r w:rsidRPr="00BA0DE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800" w:type="dxa"/>
          </w:tcPr>
          <w:p w:rsidR="00350ECE" w:rsidRDefault="00350ECE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DD6269" w:rsidRPr="00BA0DE5" w:rsidRDefault="00DD6269" w:rsidP="00350ECE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</w:pPr>
          </w:p>
          <w:p w:rsidR="006E2C83" w:rsidRPr="00350ECE" w:rsidRDefault="00BA0DE5" w:rsidP="00350EC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3C4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Պայմանագիրը </w:t>
            </w:r>
            <w:r w:rsidRPr="00350EC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ուժի մեջ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50EC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մտնելուց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50EC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90 օրվա ընթացքում</w:t>
            </w:r>
          </w:p>
        </w:tc>
      </w:tr>
      <w:tr w:rsidR="007F1D9C" w:rsidTr="006F283C">
        <w:tc>
          <w:tcPr>
            <w:tcW w:w="3851" w:type="dxa"/>
            <w:gridSpan w:val="3"/>
          </w:tcPr>
          <w:p w:rsidR="007F1D9C" w:rsidRPr="007F1D9C" w:rsidRDefault="007F1D9C" w:rsidP="00800B9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7F1D9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3439" w:type="dxa"/>
          </w:tcPr>
          <w:p w:rsidR="007F1D9C" w:rsidRPr="006E2C83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</w:tcPr>
          <w:p w:rsidR="007F1D9C" w:rsidRPr="006E2C83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0" w:type="dxa"/>
          </w:tcPr>
          <w:p w:rsidR="007F1D9C" w:rsidRPr="006E2C83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</w:tcPr>
          <w:p w:rsidR="007F1D9C" w:rsidRPr="007F1D9C" w:rsidRDefault="007F1D9C" w:rsidP="00800B9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7F1D9C">
              <w:rPr>
                <w:rFonts w:ascii="GHEA Grapalat" w:hAnsi="GHEA Grapalat"/>
                <w:b/>
                <w:sz w:val="20"/>
                <w:szCs w:val="20"/>
                <w:lang w:val="hy-AM"/>
              </w:rPr>
              <w:t>742500</w:t>
            </w:r>
          </w:p>
        </w:tc>
        <w:tc>
          <w:tcPr>
            <w:tcW w:w="1260" w:type="dxa"/>
          </w:tcPr>
          <w:p w:rsidR="007F1D9C" w:rsidRPr="006E2C83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</w:tcPr>
          <w:p w:rsidR="007F1D9C" w:rsidRPr="006E2C83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</w:tcPr>
          <w:p w:rsidR="007F1D9C" w:rsidRPr="006E2C83" w:rsidRDefault="007F1D9C" w:rsidP="00800B9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6E2C83" w:rsidRDefault="006E2C83" w:rsidP="00800B94">
      <w:pPr>
        <w:jc w:val="center"/>
        <w:rPr>
          <w:rFonts w:ascii="GHEA Grapalat" w:hAnsi="GHEA Grapalat"/>
          <w:sz w:val="24"/>
          <w:szCs w:val="24"/>
        </w:rPr>
      </w:pPr>
    </w:p>
    <w:p w:rsidR="00350ECE" w:rsidRDefault="00350ECE" w:rsidP="00800B94">
      <w:pPr>
        <w:jc w:val="center"/>
        <w:rPr>
          <w:rFonts w:ascii="GHEA Grapalat" w:hAnsi="GHEA Grapalat"/>
          <w:sz w:val="24"/>
          <w:szCs w:val="24"/>
        </w:rPr>
      </w:pPr>
    </w:p>
    <w:p w:rsidR="006E2C83" w:rsidRDefault="006E2C83" w:rsidP="00800B94">
      <w:pPr>
        <w:jc w:val="center"/>
        <w:rPr>
          <w:rFonts w:ascii="GHEA Grapalat" w:hAnsi="GHEA Grapalat"/>
          <w:sz w:val="24"/>
          <w:szCs w:val="24"/>
        </w:rPr>
      </w:pPr>
    </w:p>
    <w:p w:rsidR="006E2C83" w:rsidRPr="00E54AB5" w:rsidRDefault="00A37A45" w:rsidP="006712F7">
      <w:pPr>
        <w:tabs>
          <w:tab w:val="left" w:pos="1200"/>
        </w:tabs>
        <w:spacing w:after="0" w:line="240" w:lineRule="auto"/>
        <w:rPr>
          <w:rFonts w:ascii="Cambria Math" w:hAnsi="Cambria Math"/>
          <w:lang w:val="hy-AM"/>
        </w:rPr>
      </w:pPr>
      <w:r w:rsidRPr="00E54AB5">
        <w:rPr>
          <w:rFonts w:ascii="GHEA Grapalat" w:hAnsi="GHEA Grapalat"/>
          <w:lang w:val="hy-AM"/>
        </w:rPr>
        <w:t xml:space="preserve">          </w:t>
      </w:r>
      <w:bookmarkStart w:id="0" w:name="_GoBack"/>
      <w:bookmarkEnd w:id="0"/>
    </w:p>
    <w:p w:rsidR="006E2C83" w:rsidRPr="007F1D9C" w:rsidRDefault="006E2C83" w:rsidP="002E321A">
      <w:pPr>
        <w:rPr>
          <w:rFonts w:ascii="GHEA Grapalat" w:hAnsi="GHEA Grapalat"/>
          <w:sz w:val="24"/>
          <w:szCs w:val="24"/>
          <w:lang w:val="hy-AM"/>
        </w:rPr>
      </w:pPr>
    </w:p>
    <w:sectPr w:rsidR="006E2C83" w:rsidRPr="007F1D9C" w:rsidSect="00DE6195">
      <w:pgSz w:w="15840" w:h="12240" w:orient="landscape"/>
      <w:pgMar w:top="900" w:right="630" w:bottom="72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6D"/>
    <w:rsid w:val="000066A3"/>
    <w:rsid w:val="0007052E"/>
    <w:rsid w:val="00173C4A"/>
    <w:rsid w:val="00202250"/>
    <w:rsid w:val="0026079A"/>
    <w:rsid w:val="002A17E4"/>
    <w:rsid w:val="002E321A"/>
    <w:rsid w:val="002E3366"/>
    <w:rsid w:val="003272B7"/>
    <w:rsid w:val="00350ECE"/>
    <w:rsid w:val="003B662A"/>
    <w:rsid w:val="00443755"/>
    <w:rsid w:val="00465477"/>
    <w:rsid w:val="0048588E"/>
    <w:rsid w:val="00594304"/>
    <w:rsid w:val="00611384"/>
    <w:rsid w:val="006712F7"/>
    <w:rsid w:val="006958EB"/>
    <w:rsid w:val="006E2C83"/>
    <w:rsid w:val="00722D84"/>
    <w:rsid w:val="007F1D9C"/>
    <w:rsid w:val="00800B94"/>
    <w:rsid w:val="0093201E"/>
    <w:rsid w:val="009C396A"/>
    <w:rsid w:val="00A37A45"/>
    <w:rsid w:val="00A916F4"/>
    <w:rsid w:val="00A972E3"/>
    <w:rsid w:val="00BA0DE5"/>
    <w:rsid w:val="00D24492"/>
    <w:rsid w:val="00D3144B"/>
    <w:rsid w:val="00DD6269"/>
    <w:rsid w:val="00DE6195"/>
    <w:rsid w:val="00E44B6D"/>
    <w:rsid w:val="00E54AB5"/>
    <w:rsid w:val="00E9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EC8CC-D061-4898-9BCD-79052E1D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22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22D8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722D84"/>
  </w:style>
  <w:style w:type="paragraph" w:styleId="BalloonText">
    <w:name w:val="Balloon Text"/>
    <w:basedOn w:val="Normal"/>
    <w:link w:val="BalloonTextChar"/>
    <w:uiPriority w:val="99"/>
    <w:semiHidden/>
    <w:unhideWhenUsed/>
    <w:rsid w:val="002E3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7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Gasparyan</dc:creator>
  <cp:keywords/>
  <dc:description/>
  <cp:lastModifiedBy>Lilit Nersisyan</cp:lastModifiedBy>
  <cp:revision>117</cp:revision>
  <cp:lastPrinted>2025-01-22T08:26:00Z</cp:lastPrinted>
  <dcterms:created xsi:type="dcterms:W3CDTF">2025-01-21T10:46:00Z</dcterms:created>
  <dcterms:modified xsi:type="dcterms:W3CDTF">2025-01-24T08:30:00Z</dcterms:modified>
</cp:coreProperties>
</file>