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8B8D" w14:textId="77777777" w:rsidR="00FC227F" w:rsidRPr="00354CCE" w:rsidRDefault="00FC227F" w:rsidP="00FC227F">
      <w:pPr>
        <w:tabs>
          <w:tab w:val="left" w:pos="1843"/>
        </w:tabs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354CCE">
        <w:rPr>
          <w:rFonts w:ascii="GHEA Grapalat" w:hAnsi="GHEA Grapalat"/>
          <w:b/>
        </w:rPr>
        <w:t>ՏԵԽՆԻԿԱԿԱՆ</w:t>
      </w:r>
      <w:r w:rsidRPr="00354CCE">
        <w:rPr>
          <w:rFonts w:ascii="GHEA Grapalat" w:hAnsi="GHEA Grapalat"/>
          <w:b/>
          <w:lang w:val="af-ZA"/>
        </w:rPr>
        <w:t xml:space="preserve"> </w:t>
      </w:r>
      <w:r w:rsidRPr="00354CCE">
        <w:rPr>
          <w:rFonts w:ascii="GHEA Grapalat" w:hAnsi="GHEA Grapalat"/>
          <w:b/>
        </w:rPr>
        <w:t>ԲՆՈՒԹԱԳԻՐ</w:t>
      </w:r>
      <w:r w:rsidRPr="00354CCE">
        <w:rPr>
          <w:rFonts w:ascii="GHEA Grapalat" w:hAnsi="GHEA Grapalat"/>
          <w:b/>
          <w:lang w:val="af-ZA"/>
        </w:rPr>
        <w:t xml:space="preserve"> - </w:t>
      </w:r>
      <w:r w:rsidRPr="00354CCE">
        <w:rPr>
          <w:rFonts w:ascii="GHEA Grapalat" w:hAnsi="GHEA Grapalat"/>
          <w:b/>
        </w:rPr>
        <w:t>ԳՆՄԱՆ</w:t>
      </w:r>
      <w:r w:rsidRPr="00354CCE">
        <w:rPr>
          <w:rFonts w:ascii="GHEA Grapalat" w:hAnsi="GHEA Grapalat"/>
          <w:b/>
          <w:lang w:val="af-ZA"/>
        </w:rPr>
        <w:t xml:space="preserve"> </w:t>
      </w:r>
      <w:r w:rsidRPr="00354CCE">
        <w:rPr>
          <w:rFonts w:ascii="GHEA Grapalat" w:hAnsi="GHEA Grapalat"/>
          <w:b/>
        </w:rPr>
        <w:t>ԺԱՄԱՆԱԿԱՑՈՒՅՑ</w:t>
      </w:r>
    </w:p>
    <w:tbl>
      <w:tblPr>
        <w:tblStyle w:val="a6"/>
        <w:tblW w:w="154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2155"/>
        <w:gridCol w:w="5103"/>
        <w:gridCol w:w="993"/>
        <w:gridCol w:w="1134"/>
        <w:gridCol w:w="1134"/>
        <w:gridCol w:w="1134"/>
        <w:gridCol w:w="992"/>
        <w:gridCol w:w="992"/>
      </w:tblGrid>
      <w:tr w:rsidR="00FC227F" w:rsidRPr="00354CCE" w14:paraId="62935354" w14:textId="77777777" w:rsidTr="00FC227F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D6A54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264E4A4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47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5665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FC227F" w:rsidRPr="00354CCE" w14:paraId="6B0EEEA1" w14:textId="77777777" w:rsidTr="00FC227F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BA45" w14:textId="77777777" w:rsidR="00FC227F" w:rsidRPr="00354CCE" w:rsidRDefault="00FC227F" w:rsidP="00294845">
            <w:pPr>
              <w:tabs>
                <w:tab w:val="left" w:pos="1843"/>
              </w:tabs>
              <w:spacing w:before="24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D377" w14:textId="77777777" w:rsidR="00FC227F" w:rsidRPr="00354CCE" w:rsidRDefault="00FC227F" w:rsidP="00294845">
            <w:pPr>
              <w:tabs>
                <w:tab w:val="left" w:pos="1843"/>
              </w:tabs>
              <w:spacing w:before="24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5360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3E0A46DE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B4D86F2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B2A7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7858881B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776A7309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49CC0A98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3978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4A0C78AD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5B7E54A5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28F1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546967B6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ABC99DD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B0F0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04FBD87C" w14:textId="77777777" w:rsidR="00FC227F" w:rsidRPr="00187AEB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4CACB2BC" w14:textId="77777777" w:rsidR="00FC227F" w:rsidRPr="00187AEB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  <w:p w14:paraId="638E08E8" w14:textId="19CBBD4F" w:rsidR="00FC227F" w:rsidRPr="00187AEB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187AEB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Цена единицы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9A33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0E408247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5BD298E9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3941088C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54CCE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BDE7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Մատակարարման/Поставка</w:t>
            </w:r>
          </w:p>
        </w:tc>
      </w:tr>
      <w:tr w:rsidR="00FC227F" w:rsidRPr="00354CCE" w14:paraId="45C160D1" w14:textId="77777777" w:rsidTr="00294845">
        <w:trPr>
          <w:trHeight w:val="9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57AAB" w14:textId="77777777" w:rsidR="00FC227F" w:rsidRPr="00354CCE" w:rsidRDefault="00FC227F" w:rsidP="00294845">
            <w:pPr>
              <w:tabs>
                <w:tab w:val="left" w:pos="1843"/>
              </w:tabs>
              <w:spacing w:before="24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C66B" w14:textId="77777777" w:rsidR="00FC227F" w:rsidRPr="00354CCE" w:rsidRDefault="00FC227F" w:rsidP="00294845">
            <w:pPr>
              <w:tabs>
                <w:tab w:val="left" w:pos="1843"/>
              </w:tabs>
              <w:spacing w:before="24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B79C" w14:textId="77777777" w:rsidR="00FC227F" w:rsidRPr="00354CCE" w:rsidRDefault="00FC227F" w:rsidP="00294845">
            <w:pPr>
              <w:tabs>
                <w:tab w:val="left" w:pos="1843"/>
              </w:tabs>
              <w:spacing w:before="24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B31D" w14:textId="77777777" w:rsidR="00FC227F" w:rsidRPr="00354CCE" w:rsidRDefault="00FC227F" w:rsidP="00294845">
            <w:pPr>
              <w:tabs>
                <w:tab w:val="left" w:pos="1843"/>
              </w:tabs>
              <w:spacing w:before="24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3866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8B3A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18BE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27B6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402B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54CCE">
              <w:rPr>
                <w:rFonts w:ascii="GHEA Grapalat" w:hAnsi="GHEA Grapalat"/>
                <w:sz w:val="14"/>
                <w:szCs w:val="14"/>
              </w:rPr>
              <w:t>Հասցեն</w:t>
            </w:r>
          </w:p>
          <w:p w14:paraId="6D997D4C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3468B7FC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54CCE">
              <w:rPr>
                <w:rFonts w:ascii="GHEA Grapalat" w:hAnsi="GHEA Grapalat"/>
                <w:sz w:val="14"/>
                <w:szCs w:val="14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30D30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66EDA435" w14:textId="77777777" w:rsidR="00FC227F" w:rsidRPr="00354CCE" w:rsidRDefault="00FC227F" w:rsidP="00294845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 xml:space="preserve">Сроки </w:t>
            </w:r>
          </w:p>
        </w:tc>
      </w:tr>
      <w:tr w:rsidR="00FC227F" w:rsidRPr="00354CCE" w14:paraId="2381E7AE" w14:textId="77777777" w:rsidTr="00FC227F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0A6B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8723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0BBC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Ռեզիստոր</w:t>
            </w:r>
            <w:proofErr w:type="spellEnd"/>
          </w:p>
          <w:p w14:paraId="27E8F2C8" w14:textId="77777777" w:rsidR="00FC227F" w:rsidRPr="006905B9" w:rsidRDefault="00FC227F" w:rsidP="00FC227F">
            <w:pPr>
              <w:pStyle w:val="a7"/>
              <w:tabs>
                <w:tab w:val="left" w:pos="1843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 w:cs="Sylfaen"/>
                <w:sz w:val="20"/>
                <w:szCs w:val="20"/>
                <w:lang w:val="hy-AM"/>
              </w:rPr>
              <w:t>Р</w:t>
            </w:r>
            <w:proofErr w:type="spellStart"/>
            <w:r w:rsidRPr="006905B9">
              <w:rPr>
                <w:rFonts w:ascii="GHEA Grapalat" w:hAnsi="GHEA Grapalat" w:cs="Sylfaen"/>
                <w:sz w:val="20"/>
                <w:szCs w:val="20"/>
              </w:rPr>
              <w:t>езистор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A11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905B9">
              <w:rPr>
                <w:rFonts w:ascii="GHEA Grapalat" w:hAnsi="GHEA Grapalat" w:cs="Arial LatRus"/>
                <w:sz w:val="20"/>
                <w:szCs w:val="20"/>
              </w:rPr>
              <w:t xml:space="preserve">ППЗ -41;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100</w:t>
            </w:r>
            <w:proofErr w:type="spellStart"/>
            <w:r w:rsidRPr="006905B9">
              <w:rPr>
                <w:rFonts w:ascii="GHEA Grapalat" w:hAnsi="GHEA Grapalat" w:cs="Sylfaen"/>
                <w:sz w:val="20"/>
                <w:szCs w:val="20"/>
                <w:lang w:val="en-US"/>
              </w:rPr>
              <w:t>Օհմ</w:t>
            </w:r>
            <w:proofErr w:type="spellEnd"/>
            <w:r w:rsidRPr="006905B9">
              <w:rPr>
                <w:rFonts w:ascii="GHEA Grapalat" w:hAnsi="GHEA Grapalat" w:cs="Sylfaen"/>
                <w:sz w:val="20"/>
                <w:szCs w:val="20"/>
              </w:rPr>
              <w:t>;</w:t>
            </w:r>
          </w:p>
          <w:p w14:paraId="2F4E152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6905B9">
              <w:rPr>
                <w:rFonts w:ascii="GHEA Grapalat" w:hAnsi="GHEA Grapalat" w:cs="Arial LatRus"/>
                <w:sz w:val="20"/>
                <w:szCs w:val="20"/>
              </w:rPr>
              <w:t xml:space="preserve">ППЗ -41;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 xml:space="preserve">100Ом;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EB9B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proofErr w:type="spellStart"/>
            <w:r w:rsidRPr="006905B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77DF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625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12D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905B9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4526D2" w14:textId="77777777" w:rsidR="00FC227F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  <w:t>Արմավիրի մարզ Ք. Մեծամոր «ՀԱԷԿ» ՓԲԸ</w:t>
            </w:r>
          </w:p>
          <w:p w14:paraId="5F22E81D" w14:textId="5977780B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  <w:t xml:space="preserve"> Армавирский регион, г.Мецамор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258EE4B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</w:pPr>
            <w:r w:rsidRPr="00FC227F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  <w:t>Պայմանագիրը կնքելուց հետո 60 օրացույցային օրվա ընթացքում</w:t>
            </w:r>
          </w:p>
          <w:p w14:paraId="78BA70AF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</w:pPr>
            <w:r w:rsidRPr="00354CCE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  <w:t>В течение 60 дней с момента заключения договора</w:t>
            </w:r>
          </w:p>
        </w:tc>
      </w:tr>
      <w:tr w:rsidR="00FC227F" w:rsidRPr="00354CCE" w14:paraId="5871394B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CCA9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5500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E8B4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</w:rPr>
            </w:pPr>
            <w:r w:rsidRPr="00FC227F">
              <w:rPr>
                <w:rFonts w:ascii="GHEA Grapalat" w:hAnsi="GHEA Grapalat" w:cs="Sylfaen"/>
                <w:b/>
                <w:bCs/>
                <w:color w:val="000000"/>
                <w:sz w:val="20"/>
                <w:szCs w:val="20"/>
              </w:rPr>
              <w:t>Փոփոխական մալուխային ռեզիստոր</w:t>
            </w:r>
          </w:p>
          <w:p w14:paraId="7087FD08" w14:textId="77777777" w:rsidR="00FC227F" w:rsidRPr="006905B9" w:rsidRDefault="00FC227F" w:rsidP="00FC227F">
            <w:pPr>
              <w:pStyle w:val="a7"/>
              <w:tabs>
                <w:tab w:val="left" w:pos="1843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 w:cs="Sylfaen"/>
                <w:color w:val="000000"/>
                <w:sz w:val="20"/>
                <w:szCs w:val="20"/>
              </w:rPr>
              <w:t>Резистор переменный проволочный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0C3A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 w:cs="Sylfaen"/>
                <w:color w:val="000000"/>
                <w:sz w:val="20"/>
                <w:szCs w:val="20"/>
              </w:rPr>
              <w:t>СП5-21-1   4,7 կՕհմ</w:t>
            </w:r>
          </w:p>
          <w:p w14:paraId="0BF8CB57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Դիմադրության թույլատրելի շեղումը՝ ±5%, գծայնությունից շեղումը՝ ±0,3% մինչը ±1%</w:t>
            </w:r>
          </w:p>
          <w:p w14:paraId="629D79E8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 w:cs="Sylfaen"/>
                <w:color w:val="000000"/>
                <w:sz w:val="20"/>
                <w:szCs w:val="20"/>
              </w:rPr>
              <w:t>СП5-21-1  4,7 кOм</w:t>
            </w:r>
          </w:p>
          <w:p w14:paraId="4E5AA70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6905B9">
              <w:rPr>
                <w:rFonts w:ascii="GHEA Grapalat" w:hAnsi="GHEA Grapalat" w:cs="Sylfaen"/>
                <w:color w:val="000000"/>
                <w:sz w:val="20"/>
                <w:szCs w:val="20"/>
              </w:rPr>
              <w:t>Допустимое отклонение сопротивления ±5%, отклонение от линейности от ±0,3% до ±1%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7B89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FA22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A92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AC29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905B9">
              <w:rPr>
                <w:rFonts w:ascii="Calibri" w:hAnsi="Calibri" w:cs="Calibri"/>
                <w:color w:val="000000"/>
                <w:lang w:val="en-US"/>
              </w:rPr>
              <w:t>480</w:t>
            </w:r>
            <w:r w:rsidRPr="006905B9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71D2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E7D7F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272C39F5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C904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5EF8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12A2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</w:rPr>
              <w:t>Փոփոխական</w:t>
            </w:r>
            <w:r w:rsidRPr="00FC227F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</w:rPr>
              <w:t>դիմադրություն</w:t>
            </w:r>
            <w:r w:rsidRPr="00FC227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br/>
            </w:r>
            <w:r w:rsidRPr="006905B9">
              <w:rPr>
                <w:rFonts w:ascii="GHEA Grapalat" w:hAnsi="GHEA Grapalat"/>
                <w:sz w:val="20"/>
                <w:szCs w:val="20"/>
              </w:rPr>
              <w:t>Переменное</w:t>
            </w:r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6905B9">
              <w:rPr>
                <w:rFonts w:ascii="GHEA Grapalat" w:hAnsi="GHEA Grapalat"/>
                <w:sz w:val="20"/>
                <w:szCs w:val="20"/>
              </w:rPr>
              <w:t>сопротивление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68FB8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905B9">
              <w:rPr>
                <w:rFonts w:ascii="GHEA Grapalat" w:hAnsi="GHEA Grapalat" w:cs="Sylfaen"/>
                <w:sz w:val="20"/>
                <w:szCs w:val="20"/>
              </w:rPr>
              <w:t>VISHAY 152-21101 լարային (спиральный) դիմադրությունը 0Ω ÷300Ω կամ 0Ω÷500Ω 360° աշխատանքային միջակայք</w:t>
            </w:r>
          </w:p>
          <w:p w14:paraId="22F44888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Arial LatRus"/>
                <w:sz w:val="20"/>
                <w:szCs w:val="20"/>
              </w:rPr>
            </w:pPr>
            <w:r w:rsidRPr="006905B9">
              <w:rPr>
                <w:rFonts w:ascii="GHEA Grapalat" w:hAnsi="GHEA Grapalat" w:cs="Sylfaen"/>
                <w:sz w:val="20"/>
                <w:szCs w:val="20"/>
                <w:lang w:val="en-US"/>
              </w:rPr>
              <w:t>VISHAY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 xml:space="preserve"> 152-21101 или аналог переменный, проволочный сопротивление 0Ω ÷300Ω или 0Ω÷500Ω 360° рабочий диапазон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5636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100F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035E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23300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E08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6905B9">
              <w:rPr>
                <w:rFonts w:ascii="Calibri" w:hAnsi="Calibri" w:cs="Calibri"/>
                <w:color w:val="000000"/>
                <w:lang w:val="en-US"/>
              </w:rPr>
              <w:t>139800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4BED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74E85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03316F1F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2639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F37B7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4D9C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Փոփոխական</w:t>
            </w:r>
            <w:proofErr w:type="spellEnd"/>
            <w:r w:rsidRPr="00FC227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դիմադրություն</w:t>
            </w:r>
            <w:proofErr w:type="spellEnd"/>
          </w:p>
          <w:p w14:paraId="0F932341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>Переменное</w:t>
            </w:r>
            <w:proofErr w:type="spellEnd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>сопротивление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365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ПЭВР-20 դիմադրությունը-20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 xml:space="preserve"> Օհմ</w:t>
            </w:r>
          </w:p>
          <w:p w14:paraId="417CF37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Arial LatRus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ПЭВР-20 сопротивление -20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 xml:space="preserve"> 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9928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proofErr w:type="spellStart"/>
            <w:r w:rsidRPr="006905B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829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FF0000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22B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5E57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905B9">
              <w:rPr>
                <w:rFonts w:ascii="Calibri" w:hAnsi="Calibri" w:cs="Calibri"/>
                <w:color w:val="000000"/>
              </w:rPr>
              <w:t>34000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F37F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7AF6C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4D5E110D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A42C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6F06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3D50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C227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Փոփոխական</w:t>
            </w:r>
            <w:proofErr w:type="spellEnd"/>
            <w:r w:rsidRPr="00FC227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27F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դիմադրություն</w:t>
            </w:r>
            <w:proofErr w:type="spellEnd"/>
          </w:p>
          <w:p w14:paraId="7FFA121B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>Переменное</w:t>
            </w:r>
            <w:proofErr w:type="spellEnd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>сопротивление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9350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ПЭВР-20 դիմադրությունը-10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 xml:space="preserve"> Օհմ</w:t>
            </w:r>
          </w:p>
          <w:p w14:paraId="0041477F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Arial LatRus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ПЭВР-20 сопротивление -10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 xml:space="preserve"> 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8809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</w:pPr>
            <w:proofErr w:type="spellStart"/>
            <w:r w:rsidRPr="006905B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A441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FF0000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117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5FB0" w14:textId="77777777" w:rsidR="00FC227F" w:rsidRPr="00455F8D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17500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C6E5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1AEDD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0845E676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057A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BE66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31711900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938D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Ստաբիլիտրոն</w:t>
            </w:r>
            <w:proofErr w:type="spellEnd"/>
          </w:p>
          <w:p w14:paraId="77006BA6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905B9">
              <w:rPr>
                <w:rFonts w:ascii="GHEA Grapalat" w:hAnsi="GHEA Grapalat" w:cs="Sylfaen"/>
                <w:sz w:val="20"/>
                <w:szCs w:val="20"/>
              </w:rPr>
              <w:t>Стабилитрон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EC101" w14:textId="77777777" w:rsidR="00FC227F" w:rsidRPr="006905B9" w:rsidRDefault="00FC227F" w:rsidP="00FC227F">
            <w:pPr>
              <w:pStyle w:val="a7"/>
              <w:tabs>
                <w:tab w:val="left" w:pos="1843"/>
              </w:tabs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/>
                <w:sz w:val="20"/>
                <w:szCs w:val="20"/>
                <w:lang w:val="hy-AM"/>
              </w:rPr>
              <w:t xml:space="preserve">SMBJ188A cod SMD PT </w:t>
            </w:r>
            <w:proofErr w:type="spellStart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>պատյան</w:t>
            </w:r>
            <w:proofErr w:type="spellEnd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 xml:space="preserve"> DO-214AA</w:t>
            </w:r>
          </w:p>
          <w:p w14:paraId="2AAF2D6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 xml:space="preserve">SMBJ188A cod SMD PT </w:t>
            </w:r>
            <w:proofErr w:type="spellStart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>корпус</w:t>
            </w:r>
            <w:proofErr w:type="spellEnd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 xml:space="preserve"> DO-214AA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09A1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371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196A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C9DB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905B9">
              <w:rPr>
                <w:rFonts w:ascii="Calibri" w:hAnsi="Calibri" w:cs="Calibri"/>
                <w:color w:val="000000"/>
              </w:rPr>
              <w:t>1</w:t>
            </w:r>
            <w:r w:rsidRPr="006905B9">
              <w:rPr>
                <w:rFonts w:ascii="Calibri" w:hAnsi="Calibri" w:cs="Calibri"/>
                <w:color w:val="000000"/>
                <w:lang w:val="en-US"/>
              </w:rPr>
              <w:t>2</w:t>
            </w:r>
            <w:r w:rsidRPr="006905B9">
              <w:rPr>
                <w:rFonts w:ascii="Calibri" w:hAnsi="Calibri" w:cs="Calibri"/>
                <w:color w:val="000000"/>
              </w:rPr>
              <w:t>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A1F0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A8610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38650056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FDC0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1BA7E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6905B9">
              <w:rPr>
                <w:rFonts w:ascii="GHEA Grapalat" w:hAnsi="GHEA Grapalat" w:cs="Calibri"/>
                <w:sz w:val="18"/>
                <w:szCs w:val="18"/>
                <w:lang w:val="en-US"/>
              </w:rPr>
              <w:t>3</w:t>
            </w:r>
            <w:r w:rsidRPr="006905B9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>2</w:t>
            </w:r>
            <w:r w:rsidRPr="006905B9">
              <w:rPr>
                <w:rFonts w:ascii="GHEA Grapalat" w:hAnsi="GHEA Grapalat" w:cs="Calibri"/>
                <w:sz w:val="18"/>
                <w:szCs w:val="18"/>
              </w:rPr>
              <w:t>37200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4479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</w:rPr>
              <w:t>Բարձիկ</w:t>
            </w:r>
            <w:r w:rsidRPr="00FC227F">
              <w:rPr>
                <w:rFonts w:ascii="GHEA Grapalat" w:hAnsi="GHEA Grapalat"/>
                <w:b/>
                <w:bCs/>
                <w:sz w:val="20"/>
                <w:szCs w:val="20"/>
              </w:rPr>
              <w:br/>
            </w:r>
            <w:r w:rsidRPr="006905B9">
              <w:rPr>
                <w:rFonts w:ascii="GHEA Grapalat" w:hAnsi="GHEA Grapalat"/>
                <w:sz w:val="20"/>
                <w:szCs w:val="20"/>
              </w:rPr>
              <w:t>Подушечка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BA17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905B9">
              <w:rPr>
                <w:rFonts w:ascii="GHEA Grapalat" w:hAnsi="GHEA Grapalat" w:cs="Sylfaen"/>
                <w:sz w:val="20"/>
                <w:szCs w:val="20"/>
              </w:rPr>
              <w:t>Ռետինե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6905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գրաֆիտե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խառնուրդով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ստեղնաշարի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սիլիկոնի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միասին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տուփի</w:t>
            </w:r>
            <w:r w:rsidRPr="006905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Pr="006905B9">
              <w:rPr>
                <w:rFonts w:ascii="GHEA Grapalat" w:hAnsi="GHEA Grapalat" w:cs="Calibri"/>
                <w:sz w:val="20"/>
                <w:szCs w:val="20"/>
              </w:rPr>
              <w:t xml:space="preserve"> 60-100 </w:t>
            </w:r>
            <w:r w:rsidRPr="006905B9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6905B9">
              <w:rPr>
                <w:rFonts w:ascii="GHEA Grapalat" w:hAnsi="GHEA Grapalat"/>
                <w:sz w:val="20"/>
                <w:szCs w:val="20"/>
              </w:rPr>
              <w:br/>
              <w:t>С резиново-графитовой смесью, предназначенная для клавиатур, вместе с силиконом ,60-100 шт. в пачке.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EF7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6905B9">
              <w:rPr>
                <w:rFonts w:ascii="GHEA Grapalat" w:hAnsi="GHEA Grapalat" w:cs="Sylfaen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2EEE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333D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38C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13500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99BB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388D5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06C9C6C4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BC7C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DA156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31711710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343D" w14:textId="77777777" w:rsidR="00FC227F" w:rsidRPr="00FC227F" w:rsidRDefault="00FC227F" w:rsidP="00FC227F">
            <w:pPr>
              <w:pStyle w:val="a7"/>
              <w:tabs>
                <w:tab w:val="left" w:pos="1843"/>
              </w:tabs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</w:rPr>
              <w:t>Տրանզիստոր</w:t>
            </w:r>
            <w:proofErr w:type="spellEnd"/>
          </w:p>
          <w:p w14:paraId="60C7D36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Транзистор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64E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905B9">
              <w:rPr>
                <w:rFonts w:ascii="GHEA Grapalat" w:hAnsi="GHEA Grapalat" w:cs="Sylfaen"/>
                <w:sz w:val="20"/>
                <w:szCs w:val="20"/>
              </w:rPr>
              <w:t xml:space="preserve">BSN 254A պատյան SOT-54 </w:t>
            </w:r>
          </w:p>
          <w:p w14:paraId="02FC563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Sylfaen"/>
                <w:sz w:val="20"/>
                <w:szCs w:val="20"/>
              </w:rPr>
              <w:t>BSN 254A корпус SOT-54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8E36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837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82309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D4D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34000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AA93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6B48F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5AA2D410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0793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E58F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996F" w14:textId="77777777" w:rsidR="00FC227F" w:rsidRPr="00FC227F" w:rsidRDefault="00FC227F" w:rsidP="00FC227F">
            <w:pPr>
              <w:pStyle w:val="a7"/>
              <w:tabs>
                <w:tab w:val="left" w:pos="1843"/>
              </w:tabs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Միկրոսխեմա</w:t>
            </w:r>
            <w:proofErr w:type="spellEnd"/>
          </w:p>
          <w:p w14:paraId="72D301A6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Sylfaen"/>
                <w:sz w:val="20"/>
                <w:szCs w:val="20"/>
              </w:rPr>
              <w:t>Микросхема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44B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Arial LatRus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Arial LatRus"/>
                <w:sz w:val="20"/>
                <w:szCs w:val="20"/>
                <w:lang w:val="en-US"/>
              </w:rPr>
              <w:t>К140УД608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698F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</w:pPr>
            <w:proofErr w:type="spellStart"/>
            <w:r w:rsidRPr="006905B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6751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57C80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E787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17</w:t>
            </w: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2C9D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1400C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2490A8C5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637F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BD860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C186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FC227F">
              <w:rPr>
                <w:rFonts w:ascii="GHEA Grapalat" w:hAnsi="GHEA Grapalat"/>
                <w:b/>
                <w:bCs/>
                <w:sz w:val="20"/>
                <w:szCs w:val="20"/>
              </w:rPr>
              <w:t>Խտարար էլեկտրոլիտային</w:t>
            </w:r>
          </w:p>
          <w:p w14:paraId="0DC52C0A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Конденсатор электролитический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46D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1500 մկՖ х 6,3 վ</w:t>
            </w:r>
          </w:p>
          <w:p w14:paraId="43A64DD9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Աշխատանքային ջերմաստիճանը`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hy-AM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С;</w:t>
            </w:r>
          </w:p>
          <w:p w14:paraId="5E055532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Թույլատրվող շեղումը՝ ±20%; </w:t>
            </w:r>
          </w:p>
          <w:p w14:paraId="0DA2576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Չափերը  (D×L, մմ)  10х25</w:t>
            </w:r>
          </w:p>
          <w:p w14:paraId="2800B888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1500 мкФ х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6,3 в.</w:t>
            </w:r>
          </w:p>
          <w:p w14:paraId="3EB3FB45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Рабочая температура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С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;  </w:t>
            </w:r>
          </w:p>
          <w:p w14:paraId="19BB52F2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Допустимое отклоненные ±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20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%;</w:t>
            </w:r>
          </w:p>
          <w:p w14:paraId="4269CF5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Arial LatRus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Размеры (D×L, мм)  10х25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92F1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280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6858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C7EA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60000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54F1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1719F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25174557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5665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A4FD0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A05A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FC227F">
              <w:rPr>
                <w:rFonts w:ascii="GHEA Grapalat" w:hAnsi="GHEA Grapalat"/>
                <w:b/>
                <w:bCs/>
                <w:sz w:val="20"/>
                <w:szCs w:val="20"/>
              </w:rPr>
              <w:t>Խտարար էլեկտրոլիտային</w:t>
            </w:r>
          </w:p>
          <w:p w14:paraId="1C48629B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Конденсатор электролитический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99D8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4700 մկՖ х 6,3 վ</w:t>
            </w:r>
          </w:p>
          <w:p w14:paraId="1249BC87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Աշխատանքային ջերմաստիճանը`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hy-AM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С;</w:t>
            </w:r>
          </w:p>
          <w:p w14:paraId="31D23E57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Թույլատրվող շեղումը՝ ±20%; </w:t>
            </w:r>
          </w:p>
          <w:p w14:paraId="69AE6B6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Չափերը  (D×L, մմ)  6,3х15</w:t>
            </w:r>
          </w:p>
          <w:p w14:paraId="635AC8B9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4700 мкФ х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6,3 в.</w:t>
            </w:r>
          </w:p>
          <w:p w14:paraId="2CD3428A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Рабочая температура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С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;  </w:t>
            </w:r>
          </w:p>
          <w:p w14:paraId="3FAC8019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Допустимое отклоненные ±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20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%;</w:t>
            </w:r>
          </w:p>
          <w:p w14:paraId="57BB225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Arial LatRus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Размеры (D×L, мм)  6,3х15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171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786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091C1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9BD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190000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45C6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A72E9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50E6A36C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547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1C0E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91DE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FC227F">
              <w:rPr>
                <w:rFonts w:ascii="GHEA Grapalat" w:hAnsi="GHEA Grapalat"/>
                <w:b/>
                <w:bCs/>
                <w:sz w:val="20"/>
                <w:szCs w:val="20"/>
              </w:rPr>
              <w:t>Խտարար էլեկտրոլիտային</w:t>
            </w:r>
          </w:p>
          <w:p w14:paraId="4F15BD7A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Конденсатор электролитический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C44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1500 մկՖ х 10 վ</w:t>
            </w:r>
          </w:p>
          <w:p w14:paraId="3B004177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Աշխատանքային ջերմաստիճանը`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hy-AM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С;</w:t>
            </w:r>
          </w:p>
          <w:p w14:paraId="13DC4721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Թույլատրվող շեղումը՝ ±20%; </w:t>
            </w:r>
          </w:p>
          <w:p w14:paraId="04A168C0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Չափերը  (D×L, մմ)  10х16</w:t>
            </w:r>
          </w:p>
          <w:p w14:paraId="3F3C4439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1500 мкФ х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10 в.</w:t>
            </w:r>
          </w:p>
          <w:p w14:paraId="06121A93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Рабочая температура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С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;  </w:t>
            </w:r>
          </w:p>
          <w:p w14:paraId="7F922109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Допустимое отклоненные ±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20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%;</w:t>
            </w:r>
          </w:p>
          <w:p w14:paraId="240A59D8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Размеры (D×L, мм)  10х16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8BCF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63F6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8D17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7217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30000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A1D1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A01DF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5A7DED98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5727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442BE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491D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FC227F">
              <w:rPr>
                <w:rFonts w:ascii="GHEA Grapalat" w:hAnsi="GHEA Grapalat"/>
                <w:b/>
                <w:bCs/>
                <w:sz w:val="20"/>
                <w:szCs w:val="20"/>
              </w:rPr>
              <w:t>Խտարար էլեկտրոլիտային</w:t>
            </w:r>
          </w:p>
          <w:p w14:paraId="1B2ED26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Конденсатор электролитический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60D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1800 մկՖ х 16 վ</w:t>
            </w:r>
          </w:p>
          <w:p w14:paraId="5CCFB9C7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Աշխատանքային ջերմաստիճանը`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hy-AM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С;</w:t>
            </w:r>
          </w:p>
          <w:p w14:paraId="2816E9D3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Թույլատրվող շեղումը՝ ±20%; </w:t>
            </w:r>
          </w:p>
          <w:p w14:paraId="12151806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Չափերը  (D×L, մմ)  12,5х20</w:t>
            </w:r>
          </w:p>
          <w:p w14:paraId="4E4765E3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1800 мкФ х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16 в.</w:t>
            </w:r>
          </w:p>
          <w:p w14:paraId="241C88CA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Рабочая температура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С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;  </w:t>
            </w:r>
          </w:p>
          <w:p w14:paraId="75B86042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Допустимое отклоненные ±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20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%;</w:t>
            </w:r>
          </w:p>
          <w:p w14:paraId="3D51AAA1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Arial LatRus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Размеры (D×L, мм)  12,5х20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B6A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3E04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9FF2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C54C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8</w:t>
            </w: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B772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38FBD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35DC857C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D94E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D4D32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3210" w14:textId="77777777" w:rsidR="00FC227F" w:rsidRPr="00FC227F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FC227F">
              <w:rPr>
                <w:rFonts w:ascii="GHEA Grapalat" w:hAnsi="GHEA Grapalat"/>
                <w:b/>
                <w:bCs/>
                <w:sz w:val="20"/>
                <w:szCs w:val="20"/>
              </w:rPr>
              <w:t>Խտարար էլեկտրոլիտային</w:t>
            </w:r>
          </w:p>
          <w:p w14:paraId="31883A73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lastRenderedPageBreak/>
              <w:t>Конденсатор электролитический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0ED0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lastRenderedPageBreak/>
              <w:t>680 մկՖ х 450 վ</w:t>
            </w:r>
          </w:p>
          <w:p w14:paraId="254034E1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Աշխատանքային ջերմաստիճանը`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  <w:lang w:val="hy-AM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С;</w:t>
            </w:r>
          </w:p>
          <w:p w14:paraId="2B39641F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Թույլատրվող շեղումը՝ ±20%; </w:t>
            </w:r>
          </w:p>
          <w:p w14:paraId="53C2BE92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lastRenderedPageBreak/>
              <w:t xml:space="preserve">Չափերը  (D×L,մմ) 30х60 </w:t>
            </w:r>
          </w:p>
          <w:p w14:paraId="7115C18D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680 мкФ х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450 в.</w:t>
            </w:r>
          </w:p>
          <w:p w14:paraId="6AAF283E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Рабочая температура 105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 xml:space="preserve">0 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С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;  </w:t>
            </w:r>
          </w:p>
          <w:p w14:paraId="5CA7D3A0" w14:textId="77777777" w:rsidR="00FC227F" w:rsidRPr="006905B9" w:rsidRDefault="00FC227F" w:rsidP="00FC227F">
            <w:pPr>
              <w:pStyle w:val="a"/>
              <w:numPr>
                <w:ilvl w:val="0"/>
                <w:numId w:val="0"/>
              </w:numPr>
              <w:tabs>
                <w:tab w:val="left" w:pos="1843"/>
              </w:tabs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Допустимое отклоненные ±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20</w:t>
            </w:r>
            <w:r w:rsidRPr="006905B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%;</w:t>
            </w:r>
          </w:p>
          <w:p w14:paraId="2D6E79B1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 w:cs="Arial LatRus"/>
                <w:sz w:val="20"/>
                <w:szCs w:val="20"/>
              </w:rPr>
            </w:pPr>
            <w:r w:rsidRPr="006905B9">
              <w:rPr>
                <w:rFonts w:ascii="GHEA Grapalat" w:hAnsi="GHEA Grapalat"/>
                <w:color w:val="000000"/>
                <w:sz w:val="20"/>
                <w:szCs w:val="20"/>
              </w:rPr>
              <w:t>Размеры (D×L, мм)  30х60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499B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6BAA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A46FB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DD1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615000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3690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C2F3A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FC227F" w:rsidRPr="00354CCE" w14:paraId="426B1F3C" w14:textId="77777777" w:rsidTr="00FC227F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AF79" w14:textId="77777777" w:rsidR="00FC227F" w:rsidRPr="00354CCE" w:rsidRDefault="00FC227F" w:rsidP="00FC227F">
            <w:pPr>
              <w:pStyle w:val="a4"/>
              <w:numPr>
                <w:ilvl w:val="0"/>
                <w:numId w:val="2"/>
              </w:numPr>
              <w:tabs>
                <w:tab w:val="left" w:pos="1843"/>
              </w:tabs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DB57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905B9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370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FC227F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Ածուխ</w:t>
            </w:r>
            <w:r w:rsidRPr="006905B9">
              <w:rPr>
                <w:rFonts w:ascii="GHEA Grapalat" w:hAnsi="GHEA Grapalat"/>
                <w:sz w:val="20"/>
                <w:szCs w:val="20"/>
              </w:rPr>
              <w:br/>
              <w:t>Уголь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7B6C6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>Էլեկտրական</w:t>
            </w:r>
            <w:proofErr w:type="spellEnd"/>
            <w:r w:rsidRPr="006905B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905B9">
              <w:rPr>
                <w:rFonts w:ascii="GHEA Grapalat" w:hAnsi="GHEA Grapalat"/>
                <w:sz w:val="20"/>
                <w:szCs w:val="20"/>
                <w:lang w:val="en-US"/>
              </w:rPr>
              <w:t>հպակ</w:t>
            </w:r>
            <w:proofErr w:type="spellEnd"/>
            <w:r w:rsidRPr="006905B9">
              <w:rPr>
                <w:rFonts w:ascii="GHEA Grapalat" w:hAnsi="GHEA Grapalat"/>
                <w:sz w:val="20"/>
                <w:szCs w:val="20"/>
              </w:rPr>
              <w:t xml:space="preserve"> СВ-303</w:t>
            </w:r>
          </w:p>
          <w:p w14:paraId="09BBCDF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905B9">
              <w:rPr>
                <w:rFonts w:ascii="GHEA Grapalat" w:hAnsi="GHEA Grapalat"/>
                <w:sz w:val="20"/>
                <w:szCs w:val="20"/>
              </w:rPr>
              <w:t>Электрический контакт СВ-303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E595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33B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98C62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8AAD" w14:textId="77777777" w:rsidR="00FC227F" w:rsidRPr="006905B9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36000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1173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41375" w14:textId="77777777" w:rsidR="00FC227F" w:rsidRPr="00354CCE" w:rsidRDefault="00FC227F" w:rsidP="00FC227F">
            <w:pPr>
              <w:tabs>
                <w:tab w:val="left" w:pos="1843"/>
              </w:tabs>
              <w:spacing w:after="0" w:line="240" w:lineRule="auto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</w:tbl>
    <w:p w14:paraId="44862954" w14:textId="77777777" w:rsidR="00187AEB" w:rsidRDefault="00187AEB" w:rsidP="00187AEB">
      <w:pPr>
        <w:spacing w:line="240" w:lineRule="auto"/>
        <w:ind w:left="270"/>
        <w:contextualSpacing/>
        <w:rPr>
          <w:rFonts w:ascii="GHEA Grapalat" w:hAnsi="GHEA Grapalat" w:cs="Times New Roman"/>
          <w:b/>
          <w:sz w:val="20"/>
          <w:szCs w:val="20"/>
        </w:rPr>
      </w:pPr>
    </w:p>
    <w:p w14:paraId="69EC5E45" w14:textId="77777777" w:rsidR="00187AEB" w:rsidRDefault="00187AEB" w:rsidP="00187AEB">
      <w:pPr>
        <w:spacing w:after="0" w:line="240" w:lineRule="auto"/>
        <w:ind w:left="270"/>
        <w:contextualSpacing/>
        <w:rPr>
          <w:rFonts w:ascii="GHEA Grapalat" w:hAnsi="GHEA Grapalat" w:cs="Sylfaen"/>
          <w:sz w:val="20"/>
          <w:szCs w:val="20"/>
          <w:lang w:val="pt-BR"/>
        </w:rPr>
      </w:pPr>
      <w:r>
        <w:rPr>
          <w:rFonts w:ascii="GHEA Grapalat" w:hAnsi="GHEA Grapalat" w:cs="Times New Roman"/>
          <w:b/>
          <w:sz w:val="20"/>
          <w:szCs w:val="20"/>
        </w:rPr>
        <w:t>Ծանոթություն</w:t>
      </w:r>
      <w:r>
        <w:rPr>
          <w:rFonts w:ascii="GHEA Grapalat" w:hAnsi="GHEA Grapalat" w:cs="Times New Roman"/>
          <w:b/>
          <w:sz w:val="20"/>
          <w:szCs w:val="20"/>
          <w:lang w:val="pt-BR"/>
        </w:rPr>
        <w:t>.</w:t>
      </w:r>
      <w:r>
        <w:rPr>
          <w:rFonts w:ascii="GHEA Grapalat" w:hAnsi="GHEA Grapalat" w:cs="Sylfaen"/>
          <w:sz w:val="20"/>
          <w:szCs w:val="20"/>
          <w:lang w:val="pt-BR"/>
        </w:rPr>
        <w:t xml:space="preserve"> </w:t>
      </w:r>
    </w:p>
    <w:p w14:paraId="2BE96658" w14:textId="77777777" w:rsidR="00187AEB" w:rsidRDefault="00187AEB" w:rsidP="00187AEB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1 Ապրանքները պետք է լինեն նոր, չօգտագործված: Փաթեթավորումը պետք է ապահովի ապրանքի մեխանիկական ամբողջականությունը, փաստաթղթերը լինեն թարգմանված հայերեն կամ ռուսերեն լեզուներով, պետք է ունենան որակի հավաստագիր կամ անձնագիր: Հիմք ընդունելով ռադիոդետալների անհատական սխեմաները՝ վերը նշված ապրանքների տեխնիկական բնութագրերում չի կարող կիրառվել կամ համարժեքը:</w:t>
      </w:r>
      <w:r>
        <w:rPr>
          <w:lang w:val="pt-BR"/>
        </w:rPr>
        <w:t xml:space="preserve">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Արտադրման տարեթիվը սկսած 2023թ.-ից:</w:t>
      </w:r>
    </w:p>
    <w:p w14:paraId="3407F950" w14:textId="77777777" w:rsidR="00187AEB" w:rsidRDefault="00187AEB" w:rsidP="00187AEB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2.Վճարումը կկատարվի փաստացի մատակարարված ապրանքների հանձնման-ընդունման արձանագրության հիման վրա: </w:t>
      </w:r>
    </w:p>
    <w:p w14:paraId="30F44682" w14:textId="77777777" w:rsidR="00187AEB" w:rsidRDefault="00187AEB" w:rsidP="00187AEB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3.Ապրանքային նշանի, ֆիրմային անվանման, մակնիշի և արտադրողի վերաբերյալ տեղեկատվության – չի պահանջվում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;</w:t>
      </w:r>
    </w:p>
    <w:p w14:paraId="2641B7E7" w14:textId="77777777" w:rsidR="00187AEB" w:rsidRDefault="00187AEB" w:rsidP="00187AEB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4238E81E" w14:textId="77777777" w:rsidR="00187AEB" w:rsidRDefault="00187AEB" w:rsidP="00187AEB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</w:rPr>
        <w:t>խ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C2DA084" w14:textId="77777777" w:rsidR="00187AEB" w:rsidRDefault="00187AEB" w:rsidP="00187AEB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1D73A4B9" w14:textId="77777777" w:rsidR="00187AEB" w:rsidRDefault="00187AEB" w:rsidP="00187AEB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sz w:val="20"/>
          <w:szCs w:val="20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theme="minorHAnsi"/>
          <w:bCs/>
          <w:sz w:val="20"/>
          <w:szCs w:val="20"/>
          <w:vertAlign w:val="superscript"/>
          <w:lang w:val="pt-BR"/>
        </w:rPr>
        <w:t>-00</w:t>
      </w:r>
      <w:r>
        <w:rPr>
          <w:rFonts w:ascii="GHEA Grapalat" w:hAnsi="GHEA Grapalat" w:cstheme="minorHAnsi"/>
          <w:bCs/>
          <w:sz w:val="20"/>
          <w:szCs w:val="20"/>
          <w:lang w:val="pt-BR"/>
        </w:rPr>
        <w:t xml:space="preserve"> մինչև 15</w:t>
      </w:r>
      <w:r>
        <w:rPr>
          <w:rFonts w:ascii="GHEA Grapalat" w:hAnsi="GHEA Grapalat" w:cstheme="minorHAnsi"/>
          <w:bCs/>
          <w:sz w:val="20"/>
          <w:szCs w:val="20"/>
          <w:vertAlign w:val="superscript"/>
          <w:lang w:val="pt-BR"/>
        </w:rPr>
        <w:t>-30</w:t>
      </w:r>
      <w:r>
        <w:rPr>
          <w:rFonts w:ascii="GHEA Grapalat" w:hAnsi="GHEA Grapalat" w:cstheme="minorHAnsi"/>
          <w:bCs/>
          <w:sz w:val="20"/>
          <w:szCs w:val="20"/>
        </w:rPr>
        <w:t>;</w:t>
      </w:r>
    </w:p>
    <w:p w14:paraId="78830C98" w14:textId="77777777" w:rsidR="00187AEB" w:rsidRDefault="00187AEB" w:rsidP="00187AEB">
      <w:pPr>
        <w:spacing w:after="0" w:line="240" w:lineRule="auto"/>
        <w:jc w:val="both"/>
        <w:rPr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sz w:val="20"/>
          <w:szCs w:val="20"/>
          <w:lang w:val="pt-BR"/>
        </w:rPr>
        <w:t xml:space="preserve">8.Պայմանագրի կառավարիչ </w:t>
      </w:r>
      <w:r>
        <w:rPr>
          <w:rFonts w:ascii="GHEA Grapalat" w:hAnsi="GHEA Grapalat" w:cstheme="minorHAnsi"/>
          <w:bCs/>
          <w:sz w:val="20"/>
          <w:szCs w:val="20"/>
          <w:lang w:val="ru-RU"/>
        </w:rPr>
        <w:t>Ա</w:t>
      </w:r>
      <w:r>
        <w:rPr>
          <w:rFonts w:ascii="GHEA Grapalat" w:hAnsi="GHEA Grapalat" w:cstheme="minorHAnsi"/>
          <w:bCs/>
          <w:sz w:val="20"/>
          <w:szCs w:val="20"/>
          <w:lang w:val="pt-BR"/>
        </w:rPr>
        <w:t xml:space="preserve">. </w:t>
      </w:r>
      <w:proofErr w:type="spellStart"/>
      <w:proofErr w:type="gramStart"/>
      <w:r>
        <w:rPr>
          <w:rFonts w:ascii="GHEA Grapalat" w:hAnsi="GHEA Grapalat" w:cstheme="minorHAnsi"/>
          <w:bCs/>
          <w:sz w:val="20"/>
          <w:szCs w:val="20"/>
          <w:lang w:val="ru-RU"/>
        </w:rPr>
        <w:t>Մելքոնյան</w:t>
      </w:r>
      <w:proofErr w:type="spellEnd"/>
      <w:r>
        <w:rPr>
          <w:rFonts w:ascii="GHEA Grapalat" w:hAnsi="GHEA Grapalat" w:cstheme="minorHAnsi"/>
          <w:bCs/>
          <w:sz w:val="20"/>
          <w:szCs w:val="20"/>
          <w:lang w:val="pt-BR"/>
        </w:rPr>
        <w:t xml:space="preserve">  հեռ</w:t>
      </w:r>
      <w:proofErr w:type="gramEnd"/>
      <w:r>
        <w:rPr>
          <w:rFonts w:ascii="GHEA Grapalat" w:hAnsi="GHEA Grapalat" w:cstheme="minorHAnsi"/>
          <w:bCs/>
          <w:sz w:val="20"/>
          <w:szCs w:val="20"/>
          <w:lang w:val="pt-BR"/>
        </w:rPr>
        <w:t xml:space="preserve">. 010-28-00-35, </w:t>
      </w:r>
      <w:r>
        <w:rPr>
          <w:rFonts w:ascii="GHEA Grapalat" w:hAnsi="GHEA Grapalat" w:cstheme="minorHAnsi"/>
          <w:bCs/>
          <w:sz w:val="20"/>
          <w:szCs w:val="20"/>
        </w:rPr>
        <w:t>e</w:t>
      </w:r>
      <w:r>
        <w:rPr>
          <w:rFonts w:ascii="GHEA Grapalat" w:hAnsi="GHEA Grapalat" w:cstheme="minorHAnsi"/>
          <w:bCs/>
          <w:sz w:val="20"/>
          <w:szCs w:val="20"/>
          <w:lang w:val="pt-BR"/>
        </w:rPr>
        <w:t xml:space="preserve">mail </w:t>
      </w:r>
      <w:hyperlink r:id="rId5" w:history="1">
        <w:r>
          <w:rPr>
            <w:rStyle w:val="a8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>
        <w:rPr>
          <w:sz w:val="20"/>
          <w:szCs w:val="20"/>
          <w:lang w:val="pt-BR"/>
        </w:rPr>
        <w:t xml:space="preserve">  </w:t>
      </w:r>
    </w:p>
    <w:p w14:paraId="568716AF" w14:textId="77777777" w:rsidR="00187AEB" w:rsidRDefault="00187AEB" w:rsidP="00187AEB">
      <w:pPr>
        <w:spacing w:after="0" w:line="240" w:lineRule="auto"/>
        <w:jc w:val="both"/>
        <w:rPr>
          <w:lang w:val="pt-BR"/>
        </w:rPr>
      </w:pPr>
      <w:r>
        <w:rPr>
          <w:lang w:val="pt-BR"/>
        </w:rPr>
        <w:t xml:space="preserve"> </w:t>
      </w:r>
    </w:p>
    <w:p w14:paraId="03E5F959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/>
          <w:bCs/>
          <w:color w:val="000000" w:themeColor="text1"/>
        </w:rPr>
      </w:pPr>
      <w:r>
        <w:rPr>
          <w:rFonts w:ascii="GHEA Grapalat" w:hAnsi="GHEA Grapalat"/>
          <w:b/>
          <w:bCs/>
          <w:color w:val="000000" w:themeColor="text1"/>
        </w:rPr>
        <w:t>Примечание:</w:t>
      </w:r>
    </w:p>
    <w:p w14:paraId="289B7944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1. Товары  должны  быть  новыми,  иметь .  Упаковка  должна  обеспечить  механическую  целостность  товара,  документы должны быть переведены на армянский или русский языки. Исходя из отдельных схем радиодеталей, технические характеристики вышеуказанных изделий не могут быть применены или эквивалентны.</w:t>
      </w:r>
      <w:r>
        <w:rPr>
          <w:lang w:val="pt-BR"/>
        </w:rPr>
        <w:t xml:space="preserve"> 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Дата производства с 2023 года.</w:t>
      </w:r>
    </w:p>
    <w:p w14:paraId="6F87E670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4BA0547E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3.Информация о товарном знаке, торговом наименовании, марке и производителе  - не требуется;</w:t>
      </w:r>
    </w:p>
    <w:p w14:paraId="60D63EB6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1630BD43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66D97174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обязан соблюдать все требования внутриобектного и пропускного режима, действующие на ААЭС;</w:t>
      </w:r>
    </w:p>
    <w:p w14:paraId="3EE25F3C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-00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-30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0D6C5073" w14:textId="77777777" w:rsidR="00187AEB" w:rsidRDefault="00187AEB" w:rsidP="00187AEB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hyperlink r:id="rId6" w:history="1">
        <w:r>
          <w:rPr>
            <w:rStyle w:val="a8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</w:p>
    <w:p w14:paraId="4DD013D6" w14:textId="77777777" w:rsidR="000D590E" w:rsidRDefault="000D590E" w:rsidP="00FC227F">
      <w:pPr>
        <w:tabs>
          <w:tab w:val="left" w:pos="1843"/>
        </w:tabs>
        <w:spacing w:after="0" w:line="240" w:lineRule="auto"/>
      </w:pPr>
    </w:p>
    <w:sectPr w:rsidR="000D590E" w:rsidSect="00FC227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5697FAE"/>
    <w:multiLevelType w:val="hybridMultilevel"/>
    <w:tmpl w:val="987A1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43"/>
    <w:rsid w:val="000D590E"/>
    <w:rsid w:val="00187AEB"/>
    <w:rsid w:val="00294845"/>
    <w:rsid w:val="0034680A"/>
    <w:rsid w:val="0083197B"/>
    <w:rsid w:val="00950B43"/>
    <w:rsid w:val="00FC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2B49"/>
  <w15:chartTrackingRefBased/>
  <w15:docId w15:val="{A51C5783-D332-4FB6-9F6A-83B88EB9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C227F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FC227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C227F"/>
    <w:rPr>
      <w:rFonts w:eastAsiaTheme="minorEastAsia"/>
      <w:lang w:val="hy-AM" w:eastAsia="hy-AM"/>
    </w:rPr>
  </w:style>
  <w:style w:type="table" w:styleId="a6">
    <w:name w:val="Table Grid"/>
    <w:basedOn w:val="a2"/>
    <w:uiPriority w:val="59"/>
    <w:rsid w:val="00FC227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rsid w:val="00FC227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FC227F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1"/>
    <w:uiPriority w:val="99"/>
    <w:semiHidden/>
    <w:unhideWhenUsed/>
    <w:rsid w:val="00187A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4</cp:revision>
  <dcterms:created xsi:type="dcterms:W3CDTF">2025-01-22T11:40:00Z</dcterms:created>
  <dcterms:modified xsi:type="dcterms:W3CDTF">2025-01-24T08:11:00Z</dcterms:modified>
</cp:coreProperties>
</file>