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Центр онкологии имени В.А. Фанарджяна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Фанарджяна 76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Медицинские халаты и простыни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Համբարձումյան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armine.hambardzumyan@oncology.am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010205050 /218/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Центр онкологии имени В.А. Фанарджяна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ՈՒԱԿ-ԷԱՃԱՊՁԲ-25/50</w:t>
      </w:r>
      <w:r>
        <w:rPr>
          <w:rFonts w:ascii="Calibri" w:hAnsi="Calibri" w:cstheme="minorHAnsi"/>
          <w:i/>
        </w:rPr>
        <w:br/>
      </w:r>
      <w:r>
        <w:rPr>
          <w:rFonts w:ascii="Calibri" w:hAnsi="Calibri" w:cstheme="minorHAnsi"/>
          <w:szCs w:val="20"/>
          <w:lang w:val="af-ZA"/>
        </w:rPr>
        <w:t>2025.01.27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Центр онкологии имени В.А. Фанарджяна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Центр онкологии имени В.А. Фанарджяна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Медицинские халаты и простыни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Медицинские халаты и простыни</w:t>
      </w:r>
      <w:r>
        <w:rPr>
          <w:rFonts w:ascii="Calibri" w:hAnsi="Calibri" w:cstheme="minorHAnsi"/>
          <w:b/>
          <w:lang w:val="ru-RU"/>
        </w:rPr>
        <w:t xml:space="preserve">ДЛЯ НУЖД  </w:t>
      </w:r>
      <w:r>
        <w:rPr>
          <w:rFonts w:ascii="Calibri" w:hAnsi="Calibri" w:cstheme="minorHAnsi"/>
          <w:b/>
          <w:sz w:val="24"/>
          <w:szCs w:val="24"/>
          <w:lang w:val="af-ZA"/>
        </w:rPr>
        <w:t>ЗАО Национальный Центр онкологии имени В.А. Фанарджяна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ՈՒԱԿ-ԷԱՃԱՊՁԲ-25/50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armine.hambardzumyan@oncology.am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Медицинские халаты и простыни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երկարաթև խալաթ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398.97</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418.48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ՈՒԱԿ-ԷԱՃԱՊՁԲ-25/50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"ՈՒԱԿ-ԷԱՃԱՊՁԲ-25/50"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ՈՒԱԿ-ԷԱՃԱՊՁԲ-25/50*.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"ՈՒԱԿ-ԷԱՃԱՊՁԲ-25/50"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ՈՒԱԿ-ԷԱՃԱՊՁԲ-25/50*.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ՈՒԱԿ-ԷԱՃԱՊՁԲ-25/50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Простыни должны быть прочными, способными выдерживать высокие температуры и едкие химикаты, связанные с автоклавированием, оставаясь при этом мягкими и удобными для пациентов. Простыни должны быть гипоаллергенными и иметь двойные швы со всех сторон. Ткань должна выдерживать многократное воздействие высоких температур (до 134°C/273°F) и стерилизацию паром без значительной усадки, выцветания или потери прочности. Вес ткани должен быть не менее 130 г/м2. Материал ткани: 100% хлопок. Размер: 150смx210см.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Простыни должны быть прочными, способными выдерживать высокие температуры и едкие химикаты, связанные с автоклавированием, оставаясь при этом мягкими и удобными для пациентов. Простыни должны быть гипоаллергенными и иметь двойные швы со всех сторон. Ткань должна выдерживать многократное воздействие высоких температур (до 134°C/273°F) и стерилизацию паром без значительной усадки, выцветания или потери прочности. Вес ткани должен быть не менее 130 г/м2. Состав ткани: 100% хлопок. Размер: 150смx210см. Цвет: синий /цвет подбирается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Простыни должны быть прочными, способными выдерживать высокие температуры и едкие химикаты, связанные с автоклавированием, оставаясь при этом мягкими и удобными для пациентов. Простыни должны быть гипоаллергенными и иметь двойные швы со всех сторон. Ткань должна выдерживать многократное воздействие высоких температур (до 134°C/273°F) и стерилизацию паром без значительной усадки, выцветания или потери прочности. Вес ткани должен быть не менее 120 г/м2. Состав ткани: 100% хлопок. Размер: 100смx150см. Цвет: синий /цвет подбирается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Простыни должны быть прочными, способными выдерживать высокие температуры и едкие химикаты, связанные с автоклавированием, оставаясь при этом мягкими и удобными для пациентов. Простыни должны быть гипоаллергенными и иметь двойные швы со всех сторон. Ткань должна выдерживать многократное воздействие высоких температур (до 134°C/273°F) и стерилизацию паром без значительной усадки, выцветания или потери прочности. Плотность ткани: не менее 120 г/м2 Состав ткани должен 100% Сделано из хлопка. Размер: 100смx150см.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простыни, цвет темно-серый /оттенок подбирается заказчиком/, ткань жесткая сетка, размер: 220х100см.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երկարաթև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халат с длинными рукавами. Материал - смесовая ткань /65% полиэстер, 35% хлопок/, легкая, не пропускает воду и биологические жидкости пациента. Гигиеничная, гипоаллергенная. Подходит для многократного использования. Ширина 140 см, длина не менее 135 см. Сзади От шеи до талии должно быть 3 пары тканевых завязок. На запястье должна быть манжета шириной 8 см.
Область применения
Клиники, больницы /во время крупных и мелких хирургических операций/ лаборатории
Функции
Ткань устойчива к щелочам и кислотам. Подходит как для ручной, так и для машинной стирки /выдерживает не менее 100 стирок/. Медицинские халаты можно кипятить. Автоклавируется.
Размер должен быть от S до 2XL /по желанию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երկարաթև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