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Վ5Պ-ԷԱՃԱՊՁԲ-25/03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ԹԻՎ5 ՊՈԼԻԿԼԻՆԻԿԱ ՊՓԲԸ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ք.Վանաձոր, Տարոն-2, ՔՇՀ-4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Վանաձորի թիվ 5 պոլիկլինիկա ՊՓԲԸ-ի 2025թ. ընթացքում դեղորայքի /դեղատնային/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Հովսեփյան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096 695 795  094 91 86 90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hasmikh@list.ru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ԹԻՎ5 ՊՈԼԻԿԼԻՆԻԿԱ ՊՓԲԸ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Վ5Պ-ԷԱՃԱՊՁԲ-25/03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ԹԻՎ5 ՊՈԼԻԿԼԻՆԻԿԱ ՊՓԲԸ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ԹԻՎ5 ՊՈԼԻԿԼԻՆԻԿԱ ՊՓԲԸ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Վանաձորի թիվ 5 պոլիկլինիկա ՊՓԲԸ-ի 2025թ. ընթացքում դեղորայքի /դեղատնային/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ԹԻՎ5 ՊՈԼԻԿԼԻՆԻԿԱ ՊՓԲԸ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Վանաձորի թիվ 5 պոլիկլինիկա ՊՓԲԸ-ի 2025թ. ընթացքում դեղորայքի /դեղատնային/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Վ5Պ-ԷԱՃԱՊՁԲ-25/03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hasmikh@list.ru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Վանաձորի թիվ 5 պոլիկլինիկա ՊՓԲԸ-ի 2025թ. ընթացքում դեղորայքի /դեղատնային/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վալասատան C09DB01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Ֆլյուտիկազոն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 ֆլյուտիկազոն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Բիպերիդեն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լոզարատան, հիդրոքլորոթիազիդ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ընդունման ջրավերականգնիչ աղեր a07ca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սուլֆատ a12cb01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արծաթի սուլֆադիազինd06ba01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 a07aa02, d01aa01, g01aa01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2025.02.10.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Վ5Պ-ԷԱՃԱՊՁԲ-25/03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ԹԻՎ5 ՊՈԼԻԿԼԻՆԻԿԱ ՊՓԲԸ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Վ5Պ-ԷԱՃԱՊՁԲ-25/03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Վ5Պ-ԷԱՃԱՊՁԲ-25/03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Վ5Պ-ԷԱՃԱՊՁԲ-25/03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Վ5Պ-ԷԱՃԱՊՁԲ-25/03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«Վ5Պ-ԷԱՃԱՊՁԲ-25/03»*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ԹԻՎ5 ՊՈԼԻԿԼԻՆԻԿԱ ՊՓԲԸ*  (այսուհետ` Պատվիրատու) կողմից կազմակերպված` Վ5Պ-ԷԱՃԱՊՁԲ-25/03*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ԹԻՎ5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- 06906895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Կրեդիտ Ագրիկոլ բանկ Վանաձորի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- 220055140218000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«Վ5Պ-ԷԱՃԱՊՁԲ-25/03»*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ԹԻՎ5 ՊՈԼԻԿԼԻՆԻԿԱ ՊՓԲԸ*  (այսուհետ` Պատվիրատու) կողմից կազմակերպված` Վ5Պ-ԷԱՃԱՊՁԲ-25/03*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ԹԻՎ5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- 06906895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Կրեդիտ Ագրիկոլ բանկ Վանաձորի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- 220055140218000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Վանաձորի թիվ 5 պոլիկլինիկա ՊՓԲԸ-ի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գրանուլներ ներքին ընդունման դեղակախույթի, 250մգ/5մլ+62,5մգ/5մլ; 15.8գ դեղափոշի պարունակող շշիկ 100մլ և դոզավորող ներարկիչ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դոնդող արտաքին կիրառման, 50գրամ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600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դեղակախույթ ներքին ընդունման ելակի համով, 100մգ/5մլ; 120մլ պլաստիկե տարա և չափիչ ներարկիչ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100մգ/2մլ,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դեղապատիճներ, 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մ/մ և ն/ե ներարկման, 10մգ/2մլ, 2մլ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վալասատան C09DB01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10 մգ +100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Ֆլյուտիկազոն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ներքթային ցողացիր, 250 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 ֆլյուտիկազոն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շնչառման, 50մկգ+100մկգ; շնչառման պլաստիկե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դյուրալույծ ծամելու , 1000մգ+22մկգ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Բիպերիդեն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լոզարատան, հիդրոքլորոթիազիդ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100մգ+25մգ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դեղակախույթ աչքի/ականջի, 3մգ/մլ+1մգ/մլ; 10մլ պլաստիկե սրվակ-կաթոցիկ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ընդունման ջրավերականգնիչ աղեր a07ca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ներքին ընդունման, 3,5գ+2,5գ+2,9գ+10գ; փաթեթիկ 18,9գ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սուլֆատ a12cb01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70մգ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նրբաքսուք արտաքին կիրառման, 1մգ/գ; 15գ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արծաթի սուլֆադիազինd06ba01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նրբաքսուք արտաքին կիրառման, 10մգ/գ; 40գ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 a07aa02, d01aa01, g01aa01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քսուկ, 100000մմ/գ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