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ԳՄԳՀ-ԷԱՃԾՁԲ-25/01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Գեղարքունիքի մարզ Գավառի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Գեղարքունիքի մարզ Քաղաք Գավառ</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Գավառի համայնքապետարանի կարիքների համար հեռուստահաղորդումների պատրաստման, հեռարձակման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15:45</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15:45</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Սեդա Թամամավեյան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+374 43 81 04 63</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gavar.gnumner@mail.ru</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Գեղարքունիքի մարզ Գավառի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ԳՄԳՀ-ԷԱՃԾՁԲ-25/01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Գեղարքունիքի մարզ Գավառի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Գեղարքունիքի մարզ Գավառի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Գավառի համայնքապետարանի կարիքների համար հեռուստահաղորդումների պատրաստման, հեռարձակման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Գեղարքունիքի մարզ Գավառի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Գավառի համայնքապետարանի կարիքների համար հեռուստահաղորդումների պատրաստման, հեռարձակման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ԳՄԳՀ-ԷԱՃԾՁԲ-25/01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gavar.gnumner@mail.ru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Գավառի համայնքապետարանի կարիքների համար հեռուստահաղորդումների պատրաստման, հեռարձակման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15:45</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395</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414</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2025.02.07. 15:45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ԳՄԳՀ-ԷԱՃԾՁԲ-25/01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Գեղարքունիքի մարզ Գավառի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ԳՄԳՀ-ԷԱՃԾՁԲ-25/01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«ԳՄԳՀ-ԷԱՃԾՁԲ-25/01»*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ԳՄԳՀ-ԷԱՃԾՁԲ-25/01*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«ԳՄԳՀ-ԷԱՃԾՁԲ-25/01»*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Գեղարքունիքի մարզ Գավառի քաղաքապետարան*  (այսուհետ` Պատվիրատու) կողմից կազմակերպված` ԳՄԳՀ-ԷԱՃԾՁԲ-25/01*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Գեղարքունիքի մարզ Գավառի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- 08425757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- 900172121031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ԳԱՎԱՌԻ ՀԱՄԱՅՆՔԱՊԵՏԱՐԱՆԻ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2.4.4 Շինարարական աշխատանքների կատարման ընթացքում նախագծային շեղումներ առաջանալու դեպքում Կատարողը Պատվիրատուին վճարում է տուգանք՝ յուրաքանչյուր արձանագրված շեղման հետևանքով առաջացած կորստի չափով: Ընդ որում՝</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ա. շեղում է համարվում շինարարական աշխատանքների կատարման ընթացքում սկզբնական նախագծի տասը տոկոսը գերազանցող լրացուցիչ ծավալի աշխատանքների ի հայտ գալը, իսկ տուգանքի չափը հավասար է լրացուցիչ ծավալի աշխատանքների արժեքի քսանհինգ տոկոսին,</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բ. կորուստ են համարվում նախագծային այնպիսի շեղումները, որոնք հանգեցնում են փաստացի կատարված աշխատանքների փոփոխմանը (քանդման, վերակառուցման և այլն) և լրացուցիչ աշխատանքների կատարմանը, իսկ տուգանքի չափը հավասար է կորստի հանգեցրած՝ փաստացի կատարված աշխատանքների արժեքի հիսուն տոկոսին:6</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Հայտարարությունների պատրաստում և եթեր հեռարձակում։ Պետք է ուղեկցվի համապատասխան ֆոնով, տեքստով և հաղորդավարի ձայնով, ինչպես նաև կարող է բաղկացած լինել տեսաշարից: Հայտարարությունների հեռարձակումը պետք է հասանելի լինի Գեղարքունիքի մարզում: Յուրաքանչյուր հայտարարությունը պետք է հեռարձակվի օրական 4 անգամ՝ հստակ ֆիքսված ժամերին։  Պատրաստի հայտարարությունները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Շնորհավորական ուղերձների պատրաստում և եթեր հեռարձակում։ Պետք է ուղեկցվի համապատասխան ֆոնով, համայնքի ղեկավարի լուսանկարով, լուսագրով և հաղորդավարի ձայնով։ Ուղերձների հեռարձակումը պետք է հասանելի լինի Գեղարքունիքի մարզում: Յուրաքանչյուր ուղերձ պետք է հեռարձակվի օրական 3 անգամ։ Պատրաստի ուղերձները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Լուրի պատրաստում և եթեր հեռարձակում։ Համայնքապետարանի գործունեության լուսաբանում՝ Գավառ համայնքում։ Լուրերի թեմաներ կարող են հանդիսանալ տեղի ունեցող կարևորագույն իրադարձությունները, համայնքային խնդիրները, իրականացվող ծրագրերը, ավագանու նիստերը, միջոցառումները, տոնակատարությունները և այլն։ Հեռուստալուրերը պետք է նկարահանվեն բարձրակարգ և ժամանակակից տեխնիկական միջոցներով, այդ թվում անօդաչու թռչող սարքով (դրոն)։ Լուրերը պետք է բաղկացած լինիեն հարցազրույցներից։ Լուրերի հեռարձակումը պետք է հասանելի լինի Գեղարքունիքի մարզում: Յուրաքանչյուր լուրը պետք է հեռարձակվի օրական 3 անգամ՝ հստակ ֆիքսված ժամերին։ 1 լուրի առավելագույն տևողությունը՝ մինչև 3 րոպե: Պատրաստի լուրերը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Լրատվական թողարկման հավելվածի պատրաստում և եթեր հեռարձակում։ Պետք է նկարահանվեն բարձրակարգ և ժամանակակից տեխնիկական միջոցներով, այդ թվում անօդաչու թռչող սարքով (դրոն)։ Հեռարձակումը պետք է հասանելի լինի Գեղարքունիքի մարզում: Յուրաքանչյուր լրատվական թողորկման հավելված պետք է հեռարձակվի օրական 3 անգամ՝ հստակ ֆիքսված ժամերին։ 1 նյութի առավելագույն տևողությունը՝ մինչև 5 րոպե: Պատրաստի թողարկումները պետք է էլեկտրոնային տարբերակով տրամադրվեն պատվիրատուին։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Հաղորդումների նկարահանում, պատրաստում և ցուցադրում։ Ենթադրում է տաղավարային և շրջիկ նկարահանումներ։ Այն պետք է բաղկացած լինի հարցազրույցներից, ինչպես նաեւ վերլուծություններից: Պետք է օգտագործվեն գրաֆիկական պատկերներ։ Պետք է նկարահանվեն բարձրակարգ և ժամանակակից տեխնիկական միջոցներով, այդ թվում անօդաչու թռչող սարքով (դրոն)։ Հեռարձակումը պետք է հասանելի լինի Գեղարքունիքի մարզում։ 1 հաղորդման տևողությունը մինչև 30 րոպե: Այն պետք է եթեր հեռարձակվի պատվիրատուի նախընտրած օրը, նախընտրած ժամին: Պատրաստի հաղորդումները պետք է էլեկտրոնային տարբերակով տրամադրվեն պատվիրատուին։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ք.Գավառ, Գր.Լուսավորչի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մինչև 30.12.2025 թվականը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64235180/5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հեռուստահաղորդումների հեռարձակման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