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5828045D" w:rsidR="00B677D7" w:rsidRPr="00A6756E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ՍՄՍԲԿ-ԷԱՃԱՊՁԲ-25/0</w:t>
      </w:r>
      <w:r w:rsidR="00A6756E">
        <w:rPr>
          <w:rFonts w:ascii="GHEA Grapalat" w:hAnsi="GHEA Grapalat"/>
          <w:b/>
          <w:color w:val="000000"/>
          <w:lang w:val="hy-AM"/>
        </w:rPr>
        <w:t>7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5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3"/>
        <w:gridCol w:w="2268"/>
        <w:gridCol w:w="3686"/>
        <w:gridCol w:w="5816"/>
        <w:gridCol w:w="1169"/>
        <w:gridCol w:w="1145"/>
        <w:gridCol w:w="245"/>
      </w:tblGrid>
      <w:tr w:rsidR="00B677D7" w14:paraId="2ACF84FF" w14:textId="77777777" w:rsidTr="002F0CDD">
        <w:trPr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2F0CDD">
        <w:trPr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374CE2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5755CA" w14:paraId="162E016F" w14:textId="77777777" w:rsidTr="005755CA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AA5963" w14:textId="77777777" w:rsidR="005755CA" w:rsidRDefault="005755CA" w:rsidP="005755CA">
            <w:pPr>
              <w:spacing w:after="0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2A21158E" w:rsidR="005755CA" w:rsidRPr="00F65D22" w:rsidRDefault="005755CA" w:rsidP="005755CA">
            <w:pPr>
              <w:spacing w:after="0"/>
              <w:jc w:val="center"/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20BF8E0D" w:rsidR="005755CA" w:rsidRDefault="005755CA" w:rsidP="005755C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դիազեպամ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746BD5F1" w:rsidR="005755CA" w:rsidRDefault="005755CA" w:rsidP="005755CA">
            <w:pPr>
              <w:spacing w:after="0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57F4AB10" w:rsidR="005755CA" w:rsidRDefault="005755CA" w:rsidP="005755CA">
            <w:pPr>
              <w:spacing w:after="0"/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235B746F" w:rsidR="005755CA" w:rsidRDefault="005755CA" w:rsidP="005755CA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755CA" w14:paraId="17DE0DD4" w14:textId="77777777" w:rsidTr="005755CA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F9B319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5244B6F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6FB944F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սուքսամեթոնիում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սուքսամեթոնիումի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BE23B" w14:textId="67FB64FA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60536997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068E9D2C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755CA" w14:paraId="58EF4ED8" w14:textId="77777777" w:rsidTr="005755CA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C52C19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312BD50F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3197931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489" w14:textId="325DB059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500մգ/10մլ,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7B06AB74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2830421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755CA" w14:paraId="322E3352" w14:textId="77777777" w:rsidTr="005755CA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B09CEB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7999642E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1EF1DD34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մորֆին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մորֆինի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4F4324E4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ն/ե, մ/մ և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49EC8D08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5E64C43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3A93CB5D" w14:textId="77777777" w:rsidTr="005755CA">
        <w:trPr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739FB1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0CA540B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3FBFC83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5DEB2182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12EB4A8B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5AC8A44F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755CA" w14:paraId="4A8FBC1B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ED869A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3AB02D4E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3B6FD16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20715A89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679779C8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5E54503A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755CA" w14:paraId="6A07C704" w14:textId="77777777" w:rsidTr="005755CA">
        <w:trPr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303459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13C6E31A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4BC1087A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2B24" w14:textId="37AAF93C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3927CBD8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63969FA1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755CA" w14:paraId="28EE2872" w14:textId="77777777" w:rsidTr="005755CA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6ACB54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5003272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476F02AB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0E59" w14:textId="352846DE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օշարակ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250մգ/5մլ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46C3DD4F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2476C62C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755CA" w14:paraId="16CA7D99" w14:textId="77777777" w:rsidTr="005755CA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927741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2401BA51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08C6258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C757DF" w14:textId="653384D8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436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+70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+ 21,8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, 170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630DF03F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7B9D41EC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755CA" w14:paraId="019373C5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4104BC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7155834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34996F0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83C75D" w14:textId="047C3647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43,6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+70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, 170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28C684D8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5AF706ED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755CA" w14:paraId="269A599E" w14:textId="77777777" w:rsidTr="005755CA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CCF94D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789A0A10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7D44221F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CDDB7" w14:textId="2C3AF32C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մգ/գ, 20գ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62E311C8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51D1863E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5AAADC91" w14:textId="77777777" w:rsidTr="005755CA">
        <w:trPr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6CBE45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48810EE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39DDF84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6DFAF" w14:textId="6C8FAD5B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3C2E1227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6E17D1B0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</w:t>
            </w:r>
          </w:p>
        </w:tc>
      </w:tr>
      <w:tr w:rsidR="005755CA" w14:paraId="605155DA" w14:textId="77777777" w:rsidTr="005755CA">
        <w:trPr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DC9FE8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1A25C74E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138A5665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962324" w14:textId="5EFA7C1C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4E7B3C9B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22D42C9F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450</w:t>
            </w:r>
          </w:p>
        </w:tc>
      </w:tr>
      <w:tr w:rsidR="005755CA" w14:paraId="37A27A60" w14:textId="77777777" w:rsidTr="005755CA">
        <w:trPr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577B04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365BB9D4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3D2126AD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7BFA8E" w14:textId="4A782858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68D0E95D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40C0A7F4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755CA" w14:paraId="70CAFFFD" w14:textId="77777777" w:rsidTr="005755CA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3D75AF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77F4C03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3BD5875A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45974" w14:textId="7EB0A09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31957392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39F80D77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755CA" w14:paraId="12E09F48" w14:textId="77777777" w:rsidTr="005755CA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CB8B51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037F2C1E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E0B424" w14:textId="09B64CA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Դիգօքսին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6B8A31" w14:textId="590CCA65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0,25մգ/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4D7F7943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7C294F31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5755CA" w14:paraId="5CC57232" w14:textId="77777777" w:rsidTr="005755CA">
        <w:trPr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4B3DC9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D70" w14:textId="40CC337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2E39" w14:textId="31A69A8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դրոտավերին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դրոտավերինի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562710" w14:textId="5ABD57EF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2E5BD549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57CFF725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755CA" w14:paraId="67DAE296" w14:textId="77777777" w:rsidTr="005755CA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BACDB2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74DF61C0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5F82DEF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էպինեֆրին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էպինեֆրինի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հիդրոտարտրատ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B7AD40" w14:textId="2CE36476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1,82մգ/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1412121C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60493974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02824FE6" w14:textId="77777777" w:rsidTr="005755CA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33863C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38B5F6D1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E1BD" w14:textId="3AAFC2B4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թիմոլոլ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թիմոլոլի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մալեատ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87BBF2" w14:textId="2A91C747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144D85AE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742E105F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755CA" w14:paraId="6619E009" w14:textId="77777777" w:rsidTr="005755CA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3FCFCB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37CA7157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48EE" w14:textId="03CD569A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գլյուկոնատ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49C386" w14:textId="3596C26A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7D0E1EF4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263708A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0F5D8240" w14:textId="77777777" w:rsidTr="005755CA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B4A0D3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A732D" w14:textId="6C6AE00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6BD9" w14:textId="777FF1F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կատվախոտի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հանուկ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435042" w14:textId="73AD2B4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 N50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AA116" w14:textId="21C66011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89CE" w14:textId="28546136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7E828352" w14:textId="77777777" w:rsidTr="005755CA">
        <w:trPr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5A96A3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1A655" w14:textId="5B21936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6F0C8" w14:textId="02717389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կատվախոտի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ոգեթուրմ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3003B2" w14:textId="55615925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ոգեթուրմ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1BD" w14:textId="52603588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5E3D6" w14:textId="48222D55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0F57884E" w14:textId="77777777" w:rsidTr="005755CA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F4E748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B729" w14:textId="3220EA67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D45912" w14:textId="5569FF3F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69AB5B" w14:textId="12A5B616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4FF27593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6231F21D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755CA" w14:paraId="4BFFE102" w14:textId="77777777" w:rsidTr="005755CA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14C4D8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33CD414B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D3CAB5A" w14:textId="5E7201BB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8693CD" w14:textId="7A47351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23957A12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31223361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755CA" w14:paraId="34993A2F" w14:textId="77777777" w:rsidTr="005755CA">
        <w:trPr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67F759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644EA5D9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3479DB" w14:textId="56B95EB7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E</w:t>
            </w:r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33AAF6" w14:textId="18CBCD88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3878CD12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0819D8D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755CA" w14:paraId="02FDACB2" w14:textId="77777777" w:rsidTr="005755CA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59EB12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383D5A3D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20736F05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տրիացետոամին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4-տոլուենսուլֆոնատ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9A5E22" w14:textId="5D9893BA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500մգ+20մգ,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0D5FFECA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62A0B0AE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5755CA" w14:paraId="2E106C2A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D6EAC0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24BB98EC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0776D2CF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նադրոպարին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9B3824" w14:textId="41681EB0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2850ՄՄ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Axa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/0,3մլ, 0,3մլ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նախալցված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 xml:space="preserve">՝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ջերմաստիճանի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երեխաների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անհասանելի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վայրում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36BE374B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49A6F7B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755CA" w14:paraId="285EE986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124CA4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4BE66981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7482075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9E21BC" w14:textId="526E10CA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3A5BFCA8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257A5F5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63EDB629" w14:textId="77777777" w:rsidTr="005755CA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317EE9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616A568C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3B5FB08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Նիտրոգլիցերին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09DD97" w14:textId="638700D4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1.5մլ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75F88CA6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62A8F628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1E45DDA8" w14:textId="77777777" w:rsidTr="005755CA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723F34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47872D2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2E31" w14:textId="610304ED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ինդապամիդ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EC88B" w14:textId="4D37B0FD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5մգ+1,25մգ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5B38B16B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06F83D0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755CA" w14:paraId="3B4486EC" w14:textId="77777777" w:rsidTr="005755CA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554574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661A9" w14:textId="27DBE10D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673D" w14:textId="4BE0DD8D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56A4" w14:textId="6C8DA9EE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28FB2C1E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7C4A80AC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755CA" w14:paraId="4B37ED7C" w14:textId="77777777" w:rsidTr="005755CA">
        <w:trPr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F8EA5E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395565D2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5CD4B" w14:textId="0CA041D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9C73" w14:textId="11BD0F5E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46D830FF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513730B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755CA" w14:paraId="00D4A3E1" w14:textId="77777777" w:rsidTr="005755CA">
        <w:trPr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9E9A8B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1C3008AD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9D3E1" w14:textId="7B09AF5C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սուլֆամեթօքսազոլ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տրիմեթոպրիմ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23D86" w14:textId="1D033F06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200մգ/5մլ+40մգ/5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մլ,  120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6EDC8605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4D5565A7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6EDF7CC5" w14:textId="77777777" w:rsidTr="005755CA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9F91E0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79C9911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3D9964B8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սենոզիդներ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A,B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209593A9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1D0E506D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60298AD6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755CA" w14:paraId="3C9ED5B2" w14:textId="77777777" w:rsidTr="005755CA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C27347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44CFFAB1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40B9A9E8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մենադիոն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մենադիոնի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բիսուլֆիտ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779EC" w14:textId="254E830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49301A92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34C0256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755CA" w14:paraId="1481A7F4" w14:textId="77777777" w:rsidTr="005755CA">
        <w:trPr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78E1BC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79D14252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2DB7F29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Ցիանկոբալամին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56982" w14:textId="50047137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0,5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55783CFD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4A67F5AD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582AD263" w14:textId="77777777" w:rsidTr="005755CA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14F6E9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6BEA44D0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04E14A85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EC47" w14:textId="5578192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00C8899C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1148C11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74AF0B7F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D60C9B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A50D" w14:textId="155ED7AD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E9840" w14:textId="51F4796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38F64" w14:textId="7B68F222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B563" w14:textId="2853D507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2F2487FE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755CA" w14:paraId="73411088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590BE8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7284C1EA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2AE14665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548A" w14:textId="041DF8D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33203F97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2781DFAF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755CA" w14:paraId="318C3102" w14:textId="77777777" w:rsidTr="005755CA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2417C3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6A102571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1F56677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D179" w14:textId="0CDF2426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10մգ/գ 10գ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77346539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3C6F1032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5755CA" w14:paraId="35B3EABB" w14:textId="77777777" w:rsidTr="005755CA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40D90A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08794E93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50CBDA6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Ադամանդյա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կանաչ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5DA8" w14:textId="677A7E73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301C2A57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0BCD1CE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676D6A6B" w14:textId="77777777" w:rsidTr="005755CA">
        <w:trPr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40C885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30C80DCF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3785A424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90C023" w14:textId="6151E7E7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439119C1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56DB132D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755CA" w14:paraId="7A7E80CA" w14:textId="77777777" w:rsidTr="005755CA">
        <w:trPr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9879C3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42773" w14:textId="05C67EB7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A3920" w14:textId="1CF6B7F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E4C01" w14:textId="1E3A78DD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91DC" w14:textId="3095EC43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9A6A" w14:textId="2D7B7AD8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755CA" w14:paraId="3DCC66C1" w14:textId="77777777" w:rsidTr="005755CA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1FACA2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A860" w14:textId="2AF7F505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6FCC" w14:textId="3FFB819A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13C7F2" w14:textId="443B77FF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ականջակաթիլներ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40մգ/գ+10մգ/գ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02959671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838C" w14:textId="75246D9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755CA" w14:paraId="2B66AB2B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8ECC3C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F6A2" w14:textId="057F7FAF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80B8" w14:textId="2EA7BDC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ֆենիլէֆրին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F5BA7B" w14:textId="387756F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մ/մ, ն/ե և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3FB92732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118DDBE8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755CA" w14:paraId="76B0897F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C14958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77BB4" w14:textId="07521F44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DDA" w14:textId="7427293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Ֆոլաթթու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A00649" w14:textId="554F2534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400մկգ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D9F1" w14:textId="3D218135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A799" w14:textId="0A3A0BD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480</w:t>
            </w:r>
          </w:p>
        </w:tc>
      </w:tr>
      <w:tr w:rsidR="005755CA" w14:paraId="75545DB4" w14:textId="77777777" w:rsidTr="005755CA">
        <w:trPr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97C312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8624" w14:textId="74861A23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15FA" w14:textId="1D6430B8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Ֆուրազոլիդոն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FDFE3E" w14:textId="58532AEF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F9C58" w14:textId="4966A924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59" w14:textId="6FE5895A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755CA" w14:paraId="14594BB1" w14:textId="77777777" w:rsidTr="005755CA">
        <w:trPr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9BC272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57A5B7E2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27ADB65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920E" w14:textId="09A2F403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10.02գ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0273B096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53D335C2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755CA" w14:paraId="3452763D" w14:textId="77777777" w:rsidTr="005755CA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B9722F" w14:textId="77777777" w:rsidR="005755CA" w:rsidRDefault="005755CA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0B8C4D05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4E38397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ֆիտոմենադիոն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7DA5" w14:textId="4B77BAC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2մգ/0,2մլ, 0.2մլ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2B4A0A30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68C23B40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2B8EB16F" w14:textId="77777777" w:rsidTr="005755CA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8ECD3D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7726" w14:textId="20736C3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CC6A" w14:textId="5E013D4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դոբուտամին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դոբուտամինի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CFA9" w14:textId="4B4469A3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լիոֆիլիզատ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մգ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ապակե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2F01" w14:textId="5275A6E9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246F" w14:textId="7E67F60A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</w:tr>
      <w:tr w:rsidR="005755CA" w14:paraId="6B22695C" w14:textId="77777777" w:rsidTr="005755CA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39B396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472C" w14:textId="070B6B0D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6058" w14:textId="7097DB33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թեոֆիլին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BF1A" w14:textId="1A955ECB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դեղապատիճներ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կարգավորվող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ձերբազատմամբ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0597" w14:textId="06911077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44BA" w14:textId="7556DE22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6000</w:t>
            </w:r>
          </w:p>
        </w:tc>
      </w:tr>
      <w:tr w:rsidR="005755CA" w14:paraId="73B8142B" w14:textId="77777777" w:rsidTr="005755CA">
        <w:trPr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30EDCD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A338" w14:textId="5C1688DE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7BB4" w14:textId="0CC125A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ցինկի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օքսիդ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727F" w14:textId="6F625DA5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100մգ/գ, 25գ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3E44" w14:textId="06315437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7F29" w14:textId="2094ABF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5755CA" w14:paraId="1FD6C975" w14:textId="77777777" w:rsidTr="005755CA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EAB260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F75A" w14:textId="678DA0DC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EF84" w14:textId="68CDF6FE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միզոպրոստոլ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8129" w14:textId="2BAF8338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200մկգ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C316" w14:textId="2D787130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D784" w14:textId="02963F6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180</w:t>
            </w:r>
          </w:p>
        </w:tc>
      </w:tr>
      <w:tr w:rsidR="005755CA" w14:paraId="33F5C744" w14:textId="77777777" w:rsidTr="005755CA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FB5391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8EC7" w14:textId="3F610D8F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33691500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75D6" w14:textId="4089562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տրանեքսամաթթու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4ADC" w14:textId="0749D3FD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մգ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5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DC00" w14:textId="009B028D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AC10" w14:textId="590B4B5A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5755CA" w14:paraId="76FECE2F" w14:textId="77777777" w:rsidTr="005755CA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EA534B" w14:textId="77777777" w:rsidR="005755CA" w:rsidRDefault="005755CA" w:rsidP="005755C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4B0D" w14:textId="09520789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ED4A" w14:textId="6FB9DA05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նիմեդիպին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193B" w14:textId="36563FD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30մգ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D51C" w14:textId="55BD92F8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637E" w14:textId="21569BFC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5755CA" w14:paraId="33E69ABB" w14:textId="77777777" w:rsidTr="005755CA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A96A3D" w14:textId="6F4051B6" w:rsidR="005755CA" w:rsidRPr="00A6756E" w:rsidRDefault="005755CA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829F" w14:textId="2AF7CB6B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ED26" w14:textId="47EDEE3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մեթիլպրեդնիզոլոն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870B" w14:textId="25DB0387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Sylfaen" w:hAnsi="Sylfaen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 ն</w:t>
            </w:r>
            <w:proofErr w:type="gramEnd"/>
            <w:r>
              <w:rPr>
                <w:rFonts w:ascii="Sylfaen" w:hAnsi="Sylfaen" w:cs="Calibri"/>
                <w:sz w:val="16"/>
                <w:szCs w:val="16"/>
              </w:rPr>
              <w:t>/ե, մ/մ 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B2B2" w14:textId="64BC1354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409D" w14:textId="12AAC653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5755CA" w14:paraId="21D646BC" w14:textId="77777777" w:rsidTr="005755CA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0610F7" w14:textId="36D2C977" w:rsidR="005755CA" w:rsidRPr="00A6756E" w:rsidRDefault="005755CA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95E4" w14:textId="7F4387A2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3494" w14:textId="0DD7E21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դիոսմեկտիտ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սմեկտիտի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դիօկտաէդրիկ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 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E90F" w14:textId="5E231A46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դեղափոշի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վանիլային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համով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3000մգ, 3,76գ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փաթեթիկներ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AF61" w14:textId="1E3E5DA7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E84B" w14:textId="3C872556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5755CA" w14:paraId="2E3167E4" w14:textId="77777777" w:rsidTr="005755CA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31D4F" w14:textId="2456053D" w:rsidR="005755CA" w:rsidRPr="00A6756E" w:rsidRDefault="005755CA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80BE9" w14:textId="5CB741CB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DA390" w14:textId="2E092B6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8B4D0" w14:textId="03B3CD2B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D5FCF" w14:textId="599B84DE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176A5" w14:textId="27B01D26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755CA" w:rsidRPr="002F0CDD" w14:paraId="2136C1A6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624"/>
        </w:trPr>
        <w:tc>
          <w:tcPr>
            <w:tcW w:w="15267" w:type="dxa"/>
            <w:gridSpan w:val="6"/>
            <w:vAlign w:val="center"/>
          </w:tcPr>
          <w:p w14:paraId="128A26F8" w14:textId="77777777" w:rsidR="005755CA" w:rsidRDefault="005755CA" w:rsidP="005755CA"/>
          <w:tbl>
            <w:tblPr>
              <w:tblW w:w="2868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165"/>
              <w:gridCol w:w="1125"/>
              <w:gridCol w:w="2850"/>
              <w:gridCol w:w="2580"/>
              <w:gridCol w:w="960"/>
            </w:tblGrid>
            <w:tr w:rsidR="005755CA" w:rsidRPr="00A6756E" w14:paraId="322B9B1D" w14:textId="77777777" w:rsidTr="00183F0B">
              <w:trPr>
                <w:trHeight w:val="270"/>
              </w:trPr>
              <w:tc>
                <w:tcPr>
                  <w:tcW w:w="21165" w:type="dxa"/>
                  <w:hideMark/>
                </w:tcPr>
                <w:p w14:paraId="51608DB1" w14:textId="77777777" w:rsidR="005755CA" w:rsidRDefault="005755CA" w:rsidP="005755CA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 xml:space="preserve">* Գնորդն իրավունք ունի տարվա ընթացքում պարվիրել առավելագույն ընդհանուր քանակից քիչ քանակ, որը չի կարող հանգեցնել պայմանագրի կողմերի </w:t>
                  </w:r>
                </w:p>
                <w:p w14:paraId="3D84343D" w14:textId="75C2E88E" w:rsidR="005755CA" w:rsidRDefault="005755CA" w:rsidP="005755CA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>պարտականությունների ոչ պատշաճ կատարման:</w:t>
                  </w:r>
                </w:p>
              </w:tc>
              <w:tc>
                <w:tcPr>
                  <w:tcW w:w="1125" w:type="dxa"/>
                </w:tcPr>
                <w:p w14:paraId="13D4D377" w14:textId="77777777" w:rsidR="005755CA" w:rsidRDefault="005755CA" w:rsidP="005755CA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850" w:type="dxa"/>
                </w:tcPr>
                <w:p w14:paraId="66C144C2" w14:textId="77777777" w:rsidR="005755CA" w:rsidRDefault="005755CA" w:rsidP="005755CA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580" w:type="dxa"/>
                </w:tcPr>
                <w:p w14:paraId="1F77C016" w14:textId="77777777" w:rsidR="005755CA" w:rsidRDefault="005755CA" w:rsidP="005755CA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960" w:type="dxa"/>
                </w:tcPr>
                <w:p w14:paraId="5010DE43" w14:textId="77777777" w:rsidR="005755CA" w:rsidRDefault="005755CA" w:rsidP="005755CA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4DEA7B28" w14:textId="77777777" w:rsidR="005755CA" w:rsidRDefault="005755CA" w:rsidP="005755CA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lang w:val="hy-AM"/>
              </w:rPr>
              <w:t>Դեղորայքը  պետք  է ներառված լինի  Հայաստանի Հանրապետությունում օրենքով սահմանված կարգով գրանցում ստացած դեղերի ռեգիստրում:</w:t>
            </w:r>
          </w:p>
          <w:p w14:paraId="4A43AC53" w14:textId="77777777" w:rsidR="005755CA" w:rsidRDefault="005755CA" w:rsidP="005755CA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5755CA" w:rsidRPr="00A6756E" w14:paraId="1AD068C4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2541"/>
        </w:trPr>
        <w:tc>
          <w:tcPr>
            <w:tcW w:w="15267" w:type="dxa"/>
            <w:gridSpan w:val="6"/>
            <w:vAlign w:val="center"/>
            <w:hideMark/>
          </w:tcPr>
          <w:p w14:paraId="4CAFBA72" w14:textId="77777777" w:rsidR="005755CA" w:rsidRDefault="005755CA" w:rsidP="005755CA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 w:cs="Times New Roman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>դեղի պիտանիության ժամկետները դեղը գնորդին հանձնելու պահին պետք է լինեն հետևյալը`</w:t>
            </w:r>
          </w:p>
          <w:p w14:paraId="0C9089A6" w14:textId="77777777" w:rsidR="005755CA" w:rsidRDefault="005755CA" w:rsidP="005755CA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1FFD5DCE" w14:textId="77777777" w:rsidR="005755CA" w:rsidRDefault="005755CA" w:rsidP="005755CA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560459AA" w14:textId="77777777" w:rsidR="005755CA" w:rsidRDefault="005755CA" w:rsidP="005755CA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7FF0A093" w14:textId="77777777" w:rsidR="005755CA" w:rsidRDefault="005755CA" w:rsidP="005755CA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4D4D3517" w14:textId="77777777" w:rsidR="005755CA" w:rsidRDefault="005755CA" w:rsidP="005755CA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25FA9FC7" w14:textId="77777777" w:rsidR="005755CA" w:rsidRDefault="005755CA" w:rsidP="005755CA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</w:tc>
      </w:tr>
    </w:tbl>
    <w:p w14:paraId="3C84BFDD" w14:textId="77777777" w:rsidR="002F0CDD" w:rsidRDefault="002F0CDD" w:rsidP="002F0CDD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pt-BR"/>
        </w:rPr>
      </w:pPr>
      <w:r>
        <w:rPr>
          <w:rFonts w:ascii="GHEA Grapalat" w:hAnsi="GHEA Grapalat"/>
          <w:sz w:val="20"/>
          <w:lang w:val="hy-AM"/>
        </w:rPr>
        <w:lastRenderedPageBreak/>
        <w:t xml:space="preserve"> * 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  սահմանվ</w:t>
      </w: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color w:val="FF0000"/>
          <w:sz w:val="20"/>
          <w:szCs w:val="20"/>
          <w:lang w:val="hy-AM"/>
        </w:rPr>
        <w:t>իսկ յուրաքանչյուր անգամ պատվիրատուից պատվեր ստանալուց հինգ աշխատանքային օրվա ընթացքում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</w:p>
    <w:p w14:paraId="530E3517" w14:textId="77777777" w:rsidR="002F0CDD" w:rsidRDefault="002F0CDD" w:rsidP="002F0CDD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Հրավերով նախատեսվում է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0BB8D73" w14:textId="698C48E7" w:rsidR="00630DB5" w:rsidRPr="002F0CDD" w:rsidRDefault="00630DB5" w:rsidP="00630DB5">
      <w:pPr>
        <w:rPr>
          <w:lang w:val="pt-BR"/>
        </w:rPr>
      </w:pPr>
    </w:p>
    <w:p w14:paraId="76998A9E" w14:textId="3F325DC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t>ТЕХНИЧЕСКИЕ ХАРАКТЕРИСТИКИ - ГРАФИК ЗАКУПКИ</w:t>
      </w:r>
    </w:p>
    <w:tbl>
      <w:tblPr>
        <w:tblW w:w="15191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001"/>
        <w:gridCol w:w="1270"/>
        <w:gridCol w:w="1139"/>
      </w:tblGrid>
      <w:tr w:rsidR="00710873" w:rsidRPr="00710873" w14:paraId="5712EA05" w14:textId="77777777" w:rsidTr="006259B8">
        <w:trPr>
          <w:trHeight w:val="330"/>
        </w:trPr>
        <w:tc>
          <w:tcPr>
            <w:tcW w:w="15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6259B8">
        <w:trPr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6259B8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8F4200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8F4200" w:rsidRPr="00710873" w14:paraId="18DDDFE0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11186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 w:rsidRPr="00710873"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67877563" w:rsidR="008F4200" w:rsidRPr="00540E9F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9A6E6" w14:textId="016DC18A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диазепам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53050A29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 ампула с 2 мл раствора для инъекций — 10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3C3FC4F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7A5B7E2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8F4200" w:rsidRPr="00710873" w14:paraId="60EFB4E0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24BE6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52AF47A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6AA6783D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Суксаметония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йодид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0363BAE3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2%, в ампулах 5мл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7574CA9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2302D69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8F4200" w:rsidRPr="00710873" w14:paraId="397EFACC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FAD236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5F3D7B" w14:textId="295CE48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65AF" w14:textId="0F5FA357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кетамин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240550D6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500мг/10мл, во флаконах по 10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1C8C006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3EF00D0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8F4200" w:rsidRPr="00710873" w14:paraId="738C59DD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82AD8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6BB7E97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595D9" w14:textId="630A041D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морфин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7AFAE852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раствор для инъекций 10 мг/мл., в ампулах 1мл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41F866A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1A3127D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F4200" w:rsidRPr="00710873" w14:paraId="5B0A9A04" w14:textId="77777777" w:rsidTr="008F4200">
        <w:trPr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6F70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0984F6BE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124CBFA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Трамадола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06AF960B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50 мг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718607F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6AD1B8C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8F4200" w:rsidRPr="00710873" w14:paraId="4E07138E" w14:textId="77777777" w:rsidTr="008F4200">
        <w:trPr>
          <w:trHeight w:val="4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37FF8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4CFA8F9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256036F7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191BC80A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0,5 г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3DEBF0D6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0AAA45B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8F4200" w:rsidRPr="00710873" w14:paraId="08DB66A0" w14:textId="77777777" w:rsidTr="008F4200">
        <w:trPr>
          <w:trHeight w:val="44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61A30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4363996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77297366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59D5E94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1 г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1F83097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414169E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8F4200" w:rsidRPr="00710873" w14:paraId="0F88B984" w14:textId="77777777" w:rsidTr="008F4200">
        <w:trPr>
          <w:trHeight w:val="27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CBB39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5EFFEBF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0C3D0FD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амоксациллин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7E62DA66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250мг/5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мл, 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100мл стеклянной бутылке и 5мл мерной ложкой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010E541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0588966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8F4200" w:rsidRPr="00710873" w14:paraId="3F151D34" w14:textId="77777777" w:rsidTr="008F4200">
        <w:trPr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41C4D0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1B0B3DE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1D94468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гидроксид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алюминия,гидроксид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магния,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бензокаин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31616F32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внутреннего применения,</w:t>
            </w:r>
            <w:r>
              <w:rPr>
                <w:rFonts w:ascii="Arial" w:hAnsi="Arial" w:cs="Arial"/>
                <w:sz w:val="16"/>
                <w:szCs w:val="16"/>
              </w:rPr>
              <w:br/>
              <w:t>436мг/мл 70mg/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21,8мг/мл, 170мл стеклянные или пластиковые бутылки и мерная ложка 5мл, 10мл пакетики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1DBD1C5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63FE3B2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8F4200" w:rsidRPr="00710873" w14:paraId="1B6FE9A4" w14:textId="77777777" w:rsidTr="008F4200">
        <w:trPr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E2AE2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1952164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5C616F38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гидроксид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алюминия,гидроксид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магния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01F399A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внутреннего применения, 43,6мг/мл 70mg/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170мл стеклянные или пластиковые бутылки и мерная ложка 5мл, 10мл пакетики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7AF45C7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2B2FB27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8F4200" w:rsidRPr="00710873" w14:paraId="3B8EC9FD" w14:textId="77777777" w:rsidTr="008F4200">
        <w:trPr>
          <w:trHeight w:val="3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2F7AB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7D2DF32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20F4A59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повидон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-йод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79593509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20г алюминиевой туба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0B8B3A8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5FDF3A2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F4200" w:rsidRPr="00710873" w14:paraId="0831A3F9" w14:textId="77777777" w:rsidTr="008F4200">
        <w:trPr>
          <w:trHeight w:val="28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7BDE2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66D5993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6480669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гентамицин (гентамицин сульфат)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6E549706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7751E6D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11C6D4B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</w:t>
            </w:r>
          </w:p>
        </w:tc>
      </w:tr>
      <w:tr w:rsidR="008F4200" w:rsidRPr="00710873" w14:paraId="2FF7873A" w14:textId="77777777" w:rsidTr="008F4200">
        <w:trPr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6C3636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13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2B64F8C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2CEBC00A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3E32C29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250 мл пластиковые упаковки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1C11F27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13DB559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450</w:t>
            </w:r>
          </w:p>
        </w:tc>
      </w:tr>
      <w:tr w:rsidR="008F4200" w:rsidRPr="00710873" w14:paraId="7446FFFD" w14:textId="77777777" w:rsidTr="008F4200">
        <w:trPr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0B78C3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5BA7C90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6B3300AB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дексаметазон (дексаметазона натрия фосфат)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3C5F9C48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мг/мл; 1мл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778EAA3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606E2A0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8F4200" w:rsidRPr="00710873" w14:paraId="76169FF7" w14:textId="77777777" w:rsidTr="008F4200">
        <w:trPr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77D4D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4ED8AF6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1EAD937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дексаметазон 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3AFB3AF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глазные капли (суспензия) 1мг/мл, 5мл пластиковый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3724358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7D507CD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8F4200" w:rsidRPr="00710873" w14:paraId="0E59EEAC" w14:textId="77777777" w:rsidTr="008F4200">
        <w:trPr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3BB9E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69CD8DF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03FDF826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дигоксин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5310FFA6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0,25 мг / мл, 1 мл ампул,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03255AB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13D2BD9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8F4200" w:rsidRPr="00710873" w14:paraId="0FA75630" w14:textId="77777777" w:rsidTr="008F4200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5EF5D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0DCBC8C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41256FB8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дротаверин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дротаверин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4E2C63D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 мг/2мл, 2 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4B164246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16C12B2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8F4200" w:rsidRPr="00710873" w14:paraId="4C618911" w14:textId="77777777" w:rsidTr="008F4200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21F05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5DE2F6F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543BBC3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эпинефрин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эпинефринaгидротартрат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17FDFA9B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 1,82мг/мл, 1мл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2FF953D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0BA0EEA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F4200" w:rsidRPr="00710873" w14:paraId="5EF06271" w14:textId="77777777" w:rsidTr="008F4200">
        <w:trPr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209A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6728B4F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12B13433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тимолол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имолол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малеат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0583D033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глазные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капли  5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мг/мл, 5мл пластиковый флакон-капельница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0B11685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37EF553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8F4200" w:rsidRPr="00710873" w14:paraId="255CE3F3" w14:textId="77777777" w:rsidTr="008F4200">
        <w:trPr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D7BD7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CB70" w14:textId="1FB489F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332C394F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глюконат кальция (глюконат кальция моногидрата)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2CD6D75F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таблетка  500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35DCD5A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73A4870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F4200" w:rsidRPr="00710873" w14:paraId="6683E377" w14:textId="77777777" w:rsidTr="008F4200">
        <w:trPr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195A6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6C1E38E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429F48B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густой экстракт валерианы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49111CBF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пленочной оболочкой 20мг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F53A0" w14:textId="73FC5D46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стекляная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бутылка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09DC066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F4200" w:rsidRPr="00710873" w14:paraId="3E510F01" w14:textId="77777777" w:rsidTr="008F4200">
        <w:trPr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A3188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5E78C94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73B48298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валерианы настойка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30889EEF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настойка 200мг/мл; стеклянный флакон-капельница 30мл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339333D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58EEA3E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F4200" w:rsidRPr="00710873" w14:paraId="0BC4905C" w14:textId="77777777" w:rsidTr="008F4200">
        <w:trPr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B97719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ADCD6" w14:textId="5ACEBC2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6E705" w14:textId="6F02E85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сыворотка  A</w:t>
            </w:r>
            <w:proofErr w:type="gram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96629" w14:textId="0445FE9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сыворотка  A</w:t>
            </w:r>
            <w:proofErr w:type="gram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10757" w14:textId="313806F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5613239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8F4200" w:rsidRPr="00710873" w14:paraId="30B3AA3F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2CCAD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4815EF3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3FDCB" w14:textId="5D97693B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B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BFB7B" w14:textId="0C455A9A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B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9A5E" w14:textId="4D70C98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3748708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8F4200" w:rsidRPr="00710873" w14:paraId="6A3BFA5F" w14:textId="77777777" w:rsidTr="008F4200">
        <w:trPr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6EF80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0C86641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38B8D" w14:textId="14ACD56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E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D9C3A" w14:textId="5BB174B3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F4E83" w14:textId="7AEF89DE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7111D8B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8F4200" w:rsidRPr="00710873" w14:paraId="458E1633" w14:textId="77777777" w:rsidTr="008F4200">
        <w:trPr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10606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1ABAF47E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45828EA7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триацетоамин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4-толуолсульфонат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41D6DE0E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 500 мг + 20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5288FD56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54B4A18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8F4200" w:rsidRPr="00710873" w14:paraId="15B42CFC" w14:textId="77777777" w:rsidTr="008F4200">
        <w:trPr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68056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11423E5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3CA78126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надропарин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кальция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6B118F8E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2850 МЕ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АХа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/0.3мл; 0,3мл готовые шприцы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6C6BB776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шприцы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30A4996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8F4200" w:rsidRPr="00710873" w14:paraId="58DA63AD" w14:textId="77777777" w:rsidTr="008F4200">
        <w:trPr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E72F3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355E952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0112588A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1BBD3DF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7B6A274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359E899E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F4200" w:rsidRPr="00710873" w14:paraId="553DA7C3" w14:textId="77777777" w:rsidTr="008F4200">
        <w:trPr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EC9F9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088BE0B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E4222" w14:textId="37DB4F6B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нитроглицерин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D14B" w14:textId="45FDE3B3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концентрат для приготовления раствора для инфузий 10мг/мл,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8F3E7" w14:textId="32726B26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1E1253E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F4200" w:rsidRPr="00710873" w14:paraId="1A7FDCBB" w14:textId="77777777" w:rsidTr="008F4200">
        <w:trPr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9D43C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7937A7A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738298EE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аргинин, индапамид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381516C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 5мг + 1,25мг,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6A8550DE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4028C4A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F4200" w:rsidRPr="00710873" w14:paraId="15B8376A" w14:textId="77777777" w:rsidTr="008F4200">
        <w:trPr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3C089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6727010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7431DEB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1C16C3F4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177C3A1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770CA29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F4200" w:rsidRPr="00710873" w14:paraId="6EE868EC" w14:textId="77777777" w:rsidTr="008F4200">
        <w:trPr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32AC2E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5E5FBAF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38390C6F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3068395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растворитель для парентерального применения 2мл ампулы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13CDCF0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3AC7557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F4200" w:rsidRPr="00710873" w14:paraId="27FDC448" w14:textId="77777777" w:rsidTr="008F4200">
        <w:trPr>
          <w:trHeight w:val="39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E092A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199489D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7F9ED9F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сульфаметоксазол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триметоприм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296B8B74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пероральная суспензия 40мг/мл + 8мг/мл, 120мл стеклянная бутылка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598C731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0C26E74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F4200" w:rsidRPr="00710873" w14:paraId="41C45E3E" w14:textId="77777777" w:rsidTr="008F4200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FB7ED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7279F85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0C1C91D4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сеннозиды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 и В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1DD1AF5E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70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7C275B7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4B83BDA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8F4200" w:rsidRPr="00710873" w14:paraId="21742690" w14:textId="77777777" w:rsidTr="008F4200">
        <w:trPr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60529B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4C38202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3F13356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менадион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менадион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бисульфит натрия)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104174E7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10мг/мл, 1мл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0CECF3F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18106DBE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8F4200" w:rsidRPr="00710873" w14:paraId="0F0E4E2E" w14:textId="77777777" w:rsidTr="008F4200">
        <w:trPr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82EE3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36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2BACBA" w14:textId="203570A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5EF38907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Цианокобаламин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3A2E8DE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0,5 мг/мл ампула 1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D11" w14:textId="79574D5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494EC7F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F4200" w:rsidRPr="00710873" w14:paraId="7497B115" w14:textId="77777777" w:rsidTr="008F4200">
        <w:trPr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A00B2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9792A" w14:textId="3D2E6D6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3FDCB3A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Пиридоксина гидрохлорид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27066B13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 мг/мл ампула 1 мл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25403A2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6E5A6CE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F4200" w:rsidRPr="00710873" w14:paraId="00D1412B" w14:textId="77777777" w:rsidTr="008F4200">
        <w:trPr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715F59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3C8C0" w14:textId="3928335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4B7D" w14:textId="10E3D20D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B6CE" w14:textId="3C468C6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мг/мл, 2 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2C0317A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1E10C4C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8F4200" w:rsidRPr="00710873" w14:paraId="155ADBDF" w14:textId="77777777" w:rsidTr="008F4200">
        <w:trPr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BDB6EE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BE06" w14:textId="564603B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D168" w14:textId="0EFDF6C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7985E0E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мг/мл, 5 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972D" w14:textId="0DAFFBD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04596DF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8F4200" w:rsidRPr="00710873" w14:paraId="0DFEC960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B1AD69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8637" w14:textId="57097A6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3FF19AD2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тетрациклин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F6D7" w14:textId="2010E2D2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глязная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10мг/г, 10г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туба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6560" w14:textId="335D8FE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туба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75DB8F1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8F4200" w:rsidRPr="00710873" w14:paraId="78E5F83E" w14:textId="77777777" w:rsidTr="008F4200">
        <w:trPr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02E9D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88DC22" w14:textId="21A9324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32CD324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зеленка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42DA461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наружного применения 10мг/мл, 10мл стеклянная бутылка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27670D4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030E403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F4200" w:rsidRPr="00710873" w14:paraId="0F3AA28B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15850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5BD37" w14:textId="72FAD9D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050F5672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4ABEC15B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назальные (раствор) 0,5мг/мл, 10мл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E01" w14:textId="37752DA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54C1B752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8F4200" w:rsidRPr="00710873" w14:paraId="25DF484E" w14:textId="77777777" w:rsidTr="008F4200">
        <w:trPr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A70E2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6565" w14:textId="1C83ACE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3873F5CF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05D1" w14:textId="130CAF5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носовые (раствор) 1мг/мл, 10мл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46B" w14:textId="2564C60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86E8" w14:textId="26A2B9F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8F4200" w:rsidRPr="00710873" w14:paraId="7E863309" w14:textId="77777777" w:rsidTr="008F4200">
        <w:trPr>
          <w:trHeight w:val="44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E59089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9416" w14:textId="028BE7D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53A9C7F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феназону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лидокаин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лидокаинагидрохлорида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68AEF93D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в ухо 40мг/г + 10мг/г, 5г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260E693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4BC59FF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8F4200" w:rsidRPr="00710873" w14:paraId="27E62865" w14:textId="77777777" w:rsidTr="008F4200">
        <w:trPr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60E60D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67A09" w14:textId="4C48F99E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3369FAD2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фенилэфрин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фенилэфринагидрохлорид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E3" w14:textId="1B9C7D3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в/м, в/в и п/к инъекции 10мг/мл, 1мл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11E6446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779668A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8F4200" w:rsidRPr="00710873" w14:paraId="3A9A36CD" w14:textId="77777777" w:rsidTr="008F4200">
        <w:trPr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A86429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75EF3" w14:textId="269D013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03C80FD4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Фолиевая кислота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AA9" w14:textId="5D7B871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400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A54" w14:textId="49DC22A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9F54" w14:textId="603A733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480</w:t>
            </w:r>
          </w:p>
        </w:tc>
      </w:tr>
      <w:tr w:rsidR="008F4200" w:rsidRPr="00710873" w14:paraId="7BC08B55" w14:textId="77777777" w:rsidTr="008F4200">
        <w:trPr>
          <w:trHeight w:val="3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535C8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154C" w14:textId="7043504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DB5" w14:textId="2D13DAB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фуразолидон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8BF7" w14:textId="66FA190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1D2B2436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3D61D71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8F4200" w:rsidRPr="00710873" w14:paraId="5A61068A" w14:textId="77777777" w:rsidTr="008F4200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AE2382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94EDCB" w14:textId="616C66D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6E19" w14:textId="6DBA2F69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764" w14:textId="239E162E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пригот.раствора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 мг пакетики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2E04" w14:textId="1B18EB8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6D84B72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F4200" w:rsidRPr="00710873" w14:paraId="002A3A02" w14:textId="77777777" w:rsidTr="008F4200">
        <w:trPr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44C781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A684DF" w14:textId="16B27AC3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0CCC" w14:textId="1AB9D14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фитоменадион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A0E9" w14:textId="02C59BE3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/ перорального 2 мг / 0,2мл, 0,2 мл ампулы и дозатор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A55" w14:textId="261097E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17748AA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F4200" w:rsidRPr="00710873" w14:paraId="0F013D4B" w14:textId="77777777" w:rsidTr="008F4200">
        <w:trPr>
          <w:trHeight w:val="32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FFFE45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88F6" w14:textId="581C3BD8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432D" w14:textId="659F17B7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добутамин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добутамин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C7ED" w14:textId="71F9F747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раствора для инфузии 250 мг, стеклянный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9E0" w14:textId="65A11891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40ADA" w14:textId="6CF6DC0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</w:tr>
      <w:tr w:rsidR="008F4200" w:rsidRPr="00710873" w14:paraId="7AC3C64D" w14:textId="77777777" w:rsidTr="008F4200">
        <w:trPr>
          <w:trHeight w:val="4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990F88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B178" w14:textId="4E309F5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12FF" w14:textId="235DAFC8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теофилин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A8A3" w14:textId="1D905842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 200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538C" w14:textId="703858BA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715FF" w14:textId="55644326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6000</w:t>
            </w:r>
          </w:p>
        </w:tc>
      </w:tr>
      <w:tr w:rsidR="008F4200" w:rsidRPr="00710873" w14:paraId="19C82B1D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9B830A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F544" w14:textId="3A5EA11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33631150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41B5A" w14:textId="5C2D5F80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оксида цинка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29E2" w14:textId="459690F3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мазь 100мг/г, 25г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2F0" w14:textId="3CB0C08C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туба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D2819" w14:textId="0270E8A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8F4200" w:rsidRPr="00710873" w14:paraId="5BDD521F" w14:textId="77777777" w:rsidTr="008F4200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ABDD2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0E34E" w14:textId="5B56647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33641200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DBCA" w14:textId="53B59527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мизопростол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8D8D" w14:textId="3C43A43A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200мкг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4AC3" w14:textId="63D780C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1473" w14:textId="40999B44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180</w:t>
            </w:r>
          </w:p>
        </w:tc>
      </w:tr>
      <w:tr w:rsidR="008F4200" w:rsidRPr="00710873" w14:paraId="7CA67CCB" w14:textId="77777777" w:rsidTr="008F4200">
        <w:trPr>
          <w:trHeight w:val="44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A46100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32DD" w14:textId="1C5A02A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33691500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176A" w14:textId="7827E95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транексамовая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0A0018C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раствора для в/в инфузий 50 мг / мл, 5 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5D73CB1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C1961" w14:textId="5FE668AE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8F4200" w:rsidRPr="00710873" w14:paraId="71E8041B" w14:textId="77777777" w:rsidTr="008F4200">
        <w:trPr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E80CB" w14:textId="77777777" w:rsidR="008F4200" w:rsidRPr="00710873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FA7C4" w14:textId="4424821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D0A4" w14:textId="2E2F5ED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нимедипин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CD29" w14:textId="40C2ECE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30мг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96D5" w14:textId="3E436D80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5234D" w14:textId="254AB80D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8F4200" w:rsidRPr="00710873" w14:paraId="371290BC" w14:textId="77777777" w:rsidTr="008F4200">
        <w:trPr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1200B" w14:textId="2248744B" w:rsidR="008F4200" w:rsidRPr="00A6756E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56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15CB" w14:textId="479F290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F7BF" w14:textId="6A56F6D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метилпреднизолон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1C8D" w14:textId="1107EBC9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в/м в/в 1000мг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0F9B" w14:textId="3BCCA52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AAF7" w14:textId="3E838039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8F4200" w:rsidRPr="00710873" w14:paraId="4D7D6C39" w14:textId="77777777" w:rsidTr="008F4200">
        <w:trPr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E3404" w14:textId="777FF22A" w:rsidR="008F4200" w:rsidRPr="00A6756E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57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4204" w14:textId="3FF6FE9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4EA7" w14:textId="25494711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диоктаэдрического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FCCF" w14:textId="77ED2D85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порошок, для приготовления суспензии с ванильным вкусом, для перорального применения 3000мг, 3,76 г пакетов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8E7C" w14:textId="34E8F1AF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пакет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9DE98" w14:textId="55DAD8B5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F4200" w:rsidRPr="00710873" w14:paraId="1A8607A4" w14:textId="77777777" w:rsidTr="008F4200">
        <w:trPr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8A274" w14:textId="2630B84E" w:rsidR="008F4200" w:rsidRPr="00A6756E" w:rsidRDefault="008F4200" w:rsidP="008F4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58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D305B" w14:textId="0191AE0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EDF1" w14:textId="0738154C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Хлорпромазин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9436B" w14:textId="60F84DA9" w:rsidR="008F4200" w:rsidRPr="00710873" w:rsidRDefault="008F4200" w:rsidP="008F42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25мг</w:t>
            </w:r>
            <w:bookmarkStart w:id="0" w:name="_GoBack"/>
            <w:bookmarkEnd w:id="0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C25EE" w14:textId="678C8D9B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7EEEE" w14:textId="47B874F7" w:rsidR="008F4200" w:rsidRPr="00710873" w:rsidRDefault="008F4200" w:rsidP="008F42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</w:tbl>
    <w:p w14:paraId="0A9B82B4" w14:textId="77777777" w:rsidR="00183F0B" w:rsidRDefault="00183F0B" w:rsidP="001F52DE">
      <w:pPr>
        <w:jc w:val="both"/>
        <w:rPr>
          <w:rFonts w:ascii="GHEA Grapalat" w:hAnsi="GHEA Grapalat"/>
          <w:sz w:val="20"/>
          <w:lang w:val="pt-BR"/>
        </w:rPr>
      </w:pPr>
    </w:p>
    <w:p w14:paraId="0204AD43" w14:textId="29BE7501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>* Покупатель имеет право заказать в течение года сумму меньше максимальной общей суммы, что не может привести к ненадлежащему исполнению обязательств сторон по договору.</w:t>
      </w:r>
    </w:p>
    <w:p w14:paraId="0877991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Лекарственные средства должны быть включены в реестр лекарственных средств, зарегистрированных в Республике Армения, в соответствии с законом.</w:t>
      </w:r>
    </w:p>
    <w:p w14:paraId="4D41C3AF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*перевозка, хранение и хранение лекарственных средств должны осуществляться в соответствии с Приказом Министра внутренних дел Республики Армения от 2010 года. 17-Н приказа</w:t>
      </w:r>
    </w:p>
    <w:p w14:paraId="6EFCF833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Сроки годности ЛП на момент передачи ЛП покупателю должны быть следующими:</w:t>
      </w:r>
    </w:p>
    <w:p w14:paraId="79CA9E6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Лекарственные средства со сроком годности 2,5 года и более должны иметь остаточный срок годности не менее 24 месяцев на момент поставки.</w:t>
      </w:r>
    </w:p>
    <w:p w14:paraId="6D2AF82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препараты со сроком годности до 2,5 лет должны иметь остаточный срок годности не менее 12 месяцев на момент поставки,</w:t>
      </w:r>
    </w:p>
    <w:p w14:paraId="247E04CC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8) поставщик обязуется представить заключение лабораторного исследования, проведенного закрытым акционерным обществом "Экспертный центр лекарственных средств и медицинских технологий имени академика Эмиля Габриеляна" Министерства здравоохранения Республики Армения, за исключением:</w:t>
      </w:r>
    </w:p>
    <w:p w14:paraId="118AD4DD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вакцина,</w:t>
      </w:r>
    </w:p>
    <w:p w14:paraId="1614D218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те лекарственные средства, которые были импортированы непосредственно от держателя регистрационного удостоверения или от лица, уполномоченного им в установленном порядке, и производитель имеет свидетельство о надлежащей производственной деятельности, выданное компетентными органами схемы сотрудничества фармацевтических инспекций (PIC/S) или члена ЕАЭС. состояния,</w:t>
      </w:r>
    </w:p>
    <w:p w14:paraId="37CC91D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в. лекарственных средств местного производства, производитель которых имеет сертификат надлежащей производственной деятельности (СПД), выданный Министерством здравоохранения Республики Армения, в отношении которого поставщик представляет копию выданного сертификата надлежащей производственной деятельности (СПД). Министерством здравоохранения Республики Армения».</w:t>
      </w:r>
    </w:p>
    <w:p w14:paraId="266F0ED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* Срок поставки продукции, а в случае поэтапной поставки, срок поставки первой фазы устанавливается не менее 20 календарных дней, исчисление которых производится на дату вступления в силу условий реализации прав. и обязательства сторон, предусмотренные договором, за исключением случая, когда выбранный участник обязуется поставить товар за дополнительную плату в течение короткого периода времени, и каждый раз в течение пяти рабочих дней с момента получения заказа от заказчика.</w:t>
      </w:r>
    </w:p>
    <w:p w14:paraId="24E090B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оценены удовлетворительно. Приглашение предусматривает предоставление информации о товарном знаке, фирменном наименовании, модели и производителе предлагаемого участником товара. В случае, предусмотренном договором, Продавец также представляет Покупателю гарантийное письмо или сертификат соответствия на товар. производитель или его представитель.</w:t>
      </w:r>
    </w:p>
    <w:p w14:paraId="401931FA" w14:textId="1681862A" w:rsidR="00630DB5" w:rsidRPr="001F52DE" w:rsidRDefault="00630DB5" w:rsidP="001F52DE">
      <w:pPr>
        <w:rPr>
          <w:lang w:val="pt-BR"/>
        </w:rPr>
      </w:pP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-Ligh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72950"/>
    <w:rsid w:val="000C0A06"/>
    <w:rsid w:val="00183F0B"/>
    <w:rsid w:val="001F52DE"/>
    <w:rsid w:val="00202A76"/>
    <w:rsid w:val="00225084"/>
    <w:rsid w:val="00230BD9"/>
    <w:rsid w:val="002A507E"/>
    <w:rsid w:val="002F0CDD"/>
    <w:rsid w:val="00323205"/>
    <w:rsid w:val="00374CE2"/>
    <w:rsid w:val="004116EF"/>
    <w:rsid w:val="0045634E"/>
    <w:rsid w:val="00524BAD"/>
    <w:rsid w:val="00540E9F"/>
    <w:rsid w:val="005521AD"/>
    <w:rsid w:val="00565D00"/>
    <w:rsid w:val="0057147B"/>
    <w:rsid w:val="005755CA"/>
    <w:rsid w:val="005A7778"/>
    <w:rsid w:val="0060324A"/>
    <w:rsid w:val="00607320"/>
    <w:rsid w:val="006259B8"/>
    <w:rsid w:val="00630DB5"/>
    <w:rsid w:val="0063219B"/>
    <w:rsid w:val="00662BC5"/>
    <w:rsid w:val="00685EB4"/>
    <w:rsid w:val="006B20EC"/>
    <w:rsid w:val="006F60E6"/>
    <w:rsid w:val="00710873"/>
    <w:rsid w:val="007F71F2"/>
    <w:rsid w:val="008F4200"/>
    <w:rsid w:val="008F6224"/>
    <w:rsid w:val="00930784"/>
    <w:rsid w:val="00934EF4"/>
    <w:rsid w:val="00946BC5"/>
    <w:rsid w:val="00951AF0"/>
    <w:rsid w:val="00957DC6"/>
    <w:rsid w:val="0096500F"/>
    <w:rsid w:val="00975F74"/>
    <w:rsid w:val="0099546C"/>
    <w:rsid w:val="00A00C32"/>
    <w:rsid w:val="00A06140"/>
    <w:rsid w:val="00A45C33"/>
    <w:rsid w:val="00A5311E"/>
    <w:rsid w:val="00A6756E"/>
    <w:rsid w:val="00AC7E54"/>
    <w:rsid w:val="00B15E99"/>
    <w:rsid w:val="00B54B76"/>
    <w:rsid w:val="00B60487"/>
    <w:rsid w:val="00B65E6C"/>
    <w:rsid w:val="00B677D7"/>
    <w:rsid w:val="00C10411"/>
    <w:rsid w:val="00C21E74"/>
    <w:rsid w:val="00C40D31"/>
    <w:rsid w:val="00CE2228"/>
    <w:rsid w:val="00CF1188"/>
    <w:rsid w:val="00D112DD"/>
    <w:rsid w:val="00D355A7"/>
    <w:rsid w:val="00F12132"/>
    <w:rsid w:val="00F64276"/>
    <w:rsid w:val="00F65D22"/>
    <w:rsid w:val="00F71B10"/>
    <w:rsid w:val="00F81FD3"/>
    <w:rsid w:val="00F970DF"/>
    <w:rsid w:val="00F9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70</cp:revision>
  <cp:lastPrinted>2024-12-16T10:59:00Z</cp:lastPrinted>
  <dcterms:created xsi:type="dcterms:W3CDTF">2024-06-14T10:35:00Z</dcterms:created>
  <dcterms:modified xsi:type="dcterms:W3CDTF">2025-01-29T07:54:00Z</dcterms:modified>
</cp:coreProperties>
</file>