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ՀԱՊԱԿ-ԷԱՃԱՊՁԲ-2025/14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Նուբարաշեն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ՓԲԸ-ի 2025թ-ի կարիքների համար սննդամթերքի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010475322, 099041292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ՀՈԳԵԿԱՆ ԱՌՈՂՋՈՒԹՅԱՆ ՊԱՀՊԱՆՄԱՆ ԱԶԳԱՅԻՆ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ՀԱՊԱԿ-ԷԱՃԱՊՁԲ-2025/14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ՀՈԳԵԿԱՆ ԱՌՈՂՋՈՒԹՅԱՆ ՊԱՀՊԱՆՄԱՆ ԱԶԳԱՅԻՆ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ՀՈԳԵԿԱՆ ԱՌՈՂՋՈՒԹՅԱՆ ՊԱՀՊԱՆՄԱՆ ԱԶԳԱՅԻՆ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Հոգեկան առողջության պահպանման ազգային կենտրոն ՓԲԸ-ի 2025թ-ի կարիքների համար սննդամթերքի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ՀՈԳԵԿԱՆ ԱՌՈՂՋՈՒԹՅԱՆ ՊԱՀՊԱՆՄԱՆ ԱԶԳԱՅԻՆ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Հոգեկան առողջության պահպանման ազգային կենտրոն ՓԲԸ-ի 2025թ-ի կարիքների համար սննդամթերքի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ՀԱՊԱԿ-ԷԱՃԱՊՁԲ-2025/14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Հոգեկան առողջության պահպանման ազգային կենտրոն ՓԲԸ-ի 2025թ-ի կարիքների համար սննդամթերքի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սեփական հյութով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Կանաչ ոլոռ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ՀԱՊԱԿ-ԷԱՃԱՊՁԲ-2025/14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ՀՈԳԵԿԱՆ ԱՌՈՂՋՈՒԹՅԱՆ ՊԱՀՊԱՆՄԱՆ ԱԶԳԱՅԻՆ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ՀԱՊԱԿ-ԷԱՃԱՊՁԲ-2025/14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ՀԱՊԱԿ-ԷԱՃԱՊՁԲ-2025/14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ՀԱՊԱԿ-ԷԱՃԱՊՁԲ-2025/14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ՀԱՊԱԿ-ԷԱՃԱՊՁԲ-2025/14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«ՀԱՊԱԿ-ԷԱՃԱՊՁԲ-2025/14»*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«ՀԱՊԱԿ-ԷԱՃԱՊՁԲ-2025/14»*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ՀՈԳԵԿԱՆ ԱՌՈՂՋՈՒԹՅԱՆ ՊԱՀՊԱՆՄԱՆ ԱԶԳԱՅԻՆ ԿԵՆՏՐՈՆ փակ բաժնետիրական ընկերություն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պինդ, կովի կաթից, աղաջրային, սպիտակից մինչև բաց դեղին գույնի, տարբեր մեծության և ձևի աչքերով: 46 % յուղայնությամբ, պիտանելիության ժամկետը ոչ պակաս քան 90%: ԳՕՍՏ 7616-85 կամ համարժեք։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սեփական հյութով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100% բնական, առանց հավելյալ կոնսերվանտների: Սեփական հյութ՝ պատրաստված միայն լոլիկից (առանց հավելյալ շաքարի, աղի կամ այլ հավելումների)։ Պահպանման նյութեր չպետք է օգտագործվեն։ Փաթեթավորում. Ապակե բանկաներ կամ այլ սննդային անվտանգության ապահովող փաթեթավորում։ Բանկաների ծավալ՝ 0.5 լ, 1 լ կամ 1.5 լ: Հերմետիկ փակվող կափարիչ՝ անվտանգության ապահովման համար: Փաթեթավորման վրա պետք է նշված լինեն՝ Արտադրության ամսաթիվը, Պիտանելիության ժամկետը, Արտադրանքի սննդային արժեքը։ Արտադրության պահանջներ. Պատրաստված լինի սննդի անվտանգության միջազգային ստանդարտներին համապատասխան (օրինակ՝ HACCP կամ ISO 22000): Պահպանման ժամկետ՝ նվազագույնը 12 ամիս՝ պահարանային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Կանաչ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100% բնական, առանց արհեստական հավելումների: Մարինադ՝ ջուր, աղ (առանց շաքարի կամ քիմիական կոնսերվանտների): Ապրանքը չպետք է պարունակի արհեստական ներկանյութեր կամ կոնսերվանտներ։ Որակական պահանջներ. Օգտագործված ոլոռը պետք է լինի թարմ և բարձր որակի: Հյութը պետք է լինի թափանցիկ և ոչ պղտոր: Օլոռի չափսը՝ ոչ ավելի, քան 8-10 մմ: Փաթեթավորում. Հերմետիկ փակված ապակե կամ մետաղական բանկաներ՝ 0.5 լ կամ 1 լ ծավալով: Պիտակը պետք է պարունակի հետևյալ տեղեկությունները՝ Արտադրության ամսաթիվը, Պիտանելիության ժամկետը, Սննդային արժեքը, Պահպանման պայմանները: Արտադրության պահանջներ. Արտադրանքը պետք է համապատասխանի սննդի անվտանգության միջազգային ստանդարտներին (օրինակ՝ HACCP կամ ISO 22000): Պիտանելիության ժամկետ՝ առնվազն 12 ամիս՝ պահարանային պայմաններում։"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