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ԷՆ-ԷԱՃԾՁԲ-25/9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ԷԼԵԿՏՐՈՆԱՅԻՆ ՏԵՂԵԿԱՏՎԱԿԱՆ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Ղարիբջանյան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agharibjanyan@mineconomy.am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ԷՆ-ԷԱՃԾՁԲ-25/9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ԷԼԵԿՏՐՈՆԱՅԻՆ ՏԵՂԵԿԱՏՎԱԿԱՆ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ԷԼԵԿՏՐՈՆԱՅԻՆ ՏԵՂԵԿԱՏՎԱԿԱՆ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ԷՆ-ԷԱՃԾՁԲ-25/9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agharibjanyan@mineconomy.am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ԷԼԵԿՏՐՈՆԱՅԻՆ ՏԵՂԵԿԱՏՎԱԿԱՆ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4.1077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418.44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ԷՆ-ԷԱՃԾՁԲ-25/9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ԷՆ-ԷԱՃԾՁԲ-25/9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ԷՆ-ԷԱՃԾՁԲ-25/9»*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ԷՆ-ԷԱՃԾՁԲ-25/9»*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ԷՆ-ԷԱՃԾՁԲ-25/9*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պաշտոնական կայքի, վեբ/էլ. փոստի, երթուղիչ ներքին փաստաթղթաշրջանառության համակարգի, տվյալների շտեմարանի սերվերների և վիրտուալ սերվերների սպասարկման ծառայություններ`
1) Ապահովել պատվիրատուի համացանցային պաշտոնական կայքի և էլեկտրոնային փոստի սերվերի օպերացիոն համակարգի  և ծրագրային ապահովման արդիականությունը և անխափան աշխատանքը, ապահովել ողջ համակարգի տվյալների անվտանգությունը, ապահովել արտաքին չարանենգ գործողությունների բացառումը:
-	Օպերացիոն համակարգ` CentOS
-	Վեբ սերվեր` Apache
-	Տվյալների հիմնապաշարի սերվեր` MySQL
-	էլ. փոստային սերվեր` Postfix
-	էլ. փոստի գրառումները կառավարման համակարգ` Postfixadmin
-	Webmail համակարգ` RoundCube
-	Հակավիրուսային համակարգ` ClamAV
-	ՀակաSPAMային ֆիլտրի համակարգ` spamAssasin
2) Ապահովել պատվիրատուի ներքին փաստաթղթաշրջանառության համակարգի սերվերի օպերացիոն համակարգի ապահովման արդիականությունը և անխափան աշխատանքը, ապահովել ողջ համակարգի տվյալների անվտանգությունը, ապահովել արտաքին չարանենգ գործողությունների բացառումը։
-	Հայփերվայզոր` VMWare vSphere
-	Օպերացիոն համակարգ` CentOS
-	Վեբ սերվեր` Nginx 1.6 / PHP-FPM
-	էլ. փոստային սերվեր` Postfix
-	Տվյալների հիմնապաշարի սերվեր` MySQL
3) Ապահովել պատվիրատուի տվյալների շտեմարանի սերվերի օպերացիոն համակարգի և ծրագրային ապահովման արդիականությունը և անխափան աշխատանքը, ապահովել ողջ համակարգի տվյալների անվտանգությունը, ապահովել արտաքին չարանենգ գործողությունների բացառումը։
-	Հայփերվայզոր` VMWare vSphere
-	Օպերացիոն համակարգ` CentOS
Տվյալների շտեմարանի հասանելիությունը` NFS, Samba, Active Directory
4) Ապահովել վիրտուալ սերվերների(vmware) օպերացիոն համակարգի արդիականությունը և անխափան աշխատանքը – թվով 10 վիրտուալ սերվերներ և 1 կենտրոնացված վիրտուալ սերվեր(vcenter)
5 ) MySQL հիմնապաշարների տվյալները արխիվացնել Storage 1 սերվերի վրա և դարձնել հասանելի ադմինիստրատորի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նախարարության մտավոր սեփականության գրասենյակի www.aipo.am, www.aipa.am կայքում և my.aipa.am հայտերի ընդունման էլեկտրոնային համակարգում նոր հնարավորությունների ավելացում և թարմացում, Մտավոր սեփականության տեղեկատվական համակարգի սպասարկում, ծրագրային փոփոխությունների իրականացում, ստուգողական կապերի ապահովում, այլ համակարգերի հետ առկա ինտեգրացիաների խնդիրների բացահայտում, խորհրդատվություն խնդիրների առաջացման դեպքում և դրանց բացառում, խորհրդատվություն հեռախոսի կամ էլ. փոստի միջոցով:
Ծրագրային ապահովում՝
Javascript
Jquery 
PHP
Zend freamework
Database MySql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սահմանվում է կողմերի միջև կնքված պայմանագիրը ուժի մեջ մտնելու օրվանից   մինչև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Մկրտչյան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սահմանվում է կողմերի միջև կնքված պայմանագիրը ուժի մեջ մտնելու օրվանից   մինչև 31.12.2025թ.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