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լաբորատոր ախտորոշիչ 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լաբորատոր ախտորոշիչ 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լաբորատոր ախտորոշիչ 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լաբորատոր ախտորոշիչ 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IV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ռեակտիվ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անտիգենի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Ուրեա-Արգինին Լիո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 ատրանսֆերազի կինետիկ եղանակով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Ասպարտամինատրանսֆերազի կինետիկ եղանակով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UNI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հեղուկ , 2 մակարդակ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OWREN KOLLER,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2.50ML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 1.25մլ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Flacon 1850 balls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Barretes cuvettes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Ստրեպտակոկ Ա հակածնի հայտնաբերման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ՄԻԱՎԻ-ի արագ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Լեշմանիոզի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մեջ թաքնված արյան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Զոլեր լուծույթի պիտանելիության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Կլոստրիդիում A+B տոքսիների արագ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էքսպրես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Էշերխիա կոլի էքսպրես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ՍՄԳԲԿ-ԷԱՃԱՊՁԲ-25/10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ԼԱԲՈՐԱՏՈՐ ԱԽՏՈՐՈՇԻՉ ՆՅՈՒԹԵՐԻ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Ստուգվող նմուշ` արյան շիճուկ։ Մեկ հավաքածույում թեստերի քանակը  100թեստ : Բուֆերի առկայություն տիտրի համար C-ռեակտիվ սպիտակուցի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(C) ռեզուս համակարգի անտիգենի որոշման թեստ Մեթոդ հեմագլյուտինացիա,  Մեկ հավաքածույում թեստերի քանակը  100թեստ :10մլ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Մեթոդ`հեմագլյուտինացիա: Նախատեսված է արյան խմբի և ռեզուսի որոշման համար: ֆորմատ՝ 10մլ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ֆլակոն	1100	33000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HumaType Anti-A (Human կամ համարժեք):
Մեթոդ`հեմագլյուտինացիա: Նախատեսված է արյան խմբի և ռեզուսի որոշման համար: Ֆորմատ՝ 10մլ: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B:
Մեթոդ`հեմագլյուտինացիա: Նախատեսված է արյան խմբի և ռեզուսի որոշման համար:  Ֆորմատ՝ 10մլ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IV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AB: Մեթոդ`հեմագլյուտինացիա: Նախատեսված է արյան խմբի և ռեզուսի որոշման համար: Ֆորմատ՝ 10մլ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բաց համակարգի համար: Մեթոդ Ֆերմենտատիվ կոլորոմետրիկ: Ստուգվող նմուշ` արյան շիճուկ/պլազմա/մեզ։ Գլյուկոզայի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 որոշման համար նախատեսված հավաքածու  BIL Total` նախատեսված բաց համակարգի համար: Մեթոդ Ֆերմենտատիվ կոլորոմետրիկ: Ստուգվող նմուշ` արյան շիճուկ/պլազմա/մեզ։ Բիլիռուբին (ընդհանուր)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CHOL`: Մեթոդ Ֆերմենտատիվ կոլորոմետրիկ: Ստուգվող նմուշ` արյան շիճուկ/պլազմա/մեզ։ Խոլեսթերինի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4 և Start max վերլուծիչների համար նախատեսված / STA NeoPTimal 5 /: Պրոթրոմբինային ժամանակի որոշման թեստ հավաքածու: Ֆորմատ՝ 6x5 մլ : Մեթոդ՝ մակարդելիության ժամանակի որոշումը վիսկոզիմետրիկ չափման հիման վրա: ISI-ի արժեքը (0.9-1.1), զգայուն չէ մինչև 1 IU/ml ոչ ֆրակցիոն հեպարինի և մինչև 1.5 IU/ml  anti-Xa ցածրմոլեկուլային կշիռ ունեցող հեպարինի  նկատմամբ: Ֆիրմային նշանի առկայությունը պարտադիր է: Պահպանման պայմանները՝ 2-8 ջերմաստիճանում: Հանձնելու պահին պիտանիության ժամկետի 1/2, For In Vitro Diagnostics: :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համար նախատեսված հավաքածու Calcium` նախատեսված բաց համակարգի համար: Մեթոդ Ֆոտոմետրիկ կինետիկ եղանակով: Ստուգվող նմուշ` արյան շիճուկ/պլազմա։ Կալցիումի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Մեթոդ Ֆոտոմետրիկ կինետիկ եղանակով: Ստուգվող նմուշ` արյան շիճուկ/պլազմա/մեզ։ Կրեատինինի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-0 որոշման թեստ հավաքածու Մեթոդ ագլյուտինացիոն
Բուֆերի առկայություն տիտրի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թեստ-հավաքածու: Մեթոդ արագ որոշման թեստ, կասետային, զգայունությունը 100%    Հանձնելու պահին մնացորդային պիտանելիության ժամկետը` մինչև  1 տարի պիտանելության ժամկետ ունեցող ապրանքների համար առնվազն` 75%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նկատմամբ
IgG հակամարմինների որոշման
տեստ-հավաքածու
Արագ որոշման թեստ
Թեստի տեսակը՝ կասետային
Ֆորմատ: 30թեստ-կասետ/տուփ
Հետազոտության համար անհրաժեշտ ժամանակը՝ առավելագույնը 15 րոպե
Զգայունությունը՝ 99.0%,
Սպեցիֆիկությունը՝ նվազագույնը՝ 99.5%
Overall agreement: 99.3%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համար նախատեսված հավաքածու Uric Acid` նախատեսված բաց համակարգի համար: Մեթոդ կոլորոմետրիկ եղանակով: Ստուգվող նմուշ` արյան շիճուկ/պլազմա/մեզ։ 
Միզաթթվի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Մեթոդ կոլորոմետրիկ  եղանակով: Ստուգվող նմուշ` արյան շիճուկ/պլազմա/մեզ։ Միզանյութի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 RF): Մեթոդ ագլյուտինացիոն եղանակով: Ստուգվող նմուշ` արյան շիճուկ։ Ռևմատոիդ ֆակտորի որոշման թեստ հավաքածուն պետք է ունենա իր աշխատանքի համար անհրաժեշտ օգտագործման ձեռնարկով նախատեսված նյութերը՝ բուֆերի առկայություն տիտրի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ռեակտիվ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ամիդրոպիրինի և աղաթթվային անիլինի սպիրտային լուծույթ.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անտիգենի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թեստ-կասետ, արագ քրոմատոգրաֆիկ հետազոտության միջոցով Խլամիդիա անտիգենի հայտնաբերման համար՝ կանանց ցերվիկալ նմուշում, տղամարդկանց ուռետրալ և մեզինմուշներում:
Հետազոտության արդյունքի կարդացումը 10 րոպեի ընթացում:
Հավաքը նախատեսված է 20 հետազոտության համար և պարունակում է ՝
• թեստ-կասետներ
• թեստ-սրվակներ
• կաթոցիկի ծայրեր սրվակների համար
• ներդիր թերթիկ
• Ստերիլ
ցերվիկալձողիկկանացիցնմուշառմանհամար
• Աշխատանքայինմակերես՝շտատիվ
• քանակականպիպետ/չափանշումներով
•	Ռեագենտ  Ա (0.2M NaOH)
•	Ռեագենտ Բ (0.2N HCl):
Հարաբերական ճշգրտությունը՝
Կանանց ցերվիկալ նմուշների դեպքում-93.7%.,
Տղամարդկանց ուռետրալ նմուշների դեպքում-88.3%
Տղամարդկանց մեզի նմուշում-97.1% :
Պահպանմանջերմաստիճանըօրիգինալփաթեթավորումով՝2-30օC :
Արտադրանքը պետք է ունենա՝ֆիրմայինշանիառկայություն:Եվրոպական արտադրության
,որակի սերտիֆիկատ արտադրանքի յուրաքանչյուր խմբաքանակի համար, տեխնիկական պարամետրերը հավաստող փաստաթղթեր՝բրոշյուր: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Ուրեա-Արգինին Լիո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Ուրեա-ԱրգինինԼիո 2 արգանակ
ՈՒրոգենի տալ քսուքներում U.urealyticum, M.hominisորոշմանթեստ-հավաքածու: Որակական որոշում  ( երկուսըմեկում):
Ստուգվող նմուշ՝ուռոգենիտալ քսուք:
Փաթեթում` Միկպլազմա R1 արգանակ ՝
25 x 3.1 մլսրվակ,
Միկոպլազմա R2լիոֆիլոզացված մասսա՝ 25 x 1 մլ սրվակ, ներդիր թերթիկ:
Տուփընախատեսված 25 հիվանդիհետազոտությանհամար:Տուփում 50 սրվակ:
Կարելի է օգտագործել նաև որպես տրանսպորտային միջավայր:
Ֆիրմային նշանի առկայությունը պարտադիրէ:
Որակի սերտիֆիկատ յուրաքանչյուր խմբաքանակի համար: Պահպանման պայմանները՝ 2-8C: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տեստ հավաքածու: Մեթոդը՝ մակարդելիության ժամանակի որոշումը ըստ վիսկոսոմետրիկ չափման հիման վրա, չափման մեթոդ՝ ըստ Կլաոուսի, չափման միջակայքը 0,9-12գ/լ: ,  հեղուկ –պատրաստի օգտագործման, Start 4   և Start Max անալիզատորի համար, օրինագալ արտադրության, ծավալը՝ 12x4 մլ:  Մատակարարը պարտավոր է վերածրագրավորել բիոքիմիական վերլուծիչը ըստ պատվիրատուի ցանկությամբ:Ֆիրմային նշանի պարտադիր է: Պահպանման պայմանները՝ 2-8 աստիճան ջերմություն: Ռեագենտը բացելուց հետո պահպանման ժամկետը՝ 2 ամիս 2-8 0C  պայմաններում: Հանձնելու պահին պիտանելիության ժամկետի 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 ատրանսֆերազի կինետիկ եղանակով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Ալանինամինատրանսֆերազի կինետիկ եղանակով որոշման
տեստ- հավաքածու (ALT (GPT) կամ համարժեքը)
Մեթոդ: UV Կինետիկ
Ֆորմատ: 1 x 50 մլ
Ստու•վող նմուշ: արյան շիճուկ/պլազմաՀանձնելու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Ամիլազի որոշման տեստ հավաքածու (a-Amylase կամ համարժեք)Մեթոդ կինետիկ : Ֆորմատ: 5 x 5 Ստուգվող նմուշ ՝արյան շիճուկ/պլազմա/մեզ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Ասպարտամինատրանսֆերազի կինետիկ եղանակով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Ասպարտամինատրանսֆերազի կինետիկ եղանակով որոշման տեստ հավաքածու (ALT (GPT) կամ համարժեք)
Մեթոդ: UV կինետիկ
Ֆորմատ: 1 x 50 մլ
Ստուգվող նմուշ արյան շիճուկ/պլազմա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UNI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Uni Calibrator 6x1ml (Stago) Start 4 անալիզատորի համար
Մատակարարը պարտավոր է վերածրագրավորել բիոքիմիական վերլուծիչը: Պահպանման պայմանները՝ սենյակային ջերմաստիճանում։  Հանձնելու պահին պիտանելիության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հեղուկ , 2 մակարդակ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հեղուկ, 2 մակարդակ, 12x2 x1մլ Coag Control Start 4 անալիզատորի համար։ Պահպանման պայմանները 2-8 աստիճան ջերմություն։ Հանձնելու պահին պիտանելիության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OWREN KOLLER,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OWREN KOLLER , 24x15մլ: Start 4 անալիզատորի համար
Պահպանման պայմանները՝ սենյակային ջերմաստիճանում, Հանձնելու պահին պիտանելիության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2.50ML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2,50ML (X100) Start 4 անալիզատորի համար։ Պահպանման պայմանները՝ սենյակային ջերմաստիճանում։ Հանձնելու պահին պիտանելիության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 1.25մլ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ML ծայրադիրներ, գործարանային փաթեթավորմամբ, նախատեսված է Start 4 լաբորատոր անալիզատորի համար։ Հանձնելու պահին պիտանելիության ժամկետի  1/2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Flacon 1850 balls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Flacon 1850balls Start 4 անալիզատորի համար։ Հանձնելու պահին պիտանելիության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Barretes 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Barretes cuvettes 150x4  Start 4 անալիզատորի համար
Մատակարարը պարտավոր է վերածրագրավորել բիոքիմիական վերլուծիչը :Պահպանման պայմանները՝ սենյակային ջերմաստիճանում։ Հանձնելու պահին պիտանելիության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Ստրեպտակոկ Ա հակածնի հայտնաբերման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քսուքում Ա խմբի բետա հեմոլիտիկ Ստրեպտակոկի  հակածնի հայտնաբերման իմունոքրոմատոգրաֆիկ թեստ-կասետ: թեստ կասետ՝ յուրաքանչյուրն առանձին փաթեթավորմամբ: Պլաստմասե կաթոցիկներ, փորձանոթներ, անհրաժեշտ  լուծույթներ:  Պահպանման պայմանները՝ 2-300C:  Հանձնելու պահին պիտանելիության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ՄԻԱՎԻ-ի արագ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Ag/Ab 4th Gen. Rapid Test S/P/WB  Combo Rapid test-Cassette (Serum/Plasma/Whole Blood)
Թեստի տեսակը՝ կասետային (Cassette)
Հետազոտվող նմուշ՝ շիճուկ, պլազմա, ամբողջական արյուն
Հետազոտության համար անհրաժեշտ ժամանակը՝ առավելագույնը 15 րոպե
Զգայունությունը՝ 100.0%
Սպեցիֆիկությունը՝ նվազագույնը 100.0%
Overall agreement: 100.0% Ֆորմատ 30 թեսթ-կասետ/տուփ: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Լեշմանիոզի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Լեշմանիոզի որոշման արագ   թեստ
Հետազոտվող նմուշ՝ շիճուկ, պլազմա, ամբողջական արյուն
Հետազոտության համար անհրաժեշտ ժամանակը՝ առավելագույնը 15 րոպե
Հանձնելու պահին պիտանելիության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 ըստ Հայդ Խեդերսոնի մեթոդի, 
Հետազոտվող նմուշ՝ շիճուկ, պլազմա, ամբողջական արյուն։
Հանձնելու պահին պիտանելիության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Flow Cell Cleaner 500մլ։ Ֆորմատ։ 500մլ։ Ֆիրմային նշանի առկայություն։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մեջ թաքնված արյան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որոշման իմունոքրոմատոգրաֆիկ արագ որոշման թեստ :  Հետազոտվող նմուշ՝ կղանք Հանձնելու պահին պիտանելիության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Զոլեր լուծույթի պիտանելիության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Զոլեր ախտահանիչ  լուծույթի պիտանելիության որոշման համար
Հանձնելու պահին պիտանելիության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Կլոստրիդիում A+B տոքսիների արագ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Կլոստրիդիումի  A+B տոքսինների արագ որոշման թեստ: Ստուգվող նմուշը կղանք, ստուգման մեթոդը իմմունոքրոմատոգրաֆիկ, տեսակը՝ կասետային: Հանձնելու պահին պիտանելիության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էքսպրես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Կամպիլոբակտերի արագ որոշման թեստ: Ստուգվող նմուշը կղանք, ստուգման մեթոդը իմմունոքրոմատոգրաֆիկ, տեսակը՝ կասետային: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Էշերխիա կոլի էքսպրես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Էշերիխիա կոլիի արագ որոշման թեստ: Ստուգվող նմուշը կղանք, ստուգման մեթոդը իմմունոքրոմատոգրաֆիկ, տեսակը՝ կասետային: Յուրաքանչյուր թեստը առանձին փաթեթավորված համապատասխան լուծիչների հետ միասին: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11 պարամետր (URIT 11G կամ համարժեք)  նախատեսված URIT -50մեզի անալիզատորի համար:Հանձնելու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14 պարամետր (URIT 11G կամ համարժեք)  նախատեսված URIT -50մեզի անալիզատորի համար:Հանձնելու պահին պիտանելիության ժամկետի ½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IV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ռեակտիվ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անտիգենի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Ուրեա-Արգինին Լիո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 ատրանսֆերազի կինետիկ եղանակով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Ասպարտամինատրանսֆերազի կինետիկ եղանակով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UNI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հեղուկ , 2 մակարդակ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OWREN KOLLER,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2.50ML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 1.25մլ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Flacon 1850 balls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Barretes 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Ստրեպտակոկ Ա հակածնի հայտնաբերման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ՄԻԱՎԻ-ի արագ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Լեշմանիոզի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մեջ թաքնված արյան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Զոլեր լուծույթի պիտանելիության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Կլոստրիդիում A+B տոքսիների արագ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էքսպրես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Էշերխիա կոլի էքսպրես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