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23526" w14:textId="5F73D1DF" w:rsidR="00834DDA" w:rsidRPr="00834DDA" w:rsidRDefault="00834DDA" w:rsidP="00834DDA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834DDA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ТЕХНИЧЕСКАЯ ХАРАКТЕРИСТИКА-ГРАФИК ЗАКУПКИ</w:t>
      </w:r>
    </w:p>
    <w:p w14:paraId="776DDF39" w14:textId="77777777" w:rsidR="00834DDA" w:rsidRPr="00834DDA" w:rsidRDefault="00834DDA" w:rsidP="00834DDA">
      <w:pPr>
        <w:widowControl w:val="0"/>
        <w:spacing w:line="360" w:lineRule="auto"/>
        <w:jc w:val="right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834DDA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драм РА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5953"/>
        <w:gridCol w:w="851"/>
        <w:gridCol w:w="1134"/>
        <w:gridCol w:w="1134"/>
        <w:gridCol w:w="1276"/>
        <w:gridCol w:w="1559"/>
      </w:tblGrid>
      <w:tr w:rsidR="00834DDA" w:rsidRPr="00834DDA" w14:paraId="6771A075" w14:textId="77777777" w:rsidTr="000A2841">
        <w:trPr>
          <w:trHeight w:val="422"/>
          <w:jc w:val="center"/>
        </w:trPr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878A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Услуги</w:t>
            </w:r>
          </w:p>
        </w:tc>
      </w:tr>
      <w:tr w:rsidR="000A2841" w:rsidRPr="00834DDA" w14:paraId="315CDEA2" w14:textId="77777777" w:rsidTr="000A2841">
        <w:trPr>
          <w:trHeight w:val="24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94DB" w14:textId="77777777" w:rsidR="00834DDA" w:rsidRPr="00834DDA" w:rsidRDefault="00834DD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номер предусмотренного приглашением лота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3BB2" w14:textId="77777777" w:rsidR="00834DDA" w:rsidRPr="00834DDA" w:rsidRDefault="00834DD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6F6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техническая 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E967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ECB0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общая цена/ драм 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CE5D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общий объем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A8FE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предоставления</w:t>
            </w:r>
          </w:p>
        </w:tc>
      </w:tr>
      <w:tr w:rsidR="000A2841" w:rsidRPr="00834DDA" w14:paraId="05A5F09A" w14:textId="77777777" w:rsidTr="00AC4AC3">
        <w:trPr>
          <w:trHeight w:val="501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B5D5" w14:textId="77777777" w:rsidR="00834DDA" w:rsidRPr="00834DDA" w:rsidRDefault="00834DDA" w:rsidP="00834DD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8312" w14:textId="77777777" w:rsidR="00834DDA" w:rsidRPr="00834DDA" w:rsidRDefault="00834DDA" w:rsidP="00834DD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2972" w14:textId="77777777" w:rsidR="00834DDA" w:rsidRPr="00834DDA" w:rsidRDefault="00834DDA" w:rsidP="00834DD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E770" w14:textId="77777777" w:rsidR="00834DDA" w:rsidRPr="00834DDA" w:rsidRDefault="00834DDA" w:rsidP="00834DD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7241" w14:textId="77777777" w:rsidR="00834DDA" w:rsidRPr="00834DDA" w:rsidRDefault="00834DDA" w:rsidP="00834DD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F4CA" w14:textId="77777777" w:rsidR="00834DDA" w:rsidRPr="00834DDA" w:rsidRDefault="00834DDA" w:rsidP="00834DD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C6AA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6D6E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en-US"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6"/>
                <w:szCs w:val="20"/>
                <w:lang w:eastAsia="ru-RU" w:bidi="ru-RU"/>
              </w:rPr>
              <w:t>срок</w:t>
            </w:r>
          </w:p>
        </w:tc>
      </w:tr>
      <w:tr w:rsidR="000A2841" w:rsidRPr="00834DDA" w14:paraId="329EF848" w14:textId="77777777" w:rsidTr="00AC4AC3">
        <w:trPr>
          <w:trHeight w:val="27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FD0A" w14:textId="77777777" w:rsidR="00834DDA" w:rsidRPr="00834DDA" w:rsidRDefault="00834DD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75235" w14:textId="2D82BF4C" w:rsidR="00834DDA" w:rsidRPr="00834DDA" w:rsidRDefault="00B83B83" w:rsidP="00B83B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79811110/501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5A7" w14:textId="77777777" w:rsidR="00834DDA" w:rsidRPr="005D5684" w:rsidRDefault="00017A56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Печать пак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eastAsia="ru-RU" w:bidi="ru-RU"/>
              </w:rPr>
              <w:t>ета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 (письма) для создания домов без табачного дыма</w:t>
            </w:r>
          </w:p>
          <w:p w14:paraId="2E8009A7" w14:textId="7A7F7CAF" w:rsidR="00017A56" w:rsidRPr="005D5684" w:rsidRDefault="00E4124D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eastAsia="ru-RU" w:bidi="ru-RU"/>
              </w:rPr>
              <w:t>1</w:t>
            </w:r>
            <w:r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.</w:t>
            </w:r>
            <w:r w:rsidR="00017A56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eastAsia="ru-RU" w:bidi="ru-RU"/>
              </w:rPr>
              <w:t xml:space="preserve">Первое </w:t>
            </w:r>
            <w:r w:rsidR="004D584E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«</w:t>
            </w:r>
            <w:r w:rsidR="00017A56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eastAsia="ru-RU" w:bidi="ru-RU"/>
              </w:rPr>
              <w:t>письмо</w:t>
            </w:r>
            <w:r w:rsidR="004D584E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»</w:t>
            </w:r>
          </w:p>
          <w:p w14:paraId="61E186BB" w14:textId="16BC5233" w:rsidR="00017A56" w:rsidRPr="005D5684" w:rsidRDefault="00017A56" w:rsidP="00017A5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а)</w:t>
            </w:r>
            <w:r w:rsidRPr="005D5684">
              <w:t xml:space="preserve"> 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Папка 470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ru-RU" w:bidi="ru-RU"/>
              </w:rPr>
              <w:t>X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623 мм, двусторонняя цветная печать:</w:t>
            </w:r>
            <w:r w:rsidR="00FC6DBA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4+4,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мелованная бумага 300 гр, тонко ламинированная, с перфорацией</w:t>
            </w:r>
            <w:r w:rsidR="000A2841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(</w:t>
            </w:r>
            <w:r w:rsidR="00362758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нарезка </w:t>
            </w:r>
            <w:r w:rsidR="000A2841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ножом и складка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</w:t>
            </w:r>
            <w:r w:rsidR="00802706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471CA898" w14:textId="3C013726" w:rsidR="00802706" w:rsidRPr="005D5684" w:rsidRDefault="00802706" w:rsidP="00017A5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б)</w:t>
            </w:r>
            <w:r w:rsidRPr="005D5684">
              <w:t xml:space="preserve"> 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Журнал (буклет) 222X286 мм, 16 страниц (включая обложку) цветная печать: 4+4, мелованная бумага 150 гр, тетрад</w:t>
            </w:r>
            <w:r w:rsidR="00E4124D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ная прошивка</w:t>
            </w:r>
            <w:r w:rsidR="00362758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721E3675" w14:textId="2DF0E615" w:rsidR="00362758" w:rsidRPr="005D5684" w:rsidRDefault="003F353D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в</w:t>
            </w:r>
            <w:r w:rsidR="00362758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)Самоклеящиеся стикеры 63X63 мм (три вида) цветная печать-12 шт. (нарезка плоттером или ножом)</w:t>
            </w:r>
            <w:r w:rsidR="006222E1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772CC13C" w14:textId="54C6B142" w:rsidR="006222E1" w:rsidRPr="005D5684" w:rsidRDefault="003F353D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г</w:t>
            </w:r>
            <w:r w:rsidR="006222E1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</w:t>
            </w:r>
            <w:r w:rsidR="006222E1" w:rsidRPr="005D5684">
              <w:t xml:space="preserve"> </w:t>
            </w:r>
            <w:r w:rsid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Наклейка п</w:t>
            </w:r>
            <w:r w:rsidR="006222E1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розрачная самоклеящаяся (с логотипом) цветная печать 146X112</w:t>
            </w:r>
            <w:r w:rsidR="00E038CC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мм</w:t>
            </w:r>
          </w:p>
          <w:p w14:paraId="39EE11C2" w14:textId="1D33E1A5" w:rsidR="00A30559" w:rsidRPr="005D5684" w:rsidRDefault="00E4124D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2.</w:t>
            </w:r>
            <w:r w:rsidR="00A30559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eastAsia="ru-RU" w:bidi="ru-RU"/>
              </w:rPr>
              <w:t xml:space="preserve">Второе </w:t>
            </w:r>
            <w:r w:rsidR="004D584E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«</w:t>
            </w:r>
            <w:r w:rsidR="00A30559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eastAsia="ru-RU" w:bidi="ru-RU"/>
              </w:rPr>
              <w:t>письмо</w:t>
            </w:r>
            <w:r w:rsidR="004D584E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»</w:t>
            </w:r>
          </w:p>
          <w:p w14:paraId="23394BDD" w14:textId="4AAA178F" w:rsidR="00093674" w:rsidRPr="005D5684" w:rsidRDefault="00974725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а)</w:t>
            </w:r>
            <w:r w:rsidRPr="005D5684">
              <w:t xml:space="preserve"> 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Журнал (буклет) 216X279, 5 мм, 8 страниц (включая обложку) цветная печать: 4+4, мелованная бумага 150 г, </w:t>
            </w:r>
            <w:r w:rsidR="00E4124D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 тетрадная прошивка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54ABA1E3" w14:textId="016DB73D" w:rsidR="00974725" w:rsidRPr="005D5684" w:rsidRDefault="00974725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б)</w:t>
            </w:r>
            <w:r w:rsidRPr="005D5684">
              <w:t xml:space="preserve"> </w:t>
            </w:r>
            <w:r w:rsidR="005D5684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Флаер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(электронные сигареты) 210X140 мм (две стороны) цветная печать: 4+4, мелованная бумага 300 гр</w:t>
            </w:r>
            <w:r w:rsidR="00E86395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66A34E0C" w14:textId="22DA1DB6" w:rsidR="00E86395" w:rsidRPr="005D5684" w:rsidRDefault="003F353D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в</w:t>
            </w:r>
            <w:r w:rsidR="00E86395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</w:t>
            </w:r>
            <w:r w:rsidR="00E86395" w:rsidRPr="005D5684">
              <w:t xml:space="preserve"> </w:t>
            </w:r>
            <w:r w:rsidR="00E86395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Комикс 216X280 мм, 8 страниц, цветная печать 4+4, мелованная бумага 150 г, </w:t>
            </w:r>
            <w:r w:rsidR="00E4124D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тетрадная прошивка</w:t>
            </w:r>
            <w:r w:rsidR="0004321F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3555D668" w14:textId="71C9D60C" w:rsidR="0004321F" w:rsidRPr="005D5684" w:rsidRDefault="003F353D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г</w:t>
            </w:r>
            <w:r w:rsidR="0004321F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</w:t>
            </w:r>
            <w:r w:rsidR="0004321F" w:rsidRPr="005D5684">
              <w:t xml:space="preserve"> </w:t>
            </w:r>
            <w:r w:rsidR="0004321F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Конверт формата А4, цветная печать, 130 гр., офсет</w:t>
            </w:r>
            <w:r w:rsidR="00E4124D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, с </w:t>
            </w:r>
            <w:r w:rsidR="0004321F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</w:t>
            </w:r>
            <w:r w:rsidR="0004321F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lastRenderedPageBreak/>
              <w:t xml:space="preserve">самоклеящимся </w:t>
            </w:r>
            <w:r w:rsidR="00E4124D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сгиб</w:t>
            </w:r>
            <w:r w:rsidR="0004321F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ом</w:t>
            </w:r>
          </w:p>
          <w:p w14:paraId="3CB04F20" w14:textId="18DFE40F" w:rsidR="00E4124D" w:rsidRPr="005D5684" w:rsidRDefault="00E4124D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3.</w:t>
            </w:r>
            <w:r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eastAsia="ru-RU" w:bidi="ru-RU"/>
              </w:rPr>
              <w:t xml:space="preserve">Третье </w:t>
            </w:r>
            <w:r w:rsidR="004D584E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«</w:t>
            </w:r>
            <w:r w:rsidR="00010BAA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 xml:space="preserve"> </w:t>
            </w:r>
            <w:r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eastAsia="ru-RU" w:bidi="ru-RU"/>
              </w:rPr>
              <w:t>письмо</w:t>
            </w:r>
            <w:r w:rsidR="004D584E" w:rsidRPr="005D5684">
              <w:rPr>
                <w:rFonts w:ascii="GHEA Grapalat" w:eastAsia="Times New Roman" w:hAnsi="GHEA Grapalat" w:cs="Times New Roman"/>
                <w:b/>
                <w:bCs/>
                <w:iCs/>
                <w:sz w:val="18"/>
                <w:szCs w:val="18"/>
                <w:u w:val="single"/>
                <w:lang w:val="hy-AM" w:eastAsia="ru-RU" w:bidi="ru-RU"/>
              </w:rPr>
              <w:t>»</w:t>
            </w:r>
          </w:p>
          <w:p w14:paraId="1A008CB0" w14:textId="10EA930A" w:rsidR="00493487" w:rsidRPr="005D5684" w:rsidRDefault="00493487" w:rsidP="00493487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а) </w:t>
            </w:r>
            <w:r w:rsid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Наклейка п</w:t>
            </w:r>
            <w:r w:rsidR="005D5684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розрачная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 xml:space="preserve"> самоклеящаяся (с логотипом) цветная печать 146X112 мм,</w:t>
            </w:r>
          </w:p>
          <w:p w14:paraId="036EDE4A" w14:textId="49E278A6" w:rsidR="00E4124D" w:rsidRPr="005D5684" w:rsidRDefault="00493487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б) «Газета» 210X293 мм (двусторонняя) цветная печать: 4+4, мелованная бумага 150 г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 w:bidi="ru-RU"/>
              </w:rPr>
              <w:t>.</w:t>
            </w: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136BC598" w14:textId="267265CA" w:rsidR="00493487" w:rsidRPr="005D5684" w:rsidRDefault="003F353D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в</w:t>
            </w:r>
            <w:r w:rsidR="00493487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</w:t>
            </w:r>
            <w:r w:rsidR="00493487" w:rsidRPr="005D5684">
              <w:t xml:space="preserve"> </w:t>
            </w:r>
            <w:r w:rsidR="00493487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Флаер (пассивное курение) 210X146 (две стороны) цветная печать: 4+4, мелованная бумага 300 г</w:t>
            </w:r>
            <w:r w:rsidR="00493487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 w:bidi="ru-RU"/>
              </w:rPr>
              <w:t>.</w:t>
            </w:r>
            <w:r w:rsidR="00493487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,</w:t>
            </w:r>
          </w:p>
          <w:p w14:paraId="49F63437" w14:textId="5AEAC3DC" w:rsidR="00493487" w:rsidRPr="005D5684" w:rsidRDefault="003F353D" w:rsidP="00493487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г</w:t>
            </w:r>
            <w:r w:rsidR="00493487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 Самоклеящиеся стикеры 63X63 мм (три вида) цветная печать-12 шт. (нарезка плоттером или ножом),</w:t>
            </w:r>
          </w:p>
          <w:p w14:paraId="1FF10CE0" w14:textId="79896DB9" w:rsidR="00493487" w:rsidRPr="005D5684" w:rsidRDefault="003F353D" w:rsidP="00493487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д</w:t>
            </w:r>
            <w:r w:rsidR="00493487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  <w:t>) Конверт формата А4, цветная печать, 130 гр., офсет, с  самоклеящимся сгибом</w:t>
            </w:r>
            <w:r w:rsidR="00493487"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 w:bidi="ru-RU"/>
              </w:rPr>
              <w:t>.</w:t>
            </w:r>
          </w:p>
          <w:p w14:paraId="5EEE2638" w14:textId="09430B07" w:rsidR="00493487" w:rsidRPr="005D5684" w:rsidRDefault="00493487" w:rsidP="00493487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 w:bidi="ru-RU"/>
              </w:rPr>
            </w:pPr>
            <w:r w:rsidRPr="005D5684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 w:bidi="ru-RU"/>
              </w:rPr>
              <w:t>Печать 3 разных типов пакетов (писем), по 300 штук каждого типа. Заказчик предоставит образцы ранее опубликованных материалов для изучения.</w:t>
            </w:r>
          </w:p>
          <w:p w14:paraId="53199278" w14:textId="7D879D8D" w:rsidR="00493487" w:rsidRPr="005D5684" w:rsidRDefault="00493487" w:rsidP="0036275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EFEB" w14:textId="7994331B" w:rsidR="00834DDA" w:rsidRPr="00B83B83" w:rsidRDefault="00B83B83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8"/>
                <w:lang w:val="en-US" w:eastAsia="ru-RU" w:bidi="ru-RU"/>
              </w:rPr>
              <w:lastRenderedPageBreak/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DA8C" w14:textId="56507DFF" w:rsidR="00834DDA" w:rsidRPr="00604590" w:rsidRDefault="00604590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</w:pPr>
            <w:r w:rsidRPr="00604590"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  <w:t>2</w:t>
            </w:r>
            <w:r w:rsidR="005567BA">
              <w:rPr>
                <w:rFonts w:ascii="Calibri" w:eastAsia="Times New Roman" w:hAnsi="Calibri" w:cs="Calibri"/>
                <w:sz w:val="18"/>
                <w:lang w:eastAsia="ru-RU" w:bidi="ru-RU"/>
              </w:rPr>
              <w:t> </w:t>
            </w:r>
            <w:r w:rsidRPr="00604590"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  <w:t>700</w:t>
            </w:r>
            <w:r w:rsidR="005567BA"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  <w:t xml:space="preserve"> </w:t>
            </w:r>
            <w:r w:rsidRPr="00604590"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EDFA" w14:textId="1FA96BB8" w:rsidR="00834DDA" w:rsidRPr="00834DDA" w:rsidRDefault="00017A56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3D60" w14:textId="77777777" w:rsidR="00834DDA" w:rsidRPr="00834DDA" w:rsidRDefault="00834DD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</w:pPr>
            <w:r w:rsidRPr="00834DDA">
              <w:rPr>
                <w:rFonts w:ascii="GHEA Grapalat" w:eastAsia="Times New Roman" w:hAnsi="GHEA Grapalat" w:cs="Times New Roman"/>
                <w:iCs/>
                <w:sz w:val="18"/>
                <w:lang w:eastAsia="ru-RU" w:bidi="ru-RU"/>
              </w:rPr>
              <w:t>Комитаса 49/4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DA5" w14:textId="540549E4" w:rsidR="00834DDA" w:rsidRPr="00AC4AC3" w:rsidRDefault="00AC4AC3" w:rsidP="00834DDA">
            <w:pPr>
              <w:widowControl w:val="0"/>
              <w:spacing w:after="120" w:line="240" w:lineRule="auto"/>
              <w:ind w:right="-109"/>
              <w:rPr>
                <w:rFonts w:ascii="GHEA Grapalat" w:eastAsia="Times New Roman" w:hAnsi="GHEA Grapalat" w:cs="Times New Roman"/>
                <w:iCs/>
                <w:sz w:val="18"/>
                <w:lang w:val="hy-AM" w:eastAsia="ru-RU" w:bidi="ru-RU"/>
              </w:rPr>
            </w:pPr>
            <w:r w:rsidRPr="00AC4AC3">
              <w:rPr>
                <w:rFonts w:ascii="GHEA Grapalat" w:eastAsia="Times New Roman" w:hAnsi="GHEA Grapalat" w:cs="Times New Roman"/>
                <w:iCs/>
                <w:sz w:val="18"/>
                <w:lang w:eastAsia="ru-RU" w:bidi="ru-RU"/>
              </w:rPr>
              <w:t>Договор вступит в силу при наличии финансовых средств и при заключении дополнительного соглашения в 2025г</w:t>
            </w:r>
            <w:r>
              <w:rPr>
                <w:rFonts w:ascii="GHEA Grapalat" w:eastAsia="Times New Roman" w:hAnsi="GHEA Grapalat" w:cs="Times New Roman"/>
                <w:iCs/>
                <w:sz w:val="18"/>
                <w:lang w:val="hy-AM" w:eastAsia="ru-RU" w:bidi="ru-RU"/>
              </w:rPr>
              <w:t>.</w:t>
            </w:r>
          </w:p>
        </w:tc>
      </w:tr>
      <w:tr w:rsidR="005567BA" w:rsidRPr="00834DDA" w14:paraId="7B23C735" w14:textId="77777777" w:rsidTr="00AC4AC3">
        <w:trPr>
          <w:trHeight w:val="27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D733" w14:textId="77777777" w:rsidR="005567BA" w:rsidRPr="00834DDA" w:rsidRDefault="005567B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95F4B" w14:textId="77777777" w:rsidR="005567BA" w:rsidRDefault="005567BA" w:rsidP="00B83B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10C" w14:textId="7CC04860" w:rsidR="005567BA" w:rsidRPr="005D5684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eastAsia="ru-RU" w:bidi="ru-RU"/>
              </w:rPr>
              <w:t xml:space="preserve">         </w:t>
            </w: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տեխնիկական բնութագիրը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D808" w14:textId="77777777" w:rsidR="005567BA" w:rsidRDefault="005567B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lang w:val="en-US"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93F" w14:textId="77777777" w:rsidR="005567BA" w:rsidRPr="00604590" w:rsidRDefault="005567B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485" w14:textId="77777777" w:rsidR="005567BA" w:rsidRDefault="005567B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FBF7" w14:textId="77777777" w:rsidR="005567BA" w:rsidRPr="00834DDA" w:rsidRDefault="005567B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0EB" w14:textId="77777777" w:rsidR="005567BA" w:rsidRPr="00AC4AC3" w:rsidRDefault="005567BA" w:rsidP="00834DDA">
            <w:pPr>
              <w:widowControl w:val="0"/>
              <w:spacing w:after="120" w:line="240" w:lineRule="auto"/>
              <w:ind w:right="-109"/>
              <w:rPr>
                <w:rFonts w:ascii="GHEA Grapalat" w:eastAsia="Times New Roman" w:hAnsi="GHEA Grapalat" w:cs="Times New Roman"/>
                <w:iCs/>
                <w:sz w:val="18"/>
                <w:lang w:eastAsia="ru-RU" w:bidi="ru-RU"/>
              </w:rPr>
            </w:pPr>
          </w:p>
        </w:tc>
      </w:tr>
      <w:tr w:rsidR="005567BA" w:rsidRPr="005567BA" w14:paraId="7E2BAB31" w14:textId="77777777" w:rsidTr="00AC4AC3">
        <w:trPr>
          <w:trHeight w:val="27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75D" w14:textId="09E55BAA" w:rsidR="005567BA" w:rsidRPr="00834DDA" w:rsidRDefault="005567B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9DBB3" w14:textId="77777777" w:rsidR="005567BA" w:rsidRDefault="005567BA" w:rsidP="00B83B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79811110/501</w:t>
            </w:r>
          </w:p>
          <w:p w14:paraId="0EB9132E" w14:textId="77777777" w:rsidR="005567BA" w:rsidRDefault="005567BA" w:rsidP="00B83B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  <w:p w14:paraId="371F3CDF" w14:textId="77777777" w:rsidR="005567BA" w:rsidRDefault="005567BA" w:rsidP="00B83B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  <w:p w14:paraId="7D5A6FA1" w14:textId="4C0EBA51" w:rsidR="005567BA" w:rsidRDefault="005567BA" w:rsidP="00B83B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76F" w14:textId="6C0E9076" w:rsid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Ծխախոտի ծխից ազատ տների ստեղծման փաթեթի (նամակ) տպագրություն</w:t>
            </w:r>
          </w:p>
          <w:p w14:paraId="41443C04" w14:textId="503E5973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bookmarkStart w:id="0" w:name="_GoBack"/>
            <w:bookmarkEnd w:id="0"/>
            <w:r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eastAsia="ru-RU" w:bidi="ru-RU"/>
              </w:rPr>
              <w:t xml:space="preserve">       </w:t>
            </w: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Առաջին «նամակ»</w:t>
            </w:r>
          </w:p>
          <w:p w14:paraId="71BF3D44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ա) Թղթապանակ 470X623 մմ, երկու երես գունավոր տպագրություն՝ 4+4,300գր կավճապատ թուղթ, բարակ լամինացված,պերֆարացիայով</w:t>
            </w:r>
          </w:p>
          <w:p w14:paraId="509E5569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 (դանակով կտրվածք և ծալք):</w:t>
            </w:r>
          </w:p>
          <w:p w14:paraId="653F72C9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բ) Հանդես (բուկլետ) 222X286 մմ, 16 էջ (ներառյալ կազմը) գունավոր տպագրություն՝ 4+4,150գր կավճապատ թուղթ,տետրակար </w:t>
            </w:r>
          </w:p>
          <w:p w14:paraId="4E237A76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գ) Ինքնակպչուն սթիքերներ 63X63 մմ (երեք տեսակ) գունավոր տպագրություն-12 հատ</w:t>
            </w:r>
          </w:p>
          <w:p w14:paraId="421DDADB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  (պլոտերայինկամ դանակով կտրում):</w:t>
            </w:r>
          </w:p>
          <w:p w14:paraId="0E61E32C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դ) Թափանցիկ ինքնակպչուն (լոգոյով) 146X112 գունավոր </w:t>
            </w: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lastRenderedPageBreak/>
              <w:t xml:space="preserve">տպագրություն  </w:t>
            </w:r>
          </w:p>
          <w:p w14:paraId="5C54B9C4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Երկրորդ «նամակ»</w:t>
            </w:r>
          </w:p>
          <w:p w14:paraId="3967898B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ա) Հանդես (բուկլետ) 216X279.5 մմ, 8 էջ (ներառյալ կազմը) գունավոր տպագրություն՝ 4+4, 150գր կավճապատ թուղթ, տետրակար </w:t>
            </w:r>
          </w:p>
          <w:p w14:paraId="54145E34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բ) Ֆլայեր (էլեկտրոնային ծխախոտ) 210X140 մմ (երկու երես) գունավոր տպագրություն՝4+4, 300գր կավճապատ թուղթ</w:t>
            </w:r>
          </w:p>
          <w:p w14:paraId="2C6EE063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գ) Կոմիքս 216X280 մմ, 8 էջ,գունավոր տպագրություն 4+4, 150գր կավճապատ թուղթ, տետրակար</w:t>
            </w:r>
          </w:p>
          <w:p w14:paraId="34A2F43B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դ) Ծրար A4 գունավոր տպագրություն,130գր օֆսեթ, ինքնակպչուն փականով</w:t>
            </w:r>
          </w:p>
          <w:p w14:paraId="6A805319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3. Երրորդ «նամակ»</w:t>
            </w:r>
          </w:p>
          <w:p w14:paraId="5800D3DA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ա) Թափանցիկ ինքնակպչուն (լոգոյով) 146X112 գունավոր տպագրություն  </w:t>
            </w:r>
          </w:p>
          <w:p w14:paraId="32CC3002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բ) «Թերթ» 210X293 մմ (երկու երես) գունավոր տպագրություն՝4+4, 150 գր կավճապատ թուղթ</w:t>
            </w:r>
          </w:p>
          <w:p w14:paraId="5E5A8016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գ) Ֆլայեր (երկրորդային ծուխ) 210X146 (երկու երես) գունավոր տպագրություն՝ 4+4, 300գր կավճապատ թուղթ</w:t>
            </w:r>
          </w:p>
          <w:p w14:paraId="50F0B125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դ) Ինքնակպչուն սթիքերներ 63X63 մմ (երեք տեսակ) գունավոր տպագրություն-12 հատ</w:t>
            </w:r>
          </w:p>
          <w:p w14:paraId="3CC8BA86" w14:textId="77777777" w:rsidR="005567BA" w:rsidRPr="005567BA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  (պլոտերայինկամ դանակով կտրում):</w:t>
            </w:r>
          </w:p>
          <w:p w14:paraId="6EBE988E" w14:textId="77777777" w:rsidR="005567BA" w:rsidRDefault="005567BA" w:rsidP="005567BA">
            <w:pPr>
              <w:widowControl w:val="0"/>
              <w:spacing w:after="120" w:line="240" w:lineRule="auto"/>
              <w:rPr>
                <w:lang w:val="hy-AM"/>
              </w:rPr>
            </w:pP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 xml:space="preserve"> ե) Ծրար A4 գունավոր տպագրություն,130գր օֆսեթ, ինքնակպչուն փականով։</w:t>
            </w:r>
            <w:r w:rsidRPr="005567BA">
              <w:rPr>
                <w:lang w:val="hy-AM"/>
              </w:rPr>
              <w:t xml:space="preserve"> </w:t>
            </w:r>
          </w:p>
          <w:p w14:paraId="117975A4" w14:textId="658712B3" w:rsidR="005567BA" w:rsidRPr="005D5684" w:rsidRDefault="005567BA" w:rsidP="005567B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</w:pPr>
            <w:r w:rsidRPr="005567BA">
              <w:rPr>
                <w:lang w:val="hy-AM"/>
              </w:rPr>
              <w:t xml:space="preserve">      </w:t>
            </w:r>
            <w:r w:rsidRPr="005567BA">
              <w:rPr>
                <w:rFonts w:ascii="GHEA Grapalat" w:eastAsia="Times New Roman" w:hAnsi="GHEA Grapalat" w:cs="Times New Roman"/>
                <w:iCs/>
                <w:sz w:val="18"/>
                <w:szCs w:val="18"/>
                <w:u w:val="single"/>
                <w:lang w:val="hy-AM" w:eastAsia="ru-RU" w:bidi="ru-RU"/>
              </w:rPr>
              <w:t>3 տարբեր տեսակի փաթեթի (նամակ) տպագրություն, յուրաքանչյուր տեսակից 300 հատ։ Պատվիրատուի կողմից կտրամադրվեն նախկինում տպագրված նյութերի նմուշները՝  ուսումնասիրության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BAF" w14:textId="2FA5CA17" w:rsidR="005567BA" w:rsidRPr="005567BA" w:rsidRDefault="005567B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8"/>
                <w:lang w:eastAsia="ru-RU" w:bidi="ru-RU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0E0" w14:textId="3EA09A05" w:rsidR="005567BA" w:rsidRPr="00604590" w:rsidRDefault="005567B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  <w:t>2</w:t>
            </w:r>
            <w:r>
              <w:rPr>
                <w:rFonts w:ascii="Calibri" w:eastAsia="Times New Roman" w:hAnsi="Calibri" w:cs="Calibri"/>
                <w:sz w:val="18"/>
                <w:lang w:val="hy-AM" w:eastAsia="ru-RU" w:bidi="ru-RU"/>
              </w:rPr>
              <w:t> </w:t>
            </w:r>
            <w:r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  <w:t>700 000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537" w14:textId="62B8C63C" w:rsidR="005567BA" w:rsidRPr="005567BA" w:rsidRDefault="005567BA" w:rsidP="00834DDA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8"/>
                <w:lang w:val="hy-AM" w:eastAsia="ru-RU" w:bidi="ru-RU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28FF" w14:textId="442E378C" w:rsidR="005567BA" w:rsidRPr="005567BA" w:rsidRDefault="005567BA" w:rsidP="00834DDA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iCs/>
                <w:sz w:val="18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lang w:val="hy-AM" w:eastAsia="ru-RU" w:bidi="ru-RU"/>
              </w:rPr>
              <w:t>Կոմիտաս 49/4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EF5" w14:textId="2E09A1C0" w:rsidR="005567BA" w:rsidRPr="005567BA" w:rsidRDefault="005567BA" w:rsidP="00834DDA">
            <w:pPr>
              <w:widowControl w:val="0"/>
              <w:spacing w:after="120" w:line="240" w:lineRule="auto"/>
              <w:ind w:right="-109"/>
              <w:rPr>
                <w:rFonts w:ascii="GHEA Grapalat" w:eastAsia="Times New Roman" w:hAnsi="GHEA Grapalat" w:cs="Times New Roman"/>
                <w:iCs/>
                <w:sz w:val="18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iCs/>
                <w:sz w:val="18"/>
                <w:lang w:val="hy-AM" w:eastAsia="ru-RU" w:bidi="ru-RU"/>
              </w:rPr>
              <w:t>Պայմանագիրը ուժի մեջ կմտնի  ֆինանսական միջոցների առկայության և լրացուցիչ համաձայնագիր կնքելուց հետո։</w:t>
            </w:r>
          </w:p>
        </w:tc>
      </w:tr>
    </w:tbl>
    <w:p w14:paraId="795F602E" w14:textId="77777777" w:rsidR="003B3BDB" w:rsidRPr="005567BA" w:rsidRDefault="003B3BDB" w:rsidP="00E86395">
      <w:pPr>
        <w:rPr>
          <w:lang w:val="hy-AM"/>
        </w:rPr>
      </w:pPr>
    </w:p>
    <w:sectPr w:rsidR="003B3BDB" w:rsidRPr="005567BA" w:rsidSect="00834D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26C1A" w14:textId="77777777" w:rsidR="00406A87" w:rsidRDefault="00406A87" w:rsidP="00834DDA">
      <w:pPr>
        <w:spacing w:after="0" w:line="240" w:lineRule="auto"/>
      </w:pPr>
      <w:r>
        <w:separator/>
      </w:r>
    </w:p>
  </w:endnote>
  <w:endnote w:type="continuationSeparator" w:id="0">
    <w:p w14:paraId="0234E5A6" w14:textId="77777777" w:rsidR="00406A87" w:rsidRDefault="00406A87" w:rsidP="00834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F3E90" w14:textId="77777777" w:rsidR="00406A87" w:rsidRDefault="00406A87" w:rsidP="00834DDA">
      <w:pPr>
        <w:spacing w:after="0" w:line="240" w:lineRule="auto"/>
      </w:pPr>
      <w:r>
        <w:separator/>
      </w:r>
    </w:p>
  </w:footnote>
  <w:footnote w:type="continuationSeparator" w:id="0">
    <w:p w14:paraId="2912CA69" w14:textId="77777777" w:rsidR="00406A87" w:rsidRDefault="00406A87" w:rsidP="00834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804"/>
    <w:rsid w:val="00010BAA"/>
    <w:rsid w:val="00017A56"/>
    <w:rsid w:val="0004321F"/>
    <w:rsid w:val="00093674"/>
    <w:rsid w:val="000A2841"/>
    <w:rsid w:val="001C5804"/>
    <w:rsid w:val="00362758"/>
    <w:rsid w:val="003B3BDB"/>
    <w:rsid w:val="003F353D"/>
    <w:rsid w:val="004015DA"/>
    <w:rsid w:val="00406A87"/>
    <w:rsid w:val="00493487"/>
    <w:rsid w:val="004D584E"/>
    <w:rsid w:val="004F7795"/>
    <w:rsid w:val="005567BA"/>
    <w:rsid w:val="005D5684"/>
    <w:rsid w:val="00604590"/>
    <w:rsid w:val="006222E1"/>
    <w:rsid w:val="00650A65"/>
    <w:rsid w:val="007E5445"/>
    <w:rsid w:val="00802706"/>
    <w:rsid w:val="00834DDA"/>
    <w:rsid w:val="009030D4"/>
    <w:rsid w:val="00974725"/>
    <w:rsid w:val="00A30559"/>
    <w:rsid w:val="00AC4AC3"/>
    <w:rsid w:val="00B83B83"/>
    <w:rsid w:val="00C73B20"/>
    <w:rsid w:val="00C768CE"/>
    <w:rsid w:val="00E038CC"/>
    <w:rsid w:val="00E4124D"/>
    <w:rsid w:val="00E86395"/>
    <w:rsid w:val="00FC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FB092"/>
  <w15:chartTrackingRefBased/>
  <w15:docId w15:val="{25A64CF8-E961-410D-8BF8-155A9D5E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34DD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834DDA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unhideWhenUsed/>
    <w:rsid w:val="00834D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</dc:creator>
  <cp:keywords/>
  <dc:description/>
  <cp:lastModifiedBy>user</cp:lastModifiedBy>
  <cp:revision>25</cp:revision>
  <dcterms:created xsi:type="dcterms:W3CDTF">2025-01-29T13:09:00Z</dcterms:created>
  <dcterms:modified xsi:type="dcterms:W3CDTF">2025-01-30T09:42:00Z</dcterms:modified>
</cp:coreProperties>
</file>