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ԷԱՃԱՊՁԲ-2025/Հ-26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ԷԱՃԱՊՁԲ-2025/Հ-26    ծածկագրով հանդերձանքի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ԷԱՃԱՊՁԲ-2025/Հ-26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ԷԱՃԱՊՁԲ-2025/Հ-26    ծածկագրով հանդերձանքի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ԷԱՃԱՊՁԲ-2025/Հ-26    ծածկագրով հանդերձանքի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ԷԱՃԱՊՁԲ-2025/Հ-26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ԷԱՃԱՊՁԲ-2025/Հ-26    ծածկագրով հանդերձանքի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ԷԱՃԱՊՁԲ-2025/Հ-26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ԷԱՃԱՊՁԲ-2025/Հ-26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ԷԱՃԱՊՁԲ-2025/Հ-26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ԷԱՃԱՊՁԲ-2025/Հ-26»*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ԷԱՃԱՊՁԲ-2025/Հ-26»*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 կարճաթև: Մուգ կապույտ Midnight Navy (սև երանգին մոտ) #070a25 Color Palette գունի կտորից,  առնվազն 40% պոլիէսթեր, առավելագույնը 60% բամբակյա կտորից,  քաշը 1մ2 180 գ, ±3%, ուսադիրներով և ծալովի օձիքով: Անհրաժեշտության դեպքում մատակարարի կողմից ներկայացվում է կտորի գույնի և բաղադրության հավաստիության վերաբերյալ փաստաթուղթ, որը տրվում է կտորը արտադրողի կողմից։ Ուղիղ ձևվածքով՝ տաբատի մեջ դրվող (կամ վրան դրվող՝ առանձգական ժապավենով): Առջևից 3 կոճակով կոճկվող բացվածք: Թևքերի երկարությունը մինչև արմունկները, եզրամասերը ներս ծալված: Ձախ թևքի ուսամասից 60 մմ ներքև կարվում է Հայաստանի Հանրապետության ՆԳՆ ոստիկանության թևքանշան: Թիկունքի վերևի մասում կարվում է ներդիր, որի վրա կպչուն ժապավենով ամրանում է սպիտակ գույնով ասեղնագործված 28X7,5սմ «POLICE», իսկ աջ կրծքամասում կարվում է ներդիր, որի վրա կպչուն ժապավենով ամրանում է 13X2,5սմ «ՈՍՏԻԿԱՆՈՒԹՅՈՒՆ» մակագրությամբ բառերը: Ձախ կրծքամասում կարվում է կրծքանշանի ներդիր: Ուսադիրները մուգ կապույտ նույն կտորից, շապիկի չափսի համապատասխան երկարությամբ և 45 մմ լայնությամբ: Ուսադիրները օձիքի մասում կոճկվում են մուգ կապույտ պլաստմասե կոճակով, իսկ ուսերի մասում կարված են:  
Շապիկը պիտակավորված, որի վրա պետք է նշված լինի չափսը, արտադրող կազմակերպության անվանումը և լվանալու պայմանները: Չափսերը համաձայնեցնել պատվիրատուի հետ:
Փաթեթավորումը՝ տեսականին 5 հատ՝ պոլիէթիլենային թափանցիկ պարկերով, մեկ պարկի մեջ՝ 1 հատ: Անհրաժեշտության դեպքում պատվիրատուի պահանջով, մատակարարի հաշվին կատարվում է լաբորատոր ստուգում: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անջրանցիկ կտորից, քաշը առնվազն  1 մ2 160 գ, ±3%, ուղիղ ուրվագծով, օձիքը՝ ծալովի, կենտրոնական 5 կոճակով կոճկվող գաղտնի հանգույցով: Լանջափեշերի վրա՝ թեք ներկարված միջանցիկ բացվածքներ, հանվող գլխանոցով: Մեջքամասը՝ դեպի դուրս բացվող վերին կարով: Թիկունքին «POLICE»  մակագրությամբ կտոր:
Թիկնոց-ուսնոցը պիտակավորված, որի վրա պետք է նշված լինի չափսը, արտադրող կազմակերպության անվանումը և լվանալու պայմանները: Չափսերը համաձայնեցնել պատվիրատուի հետ:
Փաթեթավորումը՝  տեսականին 5 հատ՝ պոլիէթիլենային թափանցիկ պարկերով, մեկ պարկի մեջ՝ 1 հատ: Անհրաժեշտության դեպքում պատվիրատուի պահանջով, մատակարարի հաշվին կատարվում է լաբորատոր ստուգում: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Սաղավարտ (IXS 30001.0) կամ նույնատիպ:   Պատրաստված է հատուկ պաշտպանիչ և հակահարվածային նյութից: Վեր բացվող դիմային մասով, արևապաշտպան վիզորով:  
Տեսակը՝ Բաճկոն (Super net), կամ նույնատիպ: Հատուկ ցանցավոր, հովացնող էֆեկտով: Նյութերը՝ պոլիէսթեր, կորդուռա, արմունկները և ուսերը ներկառուցված պաշտպանիչ ներդիրներով:
Տեսակը՝ ․ Կոշիկներ (Gaerne G rocket), կամ նույնատիպ: Կաշվից, համապատասխան խոցելի վայրերում ամրացված են պաշտպանիչ ներդիրներ (կրունգ, թաթ), տակացուն հատուկ կոշտացված պլատֆորմից է:
Տեսակը՝ Անձրևանոց (Rainsuit Horton3), կամ նույնատիպ: Անջրաթափանց    շնչող անձրևանոց, պոլիէսթեր նյութից պատրաստված:
Անհրաժեշտության դեպքում պատվիրատուի պահանջով տրամադրվում է լաբորատոր ստուգման եզրակացությունը: Նմուշը և գույները համաձայնեցնել պատվիրատուի հետ:
Տեսակը՝ Տաբատ (Wake air pants), կամ նույնատիպ:
Նյութերը պոլիէսթեր, կորդուռա, ծնկներին պաշտպանիչ ներդիրներ, հատուկ ցանցավոր հովացնող էֆեկտով:
Տեսակը՝  Ձեռնոցներ  (Sport Talura 3), կամ նույնատիպ: Կաշվե ամառային ձեռնոց՝ լավ ապահովությամբ և պերֆորացված:
Կաշվից պերֆորացված հատուկ պաշտպանիչ ներդիրներով, ափի հատվածը այծի կաշի, որը  համարվում է փափուկ և շատ ամուր կաշի, թաչով: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900 հատ, 80 օրվա ընթացքում՝ 1200 հատ, 170 օրվա ընթացքում 1800 հատ, 260 օրվա ընթացքում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37 հատ, 80 օրվա ընթացքում՝ 50 հատ, 170 օրվա ընթացքում 75 հատ, 260 օրվա ընթացքում 88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 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օրացույցային օր հետո 30 օրվա ընթացքում՝ 3 լ-զմ, 80 օրվա ընթացքում՝ 4 լ-զմ, 170 օրվա ընթացքում 6 լ-զմ, 260 օրվա ընթացքում 7 լ-զմ: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