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ձեռքբերման՝ ՅԱԿ-ԷԱՃԱՊՁԲ-25/29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ձեռքբերման՝ ՅԱԿ-ԷԱՃԱՊՁԲ-25/29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ձեռքբերման՝ ՅԱԿ-ԷԱՃԱՊՁԲ-25/29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ձեռքբերման՝ ՅԱԿ-ԷԱՃԱՊՁԲ-25/29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մանկական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համակարգ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10-15լ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բալոն 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Տպասալիկ Haemonetics PCS2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ORTO BIO VUE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 Ortho Vision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Տերասակի կամերա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Rh գործոնի, սեռոլոգիական անալիզների համար նախատեսված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 փոփոխական ծավալով 10-100 մկլ, 1 channel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6 Fr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մանկական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2։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3։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6։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խողովակ մեծահասակի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բժշկական PVC-ից, սահուն, հարթ մակերեսով, կորացված եզրերով, սանացիոն անցքով: Չափսը 7։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Կարդիոմոնիթորինգի, ԷՍԳ-ի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թթվածնի դիմակ։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թթվածնի դիմակ պարկով։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թթվածնի դիմակ։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18F։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26Fr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N6.5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մանժետով, ծալմանը դիմացկուն, ստերիլ, թափանցիկ,
ատրավմատիկ դիստալ ծայրով։ Մերֆիի անցքի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մեկանգամյա օգտագործման, թափանցիկ, լատեքսազերծ, մանրէազերծ, թափանցիկ, անատոմիական կառուցվածքի,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մեկանգամյա օգտագործման, թափանցիկ, լատեքսազերծ, անատոմիական կառուցվածքի, մանրէազերծ,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մեկանգամյա օգտագործման, թափանցիկ, լատեքսազերծ, մանրէազերծ, թափանցիկ, անատոմիական կառուցվածքի,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Լարինգեալ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մեկանգամյա օգտագործման, թափանցիկ, լատեքսազերծ, մանրէազերծ, անատոմիական կառուցվածքի, 15մմ (±1մմ) կոննեկտորի առկայությամբ։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շնչառական գոֆրեաձև խողովակ 1.8մ (±1%)  երկարությամբ` 2 փոքր ջրի կուտակիչներով, անզգայացման դիմակ, վիրուս-բակտերիալ ֆիլտր, պահեստային պարկ 3լ (±1%) տարողությամբ, 0.4մ (±1%) կցամաս։ Մեկանգամյա օգտագործման համար նախատեսված։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համակարգ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գոֆրեաձև խողովակ 1.8մ (±1%) երկարությամբ, Y հատվածով, Elbow տիպի միացմամբ, 22 F միացուցիչով, վիրուս-բակտերիալ ֆիլտր, անզգայացման դիմակ։ Նախատեսված մեկանգամյա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14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18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մեծահասակի 20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հավաքածու ինֆուզիոն համակարգերին միանալու համար։ Ստանդարտ փոքր տրամագիծ, որը համատեղելի է տարբեր կաթետերների հետ, T-աձև կցորդիչով, որը թույլ է տալիս միացնել լրացուցիչ ինֆուզիա առանց հիմնական անջատման։ Պատրաստված նյութերից, որոնք դիմացկուն են դեղամիջոցների և ախտահանող միջոցների ազդեցությանը։ Հարմար ինֆուզիոն պոմպերի և այլ համակարգերի միացման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10-15լ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բալոն օդամղիչով (ռեդուկտորով) 10-15լ ծավալով: Որակի սերտիֆիկատի առկայություն։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բալոն 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գազի 40լ ծավալով պահեստային բալոն ռեդուկտորով։ Որակի սերտիֆիկատի առկայություն։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20G, Pencil point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Ներքնակը պետք է կազմված լինի մի քանի շերտից․ վերին շերտը պատրաստված հիպոալերգեն նյութից։ Խցիկային համակարգը՝ բաղկացած օդային խցիկներից, որոնք ավտոմատ կերպով կարգավորում են ճնշումը՝ հաշվի առնելով պացիենտի դիրքը։ Այդ համակարգը նվազեցնում է ճնշումը մարմնի այն հատվածներին, որոնք առավել հակված են պառկելախոցերի առաջացմանը։ Ստորին շերտը՝ օժտված բարձր ամորտիզացնող հատկություններով, որը թույլ է տալիս համակարգի մակերեսի վրա արագ անցկացնել ռեանիմացիոն գործողություններ։ Տեսակը՝ օդային կամ գելային։ Ավտոմատ ճնշման վերահսկման համակարգի առկայություն կամ ձեռքով կարգավորելու հնարավորություն։ Հեշտ մաքրվող, ախտահանվող։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12Fr: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14Fr: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մեկանգամյա օգտագործման ջերմա-խոնավային զտիչ  տրախեոստոմիկ փողերի համար, թթվածնի միացման պորտով և սանացիայի միջոցով սեկրետի հեռացման պորտով։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Տպասալիկ Haemonetics PCS2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Տպասալիկ Haemonetics PCS2 սարքի համար։ Տեղադրումը պետք է կատարվի մատակարար կազմակերպության կողմից։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G-17, ստերիլ, ատրավմատիկ ծայրով,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G-19, 6F, 20-30սմ,
երկճյուղ, ատրավմատիկ ծայրով, ուղղորդիչով,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 5%), ուղղորդիչը՝ 0,46մմx50սմ (± 5%), կաթետրը՝ 5F, 13սմ (± 5%); 18/20G: Սելդինգերի պունկցիոն ասեղ, ճկուն, նիտինոլային J-աձև ծայրով ուղղորդիչ, դիլատատոր, նշտար, լուեր լոք ներարկիչ 5մլ, կաթետրի ինքնակպչուն փափուկ ֆիքսատոր: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 5%), ուղղորդիչը՝ 0,46մմx50սմ (± 5%), կաթետրը՝ 4F, 8սմ (± 5%); 22/22G: Սելդինգերի պունկցիոն ասեղ, ճկուն, նիտինոլային J-աձև ծայրով ուղղորդիչ, դիլատատոր, նշտար, լուեր լոք ներարկիչ 5 մլ, կաթետրի ինքնակպչուն փափուկ ֆիքսատոր։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երկճյուղ,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ստերիլ, ոչ տոքսիկ, միանգամյա օգտագործման: Դատարկ։ Ծավալ՝ 450մլ: Պարտադիր պայման է համարվում վակուումային փորձանոթին միացվող կցորդիչի (Holder) և հետազոտության համար արյուն հավաքող հավելյալ պարկի առկայությունը։ Փաթեթավորում՝ յուրաքանչուրն առանձին փաթեթավորված։ Գծիկավոր կոդով պարկի նույնականացման հնարավորությամբ։ ISO9001, ISO13485, GMP,CE կամ համարժեք որակի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Անտիսեպտիկ միջոց է։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 Անտիսեպտիկ միջոց է ։ Ֆորմատ՝ 1լ տարաներով։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70%, 1լ տարողությամբ տարաներով։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10%, 30մլ։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4% լուծույթ 250մլ,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նախատեսված արտաքին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0-10 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ORTO BIO VUE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ORTO BIO VUE սարքի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Տուփում քանակը՝ ֆիլտրեր 3 հատ, նմուշառման մետաղյա ասեղ 1 հատ, հոսքը կարգավորող պոմպի մետաղյա մխոց 1 հատ,  ջրային համակարգի պլաստիկե կցորդիչներ՝ 2 հատ, ռետինե թափանցիկ խողովակներ՝ 6հատ, ռետինե կապույտ խողովակներ՝ 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 Ortho Vision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ստուգաճշտված ստուգաչափ նմուշների ծավալի չափման համար, նախատեսված Ortho Vision իմունոարյունաբանական սարքավորման համար։ Տուփում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Տերասակի կամերա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Տերասակի կամերա, յուրաքանչյուրը 60 փոսիկներից կազմված, հյուսվածքային կուլտուրայով մշակված (TC), կափարիչով, մաքուր, ոչ ստերիլ միկրոպլանշետներ: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Rh գործոնի,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Rh գործոնի, սեռոլոգիական անալիզների համար նախատեսված պլանշետ՝ միանվագ օգտագործման, 42 հորերով, չափսերը ոչ պակաս ՝ 22 սմ x 21 սմ: Անցքերի (հորերի) քանակը ոչ պակաս 6x7, տրամագիծը՝ ոչ պակաս քան 2 սմ, խորությունը՝ 1 մմ։ Հորերը կլոր են, գոգավոր, եզրագծով, ինչը թույլ է տալիս ռեագենտի կաթիլներին պահպանել կլորացված ձևը, չհոսել եզրով և չձուլվել միմյանց հետ։ Պատրաստված է բարակ, թափանցիկ կամ փայլատ պլաստիկից ( ըստ պատվիրատուի ցանկության)։ Որակի հավասատագրերի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 փոփոխական ծավալով 10-100 մկլ, 1 channel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 փոփոխական ծավալով 10-100 մկլ, 121°C ջերմաստիճանում ավտոկլավվող, ծայրակալները հեռացնող համակարգի, երկարության կարգավորման հնարավորությամբ: Հարվածների և ուլտրամանուշակագույն ճառագայթների նկատմամբ դիմացկուն: Բաժանումը՝ 0.5 մկլ: Ճշտությունը (inaccuracy) նվազագույն ծավալի դեպքում ± 3.0%; միջին ծավալի դեպքում ± 1.0%, առավելագույն ծավալի դեպքում ± 0.80%: Ճշգրտությունը (imprecision) նվազագույն ծավալի դեպքում ± 1.50%; միջին ծավալի դեպքում ± 0.50%; առավելագույն ծավալի դեպքում ±0.15%: CE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Պորտ-կաթետրային համակարգ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մեկ լուսանցքանի տիտանե կամ կոմբինացված՝ պլաստիկ-տիտանե թեթև կորպուս։ Ատրավմատիկ, 30-80սմ, երկարության նշումներով, 6Fr տրամագծով, ռենտգենկոնտրաստ կաթետր։ Կաթետր-պորտ միացման փականով։ Հավաքակազմը պետք է ներառի պունկցիոն ասեղ, ճկուն J-աձև ծայրով ուղղորդիչ, լայնացուցիչ, բացվող թաղանթով ինտրադյուսեր, ենթամաշկային թունելավորման գործիք։ Ստերիլ, ապիրոգեն համակարգ։ Որակի սերտիֆիկատի առկայություն։ Մատակարարման պահին ապրանքը պետք է ունենա ընդհանուր պիտանելիության ժամկետի առնվազն 2/3-ը։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