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ԷԱՃԱՊՁԲ-ԳՐ/2025/Լ-30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գրենական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 37 40 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ԷԱՃԱՊՁԲ-ԳՐ/2025/Լ-30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գրենական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գրենական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ԷԱՃԱՊՁԲ-ԳՐ/2025/Լ-30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գրենական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4GB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ԷԱՃԱՊՁԲ-ԳՐ/2025/Լ-30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ԷԱՃԱՊՁԲ-ԳՐ/2025/Լ-30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ԷԱՃԱՊՁԲ-ԳՐ/2025/Լ-30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ԷԱՃԱՊՁԲ-ԳՐ/2025/Լ-30»*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ԷԱՃԱՊՁԲ-ԳՐ/2025/Լ-30*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ԷԱՃԱՊՁԲ-ԳՐ/2025/Լ-30»*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ԷԱՃԱՊՁԲ-ԳՐ/2025/Լ-30*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Չափերը՝առնվազն  15 x 20 սմ, ոչ պակաս 12 նիշ, ֆունկցիաները՝ արմատ, %, 00, +/-, սնուցումը՝ արևային, էլեմենտով: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կարծրությունը 2B, ռետինով, սրված, նյութը՝ փայտ, արտաքին տեսքը՝ եռակողմ, գույնը՝ սև, երկ. մատիտի կորպուսի՝ 188մմ: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կնիքների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և թեք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թաղանթ,  A4 (210x297 մմ) ձևաչափի թղթերի համար, արագակարներին ամրացնելու համար,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300գ մ/ք )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հատուկ /11.5 x 22.5/ չափերի թղթե փոստային ծրարներ ինքնասոսնձվող ` ուղիղ կամ անկյունային կափույրով, գույնը՝ սպիտակ,  թղթի խտությունը՝ առնվազն 80գ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(25-33) մմ երկարությամբ: Թղթի դարսը լիարժեք ամրությամբ միասնական պահելու կարողությամբ,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19մմ, թղթի դարսը` լիարժեք 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64GB, USB 2.0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 հատ 30 օրվա ընթացքում, 40 հատ 90 օրվա ընթացքում, 40հատ  180 օրվա ընթացքում, 30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 հատ 30 օրվա ընթացքում, 2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1750 հատ 30 օրվա ընթացքում, 1750 հատ 90 օրվա ընթացքում, 1750 հատ  180 օրվա ընթացքում, 1750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175 հատ 30 օրվա ընթացքում, 175 հատ 90 օրվա ընթացքում, 175 հատ  180 օրվա ընթացքում, 175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 հատ 30 օրվա ընթացքում, 75 հատ 90 օրվա ընթացքում, 75 հատ  180 օրվա ընթացքում, 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հատ 30 օրվա ընթացքում, 10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հատ 30 օրվա ընթացքում, 10 հատ 90 օրվա ընթացքում, 10 հատ  180 օրվա ընթացքում, 10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 հատ 30 օրվա ընթացքում, 75 հատ 90 օրվա ընթացքում, 75 հատ  180 օրվա ընթացքում, 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 հատ 30 օրվա ընթացքում, 40 հատ 90 օրվա ընթացքում, 40 հատ  180 օրվա ընթացքում, 30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375 հատ 30 օրվա ընթացքում, 375 հատ 90 օրվա ընթացքում, 375 հատ  180 օրվա ընթացքում, 375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1750 հատ 30 օրվա ընթացքում, 1750 հատ 90 օրվա ընթացքում, 1750 հատ  180 օրվա ընթացքում, 1750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 հատ 30 օրվա ընթացքում, 1500 հատ 90 օրվա ընթացքում, 1500 հատ  180 օրվա ընթացքում, 1500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 հատ 30 օրվա ընթացքում, 15 հատ 90 օրվա ընթացքում, 10 հատ  180 օրվա ընթացքում, 10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10000 հատ 30 օրվա ընթացքում, 10000 հատ 90 օրվա ընթացքում, 10000 հատ  180 օրվա ընթացքում, 10030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375 հատ 30 օրվա ընթացքում, 375 հատ 90 օրվա ընթացքում, 375 հատ  180 օրվա ընթացքում, 375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1750 հատ 30 օրվա ընթացքում, 1750 հատ 90 օրվա ընթացքում, 1750 հատ  180 օրվա ընթացքում, 1750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3000 հատ 30 օրվա ընթացքում, 3000 հատ 90 օրվա ընթացքում, 3000 հատ  180 օրվա ընթացքում, 3000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 հատ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