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ԷԱՃԾՁԲ-2025/Հ-24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ՀՀ ՆԳՆ ԷԱՃԾՁԲ-2025/Հ-24  ծածկագրով ախտահանման և մակաբույծների ոչնչացման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Ասատրյան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010596152, Պատասխանատու ստորաբաժանում՝ 010 37 40 14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ԷԱՃԾՁԲ-2025/Հ-24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ՀՀ ՆԳՆ ԷԱՃԾՁԲ-2025/Հ-24  ծածկագրով ախտահանման և մակաբույծների ոչնչացման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ՀՀ ՆԳՆ ԷԱՃԾՁԲ-2025/Հ-24  ծածկագրով ախտահանման և մակաբույծների ոչնչացման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ԷԱՃԾՁԲ-2025/Հ-24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ՀՀ ՆԳՆ ԷԱՃԾՁԲ-2025/Հ-24  ծածկագրով ախտահանման և մակաբույծների ոչնչացման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ԷԱՃԾՁԲ-2025/Հ-24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ԷԱՃԾՁԲ-2025/Հ-24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ԷԱՃԾՁԲ-2025/Հ-24»*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ԷԱՃԾՁԲ-2025/Հ-24»*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ՀՀ ՆԳՆ ՓԾ ստորաբաժանումների շենքերում և հարակից տարածքներում դեռատիզացիոն, դեզինֆեկցիոն և դեզինսեկցիոն ծառայությունների մատուցման մասին    Պատվիրատուն պահանջն առաջանալուց տեղեկացնում է կատարողի կողմից տրամադրված  հեռախոսակապի միջոցով (զանգ և հաղորդագրություն)   կամ էլեկտրոնային փոստի հասցեին։          
   1. Ծառայության նկարագիրը - պայքար կրծողների դեմ՝ ՀՀ Առողջապահության նախարարի 16.07.2010թ. Թիվ 13-Ն հրամանով հաստատված «Ախտահանման, կրծողասպան և հոդվածոտանիների ոչնչացման աշխատանքների իրականացման և աշխատողների առողջության պահպանման» ՍՆ N 2.2.5-003-05 սանիտարական կանոնների և հիգիենիկ նորմատիվների» համաձայն:
   Պայքարը կազմակերպել մեխանիկական (թակարդներ, սոսնձե բռնիչներ) և քիմիական (ՀՀ - ում թույլատրված թունաքիմիկատներով՝ բրոմոդիալոն, բրոդիֆակում և այլն) մեթոդներով:
  Դեռատիզացիոն աշխատանքները կատարվում են սպասարկող կազմակերպության բանվորական ուժերով և միջոցներով (առնվազն 100000 քմ): Սպասարկող կազմակերպությունը պետք է ապահովված լինի թունաքիմիկատների պահպանման պահեստներով և գրավչանյութերի պատրաստման ու փորձարկման լաբորատորիայով:
   2. Կատարողը պարտավորվում է պատվիրատուի կողմից նշված օբյեկտներում կատարել դեզինֆեկցիոն ծառայություն /ախտահանել տարածքները քլորամինով և նրան համարժեք այլ նյութերով/՝ իր բանվորական ուժերով և սարքավորումներով: 
    Պահանջն առաջանալուց պատվիրատուն ներկայացնում է համառոտ նկարագիրը և գտնվելու վայրի մասին ծանուցում է կատարողի կողմից տրամադրված հեռախոսակապի միջոցով (զանգ կամ հաղորդագրություն), կամ էլեկտրոնային փոստի հասցեին։   
     Ծառայությունը կատարվում է պատվիրատուի կողմից պահանջվող ժամկետներում և ծավալներով /տարեկան առնվազն 20000քմ/:
   Կատարողը ծանուցումը ստանալուց հետո Երևան քաղաքում 2-4 ժամվա ընթացքում, մարզերում՝ 5-7 ժամվա ընթացքում պետք է իրականացնի այցելություն, ուսումնասիրի և մատուցի ծառայություն։
   Պատվիրատուի հետ համաձայնեցնելով կատարվելիք աշխատանքների ծավալը, բնույթը և կատարման ժամկետները, ինչպես նաև կատարողը պատվիրատուի պահանջից կախված պետք է կարողանա միաժամանակ ծառայություն մատուցել մի քանի ստորաբաժանումներում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ՓԾ և ենթակա ստորաբաժա-նումներ՝ տեղակայված Երևան քաղաքում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ծառայությունների մատուցման անհրաժեշտութ-յունն առաջանա-լուց հետո ըստ տեխնիկական բնութագրի ժամկետի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