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83A1B" w14:textId="77777777" w:rsidR="00830B06" w:rsidRPr="00A07704" w:rsidRDefault="00830B06" w:rsidP="00830B06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</w:p>
    <w:p w14:paraId="5F0F80DE" w14:textId="77777777" w:rsidR="00830B06" w:rsidRDefault="00830B06" w:rsidP="00830B06">
      <w:pPr>
        <w:spacing w:after="0" w:line="240" w:lineRule="auto"/>
        <w:jc w:val="center"/>
        <w:rPr>
          <w:rFonts w:ascii="GHEA Grapalat" w:hAnsi="GHEA Grapalat"/>
        </w:rPr>
      </w:pPr>
    </w:p>
    <w:p w14:paraId="5799E4EA" w14:textId="6C4FC16B" w:rsidR="00830B06" w:rsidRPr="00B41556" w:rsidRDefault="00830B06" w:rsidP="00830B06">
      <w:pPr>
        <w:spacing w:after="0" w:line="240" w:lineRule="auto"/>
        <w:jc w:val="center"/>
        <w:rPr>
          <w:rFonts w:ascii="GHEA Grapalat" w:hAnsi="GHEA Grapalat"/>
        </w:rPr>
      </w:pPr>
      <w:r>
        <w:rPr>
          <w:rFonts w:ascii="GHEA Grapalat" w:hAnsi="GHEA Grapalat"/>
          <w:lang w:val="en-US"/>
        </w:rPr>
        <w:t>Տ</w:t>
      </w:r>
      <w:r w:rsidRPr="00B41556">
        <w:rPr>
          <w:rFonts w:ascii="GHEA Grapalat" w:hAnsi="GHEA Grapalat"/>
        </w:rPr>
        <w:t>եխնիկական բնութագիր - գնման ժամանակացույց</w:t>
      </w:r>
    </w:p>
    <w:p w14:paraId="45EFCD4F" w14:textId="77777777" w:rsidR="00830B06" w:rsidRPr="00A07704" w:rsidRDefault="00830B06" w:rsidP="00830B06">
      <w:pPr>
        <w:spacing w:after="0" w:line="240" w:lineRule="auto"/>
        <w:jc w:val="center"/>
        <w:rPr>
          <w:rFonts w:ascii="GHEA Grapalat" w:hAnsi="GHEA Grapalat"/>
          <w:b/>
        </w:rPr>
      </w:pPr>
    </w:p>
    <w:tbl>
      <w:tblPr>
        <w:tblStyle w:val="a3"/>
        <w:tblW w:w="16283" w:type="dxa"/>
        <w:jc w:val="center"/>
        <w:tblLook w:val="04A0" w:firstRow="1" w:lastRow="0" w:firstColumn="1" w:lastColumn="0" w:noHBand="0" w:noVBand="1"/>
      </w:tblPr>
      <w:tblGrid>
        <w:gridCol w:w="489"/>
        <w:gridCol w:w="1530"/>
        <w:gridCol w:w="3077"/>
        <w:gridCol w:w="4262"/>
        <w:gridCol w:w="977"/>
        <w:gridCol w:w="1135"/>
        <w:gridCol w:w="700"/>
        <w:gridCol w:w="1135"/>
        <w:gridCol w:w="963"/>
        <w:gridCol w:w="958"/>
        <w:gridCol w:w="1049"/>
        <w:gridCol w:w="8"/>
      </w:tblGrid>
      <w:tr w:rsidR="00830B06" w:rsidRPr="00A07704" w14:paraId="4DBACB13" w14:textId="77777777" w:rsidTr="004F09AA">
        <w:trPr>
          <w:trHeight w:val="415"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A4238C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02F46F28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Չ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07704"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157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58F4F8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</w:p>
        </w:tc>
      </w:tr>
      <w:tr w:rsidR="00830B06" w:rsidRPr="00A07704" w14:paraId="17860DD1" w14:textId="77777777" w:rsidTr="004F09AA">
        <w:trPr>
          <w:gridAfter w:val="1"/>
          <w:wAfter w:w="8" w:type="dxa"/>
          <w:trHeight w:val="582"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0D87EC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24316B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07704">
              <w:rPr>
                <w:rFonts w:ascii="GHEA Grapalat" w:hAnsi="GHEA Grapalat"/>
                <w:sz w:val="18"/>
                <w:szCs w:val="18"/>
              </w:rPr>
              <w:t>ըստ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ԳՄԱ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8890B2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4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23A055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56CAA209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B72636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41B185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Միավորի  գինը</w:t>
            </w:r>
          </w:p>
          <w:p w14:paraId="1244153C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</w:rPr>
              <w:t>. դրամ)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58EF5113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Ընդհանուր  քանակը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061B2B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 xml:space="preserve">Գումար </w:t>
            </w:r>
          </w:p>
          <w:p w14:paraId="354D3596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r w:rsidRPr="00A07704">
              <w:rPr>
                <w:rFonts w:ascii="GHEA Grapalat" w:hAnsi="GHEA Grapalat"/>
                <w:sz w:val="18"/>
                <w:szCs w:val="18"/>
              </w:rPr>
              <w:t>դրամ)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0D83CC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</w:p>
        </w:tc>
      </w:tr>
      <w:tr w:rsidR="00830B06" w:rsidRPr="00A07704" w14:paraId="6455A148" w14:textId="77777777" w:rsidTr="004F09AA">
        <w:trPr>
          <w:gridAfter w:val="1"/>
          <w:wAfter w:w="8" w:type="dxa"/>
          <w:trHeight w:val="333"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CCC333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693ED1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9B8FC0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E67897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AD0967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4E985F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85A31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E8CFF0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7DDE42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C49365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57689F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830B06" w:rsidRPr="00A07704" w14:paraId="24F05D61" w14:textId="77777777" w:rsidTr="004F09AA">
        <w:trPr>
          <w:gridAfter w:val="1"/>
          <w:wAfter w:w="8" w:type="dxa"/>
          <w:cantSplit/>
          <w:trHeight w:val="1182"/>
          <w:jc w:val="center"/>
        </w:trPr>
        <w:tc>
          <w:tcPr>
            <w:tcW w:w="4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93B5F" w14:textId="77777777" w:rsidR="00830B06" w:rsidRPr="008D07A5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77ACA" w14:textId="77777777" w:rsidR="00830B06" w:rsidRPr="00A07704" w:rsidRDefault="00830B06" w:rsidP="00830B06">
            <w:pPr>
              <w:spacing w:after="0" w:line="240" w:lineRule="auto"/>
              <w:jc w:val="center"/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FE519B" w14:textId="6229D071" w:rsidR="00830B06" w:rsidRPr="009A04FC" w:rsidRDefault="00830B06" w:rsidP="009A04FC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</w:pPr>
            <w:r w:rsidRPr="009A04FC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>АХ 280/42 տեսակի պոմպի պահեստամասերի լրակազմ</w:t>
            </w:r>
          </w:p>
          <w:p w14:paraId="7B8D5FF3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ЗИП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-ов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для насоса </w:t>
            </w:r>
          </w:p>
          <w:p w14:paraId="79A6F9C4" w14:textId="77777777" w:rsidR="00830B06" w:rsidRPr="008D07A5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>типа АХ 280/42</w:t>
            </w:r>
          </w:p>
          <w:p w14:paraId="15C8C439" w14:textId="77777777" w:rsidR="00830B06" w:rsidRPr="00A07704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8776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F53F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Վռան  պաշտպանական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Н13.324.00.023</w:t>
            </w:r>
          </w:p>
          <w:p w14:paraId="2B85A205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F53F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-</w:t>
            </w:r>
            <w:r w:rsidRPr="009F53F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2 հատ</w:t>
            </w:r>
          </w:p>
          <w:p w14:paraId="40A55FBA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9F53F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Втулка защитная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 </w:t>
            </w:r>
            <w:r w:rsidRPr="009E20E5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чертеж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Н13.324.00.023</w:t>
            </w:r>
          </w:p>
          <w:p w14:paraId="2356281B" w14:textId="77777777" w:rsidR="00830B06" w:rsidRPr="00B4155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2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D5CDD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Հատ*</w:t>
            </w:r>
          </w:p>
          <w:p w14:paraId="21F067F3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08AB4" w14:textId="1D7A8A9A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3900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7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5E26C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9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C2A90" w14:textId="26CD2A8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3900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96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E9D4A4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07704">
              <w:rPr>
                <w:rFonts w:ascii="GHEA Grapalat" w:hAnsi="GHEA Grapalat"/>
                <w:sz w:val="16"/>
                <w:szCs w:val="16"/>
              </w:rPr>
              <w:t>մ. Արմավիր ք. Մեծամոր  «ՀԱԷԿ» ՓԲԸ</w:t>
            </w:r>
          </w:p>
          <w:p w14:paraId="6C8F7B01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/>
                <w:sz w:val="16"/>
                <w:szCs w:val="16"/>
              </w:rPr>
              <w:t>марз Армавир г. Мецамор ЗАО "ААЭК"</w:t>
            </w:r>
          </w:p>
        </w:tc>
        <w:tc>
          <w:tcPr>
            <w:tcW w:w="9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ED710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23D6AD6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Պայմանագրրի կնքման օրվանից 100 օրացուցային օրվա ընթացքում</w:t>
            </w:r>
          </w:p>
          <w:p w14:paraId="19386E68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550D2">
              <w:rPr>
                <w:rFonts w:ascii="GHEA Grapalat" w:hAnsi="GHEA Grapalat"/>
                <w:sz w:val="18"/>
                <w:szCs w:val="18"/>
              </w:rPr>
              <w:t xml:space="preserve">В течение </w:t>
            </w:r>
            <w:r>
              <w:rPr>
                <w:rFonts w:ascii="GHEA Grapalat" w:hAnsi="GHEA Grapalat"/>
                <w:sz w:val="18"/>
                <w:szCs w:val="18"/>
              </w:rPr>
              <w:t xml:space="preserve">100 </w:t>
            </w:r>
            <w:r w:rsidRPr="000550D2">
              <w:rPr>
                <w:rFonts w:ascii="GHEA Grapalat" w:hAnsi="GHEA Grapalat"/>
                <w:sz w:val="18"/>
                <w:szCs w:val="18"/>
              </w:rPr>
              <w:t>календарных дней с даты заключения договора</w:t>
            </w:r>
          </w:p>
        </w:tc>
      </w:tr>
      <w:tr w:rsidR="00830B06" w:rsidRPr="00A07704" w14:paraId="31F2A8E8" w14:textId="77777777" w:rsidTr="004F09AA">
        <w:trPr>
          <w:gridAfter w:val="1"/>
          <w:wAfter w:w="8" w:type="dxa"/>
          <w:cantSplit/>
          <w:trHeight w:val="702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B24A9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A39BD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85F967" w14:textId="77777777" w:rsidR="00830B06" w:rsidRPr="00184D6E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B3EB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9F53F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Բանող անիվ</w:t>
            </w:r>
            <w:r w:rsidRPr="00184D6E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12Х18Н9Т   ГОСТ 977</w:t>
            </w:r>
          </w:p>
          <w:p w14:paraId="6FAC0D7E" w14:textId="77777777" w:rsidR="00830B06" w:rsidRPr="00184D6E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1</w:t>
            </w:r>
            <w:r w:rsidRPr="009F53F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 xml:space="preserve"> հատ</w:t>
            </w:r>
          </w:p>
          <w:p w14:paraId="368E93C9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9F53F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Рабочее колесо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12Х18Н9Т   ГОСТ 977 </w:t>
            </w:r>
          </w:p>
          <w:p w14:paraId="16C846FC" w14:textId="77777777" w:rsidR="00830B06" w:rsidRPr="009F53FB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1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7F788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FE8E8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6F794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4C6CD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2B7EBD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9F174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FA0ABFB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5C064A94" w14:textId="77777777" w:rsidTr="004F09AA">
        <w:trPr>
          <w:gridAfter w:val="1"/>
          <w:wAfter w:w="8" w:type="dxa"/>
          <w:cantSplit/>
          <w:trHeight w:val="949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69543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90208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FCCD2" w14:textId="77777777" w:rsidR="00830B06" w:rsidRPr="00184D6E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3495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46BE0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Լիսեռ</w:t>
            </w:r>
            <w:r w:rsidRPr="00184D6E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12Х18Н9Т   ГОСТ 5949</w:t>
            </w:r>
          </w:p>
          <w:p w14:paraId="03DB1CFD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1</w:t>
            </w:r>
            <w:r w:rsidRPr="009F53F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 xml:space="preserve"> հատ</w:t>
            </w:r>
          </w:p>
          <w:p w14:paraId="07F3CCC3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E46BE0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Вал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12Х18Н9Т   ГОСТ 5949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– </w:t>
            </w:r>
          </w:p>
          <w:p w14:paraId="2F0306D2" w14:textId="77777777" w:rsidR="00830B06" w:rsidRPr="00D65B7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1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295FB0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89BA9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86921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5DC73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56E9DE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6A511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90766F9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6B9D0888" w14:textId="77777777" w:rsidTr="004F09AA">
        <w:trPr>
          <w:gridAfter w:val="1"/>
          <w:wAfter w:w="8" w:type="dxa"/>
          <w:cantSplit/>
          <w:trHeight w:val="216"/>
          <w:jc w:val="center"/>
        </w:trPr>
        <w:tc>
          <w:tcPr>
            <w:tcW w:w="4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7EDB9" w14:textId="77777777" w:rsidR="00830B06" w:rsidRPr="00E46BE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7C9DE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826A3" w14:textId="77777777" w:rsidR="00830B06" w:rsidRPr="009A04FC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</w:pPr>
            <w:r w:rsidRPr="009A04FC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 xml:space="preserve">ЦН 65/130 տեսակի պոմպի պահեստամասերի լրակազմ </w:t>
            </w:r>
          </w:p>
          <w:p w14:paraId="62DEFEA6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ЗИП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-ов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для насоса </w:t>
            </w:r>
          </w:p>
          <w:p w14:paraId="1FDC126E" w14:textId="77777777" w:rsidR="00830B06" w:rsidRPr="004D50B1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>типа ЦН 65/130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BD8E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Սևեռիչ տափoղակ</w:t>
            </w:r>
            <w:r w:rsidRPr="00BB37B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Н 05.23.107.13-01 </w:t>
            </w:r>
          </w:p>
          <w:p w14:paraId="3563E83F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-16 հատ</w:t>
            </w:r>
          </w:p>
          <w:p w14:paraId="54D195CC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color w:val="000000"/>
                <w:sz w:val="20"/>
                <w:szCs w:val="20"/>
              </w:rPr>
              <w:t>Шайба стопорная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Н 05.23.107.13-01 </w:t>
            </w:r>
          </w:p>
          <w:p w14:paraId="076C95F2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-16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1086D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Հատ*</w:t>
            </w:r>
          </w:p>
          <w:p w14:paraId="676D418B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86CC0" w14:textId="6BF47DC0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800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7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0FA3C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9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CACA2" w14:textId="6CED969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800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379EB7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D0A07C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1A96BE5" w14:textId="77777777" w:rsidR="00830B06" w:rsidRPr="000550D2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7A2DD922" w14:textId="77777777" w:rsidTr="004F09AA">
        <w:trPr>
          <w:gridAfter w:val="1"/>
          <w:wAfter w:w="8" w:type="dxa"/>
          <w:cantSplit/>
          <w:trHeight w:val="216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D292B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10F7E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C2973" w14:textId="77777777" w:rsidR="00830B06" w:rsidRPr="0071242B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CEA3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Օղակ ռետինե/Кольцо резиновое</w:t>
            </w:r>
          </w:p>
          <w:p w14:paraId="0C99FCFE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Ø 75х5,  51-1481, Рад. / ТУ У25.1-21127561-004:2008 - 4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/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B421B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3C5FA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ED549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93B6E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F9CE52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CCDDF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C22B2B0" w14:textId="77777777" w:rsidR="00830B06" w:rsidRPr="000550D2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65F321D8" w14:textId="77777777" w:rsidTr="004F09AA">
        <w:trPr>
          <w:gridAfter w:val="1"/>
          <w:wAfter w:w="8" w:type="dxa"/>
          <w:cantSplit/>
          <w:trHeight w:val="216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FED54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092A5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6A9B2" w14:textId="77777777" w:rsidR="00830B06" w:rsidRPr="0071242B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DEC4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Օղակ ռետինե/Кольцо резиновое</w:t>
            </w:r>
          </w:p>
          <w:p w14:paraId="5CA6DB85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Ø 82х5, 51-1481, Рад. / ТУ У25.1-21127561-004:2008 - 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2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060C0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CC5AA7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E7549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64956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583D96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F790F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3141EEB" w14:textId="77777777" w:rsidR="00830B06" w:rsidRPr="000550D2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36644EC5" w14:textId="77777777" w:rsidTr="004F09AA">
        <w:trPr>
          <w:gridAfter w:val="1"/>
          <w:wAfter w:w="8" w:type="dxa"/>
          <w:cantSplit/>
          <w:trHeight w:val="216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63AB4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6E00F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E8307" w14:textId="77777777" w:rsidR="00830B06" w:rsidRPr="0071242B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8CBD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Օղակ ռետինե/Кольцо резиновое</w:t>
            </w:r>
          </w:p>
          <w:p w14:paraId="54D52FC3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Ø 115х5,  51-1481, Рад. / ТУ У25.1-21127561-004:2008- 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4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62469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F7815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E905A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4948C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23C67B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22DD4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125135A" w14:textId="77777777" w:rsidR="00830B06" w:rsidRPr="000550D2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04ED047C" w14:textId="77777777" w:rsidTr="004F09AA">
        <w:trPr>
          <w:gridAfter w:val="1"/>
          <w:wAfter w:w="8" w:type="dxa"/>
          <w:cantSplit/>
          <w:trHeight w:val="216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EA4C6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74052A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6EFCE" w14:textId="77777777" w:rsidR="00830B06" w:rsidRPr="0071242B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799F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Օղակ ռետինե/Кольцо резиновое</w:t>
            </w:r>
          </w:p>
          <w:p w14:paraId="03F87CB1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Ø 150х5,  51-1481, Рад. / ТУ У25.1-21127561-004:2008- 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4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4410E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D09D1C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83215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63395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C5C0CF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28B56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8281652" w14:textId="77777777" w:rsidR="00830B06" w:rsidRPr="000550D2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6C616C68" w14:textId="77777777" w:rsidTr="004F09AA">
        <w:trPr>
          <w:gridAfter w:val="1"/>
          <w:wAfter w:w="8" w:type="dxa"/>
          <w:cantSplit/>
          <w:trHeight w:val="216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1CCF9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B125F6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A4B17" w14:textId="77777777" w:rsidR="00830B06" w:rsidRPr="0071242B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5ED6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Օղակ ռետինե/Кольцо резиновое</w:t>
            </w:r>
          </w:p>
          <w:p w14:paraId="44161B66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Ø 230х5,  51-1481, Рад. / ТУ У25.1-21127561-004:2008-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2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5E1DD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68B8B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40613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9D1AE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4DE4B0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4B241C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FB4F680" w14:textId="77777777" w:rsidR="00830B06" w:rsidRPr="000550D2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24B1A72B" w14:textId="77777777" w:rsidTr="004F09AA">
        <w:trPr>
          <w:gridAfter w:val="1"/>
          <w:wAfter w:w="8" w:type="dxa"/>
          <w:cantSplit/>
          <w:trHeight w:val="1075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8BECD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0CA367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573AC" w14:textId="77777777" w:rsidR="00830B06" w:rsidRPr="0071242B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14C3" w14:textId="77777777" w:rsidR="0027407C" w:rsidRDefault="0027407C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</w:p>
          <w:p w14:paraId="71934B5F" w14:textId="4C793D14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Օղակ ռետինե/Кольцо резиновое</w:t>
            </w:r>
          </w:p>
          <w:p w14:paraId="3ABF7D10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Ø 355х5,  51-1481, Рад. / ТУ У25.1-21127561-004:2008 - 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24 հատ/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DAAE6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21C75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AABB7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A6506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B24CFB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FFCB1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2CE0564" w14:textId="77777777" w:rsidR="00830B06" w:rsidRPr="000550D2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16EE1233" w14:textId="77777777" w:rsidTr="009A04FC">
        <w:trPr>
          <w:gridAfter w:val="1"/>
          <w:wAfter w:w="8" w:type="dxa"/>
          <w:cantSplit/>
          <w:trHeight w:val="459"/>
          <w:jc w:val="center"/>
        </w:trPr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6EE4B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08CA2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01771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  <w:r w:rsidRPr="009A04FC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Բարձակ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Кронштейн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8015CE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НД 2500/10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տեսակի պոմպի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համար</w:t>
            </w:r>
          </w:p>
          <w:p w14:paraId="56D14BD0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для насоса </w:t>
            </w: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>типа НД 2500/10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64B72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  <w:p w14:paraId="279928EF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42E78" w14:textId="207CEE41" w:rsidR="00830B06" w:rsidRPr="00013F62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523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77CAC" w14:textId="77777777" w:rsidR="00830B06" w:rsidRPr="00E4781A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6AC7A" w14:textId="47DB9616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2615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037D91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4F4D2" w14:textId="77777777" w:rsidR="00830B06" w:rsidRPr="00E4781A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06111A1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62BD001E" w14:textId="77777777" w:rsidTr="004F09AA">
        <w:trPr>
          <w:gridAfter w:val="1"/>
          <w:wAfter w:w="8" w:type="dxa"/>
          <w:cantSplit/>
          <w:trHeight w:val="1146"/>
          <w:jc w:val="center"/>
        </w:trPr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CF7A8" w14:textId="77777777" w:rsidR="00830B06" w:rsidRPr="00E4781A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5CCA9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94710" w14:textId="77777777" w:rsidR="00830B06" w:rsidRPr="009A04FC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9A04FC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Ճակատային խտացում </w:t>
            </w:r>
          </w:p>
          <w:p w14:paraId="51E7F838" w14:textId="77777777" w:rsidR="00830B06" w:rsidRPr="00184D6E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Торцевое уплотнение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5A27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4781A">
              <w:rPr>
                <w:rFonts w:ascii="GHEA Grapalat" w:hAnsi="GHEA Grapalat" w:cs="Arial CYR"/>
                <w:color w:val="000000"/>
                <w:sz w:val="21"/>
                <w:szCs w:val="21"/>
              </w:rPr>
              <w:t>AХ- 90/49К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տեսակի պոմպի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համար</w:t>
            </w:r>
          </w:p>
          <w:p w14:paraId="32D173E5" w14:textId="77777777" w:rsidR="00830B06" w:rsidRPr="00E4781A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УГЛ4 «2Г,153/153» տեսակի</w:t>
            </w:r>
          </w:p>
          <w:p w14:paraId="2857D6FC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для насоса </w:t>
            </w: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типа </w:t>
            </w:r>
            <w:r w:rsidRPr="00E4781A">
              <w:rPr>
                <w:rFonts w:ascii="GHEA Grapalat" w:hAnsi="GHEA Grapalat" w:cs="Arial CYR"/>
                <w:color w:val="000000"/>
                <w:sz w:val="21"/>
                <w:szCs w:val="21"/>
              </w:rPr>
              <w:t>AХ- 90/49К</w:t>
            </w:r>
          </w:p>
          <w:p w14:paraId="4CDF3D44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Типа УГЛ4 «2Г,153/153»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E2AA1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  <w:p w14:paraId="0AF61C90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26B06" w14:textId="31AADC4B" w:rsidR="00830B06" w:rsidRPr="00E4781A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565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08D30" w14:textId="77777777" w:rsidR="00830B06" w:rsidRPr="00E4781A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F53345" w14:textId="084BA6F4" w:rsidR="00830B06" w:rsidRPr="00E4781A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1130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96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BCA6D2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07704">
              <w:rPr>
                <w:rFonts w:ascii="GHEA Grapalat" w:hAnsi="GHEA Grapalat"/>
                <w:sz w:val="16"/>
                <w:szCs w:val="16"/>
              </w:rPr>
              <w:t>մ. Արմավիր ք. Մեծամոր  «ՀԱԷԿ» ՓԲԸ</w:t>
            </w:r>
          </w:p>
          <w:p w14:paraId="4358AE71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/>
                <w:sz w:val="16"/>
                <w:szCs w:val="16"/>
              </w:rPr>
              <w:t>марз Армавир г. Мецамор ЗАО "ААЭК"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8EAF6" w14:textId="77777777" w:rsidR="00830B06" w:rsidRPr="00E4781A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8CAA4E8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Պայմանագրրի կնքման օրվանից 100 օրացուցային օրվա ընթացքում</w:t>
            </w:r>
          </w:p>
          <w:p w14:paraId="6124FAF9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550D2">
              <w:rPr>
                <w:rFonts w:ascii="GHEA Grapalat" w:hAnsi="GHEA Grapalat"/>
                <w:sz w:val="18"/>
                <w:szCs w:val="18"/>
              </w:rPr>
              <w:t xml:space="preserve">В течение </w:t>
            </w:r>
            <w:r>
              <w:rPr>
                <w:rFonts w:ascii="GHEA Grapalat" w:hAnsi="GHEA Grapalat"/>
                <w:sz w:val="18"/>
                <w:szCs w:val="18"/>
              </w:rPr>
              <w:t xml:space="preserve">100 </w:t>
            </w:r>
            <w:r w:rsidRPr="000550D2">
              <w:rPr>
                <w:rFonts w:ascii="GHEA Grapalat" w:hAnsi="GHEA Grapalat"/>
                <w:sz w:val="18"/>
                <w:szCs w:val="18"/>
              </w:rPr>
              <w:t>календарных дней с даты заключения договора</w:t>
            </w:r>
          </w:p>
        </w:tc>
      </w:tr>
      <w:tr w:rsidR="00830B06" w:rsidRPr="00A07704" w14:paraId="25C43E0A" w14:textId="77777777" w:rsidTr="009A04FC">
        <w:trPr>
          <w:gridAfter w:val="1"/>
          <w:wAfter w:w="8" w:type="dxa"/>
          <w:cantSplit/>
          <w:trHeight w:val="501"/>
          <w:jc w:val="center"/>
        </w:trPr>
        <w:tc>
          <w:tcPr>
            <w:tcW w:w="4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A5AB0" w14:textId="77777777" w:rsidR="00830B06" w:rsidRPr="00E4781A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5D8F9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1836E" w14:textId="77777777" w:rsidR="00830B06" w:rsidRPr="009A04FC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</w:pPr>
            <w:r w:rsidRPr="009A04FC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 xml:space="preserve">ПЭА 850-65 տեսակի պոմպի պահեստամասերի լրակազմ </w:t>
            </w:r>
          </w:p>
          <w:p w14:paraId="67ABC490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ЗИП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-ов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для насоса </w:t>
            </w:r>
          </w:p>
          <w:p w14:paraId="43A0AB98" w14:textId="77777777" w:rsidR="00830B06" w:rsidRPr="00184D6E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типа </w:t>
            </w:r>
            <w:r w:rsidRPr="00D368FD">
              <w:rPr>
                <w:rFonts w:ascii="GHEA Grapalat" w:hAnsi="GHEA Grapalat" w:cs="Arial CYR"/>
                <w:color w:val="000000"/>
                <w:sz w:val="21"/>
                <w:szCs w:val="21"/>
              </w:rPr>
              <w:t>ПЭА 850-65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B38C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</w:pPr>
            <w:r w:rsidRPr="00D368FD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Շապիկ /Рубашка </w:t>
            </w:r>
          </w:p>
          <w:p w14:paraId="0B6BC6B9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Н.17.50.110.15  -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4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357E9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Հատ*</w:t>
            </w:r>
          </w:p>
          <w:p w14:paraId="3B406208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DA553" w14:textId="77343F01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7500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7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C2184" w14:textId="77777777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9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E9FEB" w14:textId="0C4CC5EA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7500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29C17B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04D9E" w14:textId="77777777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6DEA09C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197BAD3F" w14:textId="77777777" w:rsidTr="009A04FC">
        <w:trPr>
          <w:gridAfter w:val="1"/>
          <w:wAfter w:w="8" w:type="dxa"/>
          <w:cantSplit/>
          <w:trHeight w:val="581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CD667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A2647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6B4B2E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184C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</w:pPr>
            <w:r w:rsidRPr="00D368FD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Վռան/ Втулка</w:t>
            </w:r>
          </w:p>
          <w:p w14:paraId="45210DBA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Н.17.131.101.02 -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4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864A0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90F9C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8CA6F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ADA57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572987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0E56D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0CE6814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7B459EBF" w14:textId="77777777" w:rsidTr="004F09AA">
        <w:trPr>
          <w:gridAfter w:val="1"/>
          <w:wAfter w:w="8" w:type="dxa"/>
          <w:cantSplit/>
          <w:trHeight w:val="452"/>
          <w:jc w:val="center"/>
        </w:trPr>
        <w:tc>
          <w:tcPr>
            <w:tcW w:w="4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20588" w14:textId="77777777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AFC5D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0039FB" w14:textId="77777777" w:rsidR="00830B06" w:rsidRPr="009A04FC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</w:pPr>
            <w:r w:rsidRPr="009A04FC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 xml:space="preserve">ПЭА 65-50 (СПЭ65-56-2) տեսակի պոմպի պահեստամասերի լրակազմ </w:t>
            </w:r>
          </w:p>
          <w:p w14:paraId="16BCFC85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ЗИП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-ов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для насоса </w:t>
            </w:r>
          </w:p>
          <w:p w14:paraId="6B3045D8" w14:textId="77777777" w:rsidR="00830B06" w:rsidRPr="008F5206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типа </w:t>
            </w:r>
            <w:r w:rsidRPr="00D368FD">
              <w:rPr>
                <w:rFonts w:ascii="GHEA Grapalat" w:hAnsi="GHEA Grapalat" w:cs="Arial CYR"/>
                <w:color w:val="000000"/>
                <w:sz w:val="21"/>
                <w:szCs w:val="21"/>
              </w:rPr>
              <w:t>ПЭА 65-50 (СПЭ65-56-2</w:t>
            </w:r>
            <w:r w:rsidRPr="008F5206">
              <w:rPr>
                <w:rFonts w:ascii="GHEA Grapalat" w:hAnsi="GHEA Grapalat" w:cs="Arial CYR"/>
                <w:color w:val="000000"/>
                <w:sz w:val="21"/>
                <w:szCs w:val="21"/>
              </w:rPr>
              <w:t>)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4CE8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Բարձ հիդրոկրունկի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/</w:t>
            </w: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>Подушка  гидропяты</w:t>
            </w:r>
          </w:p>
          <w:p w14:paraId="7837273C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Н17.151.02.09 -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3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92985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Հատ*</w:t>
            </w:r>
          </w:p>
          <w:p w14:paraId="69EAD5EA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D62EC" w14:textId="20F1B17C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15210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7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68EDAD" w14:textId="77777777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9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2B5BA" w14:textId="77E3D8BC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15210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B27D09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37B4A" w14:textId="77777777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14DA87D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0FA59762" w14:textId="77777777" w:rsidTr="004F09AA">
        <w:trPr>
          <w:gridAfter w:val="1"/>
          <w:wAfter w:w="8" w:type="dxa"/>
          <w:cantSplit/>
          <w:trHeight w:val="452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7EF56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58A17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F51A5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171B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Վռան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/</w:t>
            </w: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>Втулка</w:t>
            </w:r>
          </w:p>
          <w:p w14:paraId="6C5F63DD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Н17.151.101.05Р -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3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6F545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C25C5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1B7E7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901BF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84B45C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7FB33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C3CB2D7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57BC45DC" w14:textId="77777777" w:rsidTr="004F09AA">
        <w:trPr>
          <w:gridAfter w:val="1"/>
          <w:wAfter w:w="8" w:type="dxa"/>
          <w:cantSplit/>
          <w:trHeight w:val="452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AD43B2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AED3D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C1461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9133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Վռան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/</w:t>
            </w: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>Втулка</w:t>
            </w:r>
          </w:p>
          <w:p w14:paraId="3D5D21B3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Н17.151.101.03Р -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3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2B781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6A3C8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61A47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B01EA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D54BF7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03A64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05CEB51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4D722EF2" w14:textId="77777777" w:rsidTr="004F09AA">
        <w:trPr>
          <w:gridAfter w:val="1"/>
          <w:wAfter w:w="8" w:type="dxa"/>
          <w:cantSplit/>
          <w:trHeight w:val="452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0F50A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584F5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A7C74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32A0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>Շապիկ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/</w:t>
            </w: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>Рубашка</w:t>
            </w:r>
          </w:p>
          <w:p w14:paraId="31D3FEB7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Н17.151.101.02 -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3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DF7D1C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CF71B8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A4B73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D700A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0013D0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4E6C8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31666CA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1DACD343" w14:textId="77777777" w:rsidTr="004F09AA">
        <w:trPr>
          <w:gridAfter w:val="1"/>
          <w:wAfter w:w="8" w:type="dxa"/>
          <w:cantSplit/>
          <w:trHeight w:val="452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FD268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7A71D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2DA60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82B7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Վռան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/</w:t>
            </w: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>Втулка</w:t>
            </w:r>
          </w:p>
          <w:p w14:paraId="2033B1A0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Н17.151.107.02Р -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3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20670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DE32E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15C83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6F0B9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7DA899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9C2AF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A6E89E5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52A89036" w14:textId="77777777" w:rsidTr="004F09AA">
        <w:trPr>
          <w:gridAfter w:val="1"/>
          <w:wAfter w:w="8" w:type="dxa"/>
          <w:cantSplit/>
          <w:trHeight w:val="891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1663E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C1524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3DDE5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46F89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>Օղակ ռետինե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/</w:t>
            </w: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 резиновое</w:t>
            </w:r>
          </w:p>
          <w:p w14:paraId="6AC7B056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Ø65 х 5   51-1481 Рад./ ТУ У22.1-00152135-015:2019 - -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30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4BDB8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EF3AA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6A6F5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FFBEB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7023F7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07A0C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8F6E47F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553EC9B9" w14:textId="77777777" w:rsidR="00016A1A" w:rsidRPr="00016A1A" w:rsidRDefault="00016A1A" w:rsidP="004F09AA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8"/>
          <w:szCs w:val="8"/>
          <w:lang w:val="en-US" w:eastAsia="ru-RU"/>
        </w:rPr>
      </w:pPr>
    </w:p>
    <w:p w14:paraId="2271F3EC" w14:textId="64CDB44B" w:rsidR="004F09AA" w:rsidRDefault="004F09AA" w:rsidP="004F09AA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proofErr w:type="spellStart"/>
      <w:r w:rsidRPr="00016A1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016A1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 xml:space="preserve"> </w:t>
      </w:r>
      <w:proofErr w:type="spellStart"/>
      <w:r w:rsidRPr="00016A1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Pr="00016A1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14:paraId="428A8547" w14:textId="77777777" w:rsidR="00016A1A" w:rsidRPr="00016A1A" w:rsidRDefault="00016A1A" w:rsidP="004F09AA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8"/>
          <w:szCs w:val="8"/>
          <w:lang w:val="en-US" w:eastAsia="ru-RU"/>
        </w:rPr>
      </w:pPr>
    </w:p>
    <w:p w14:paraId="08A76EEB" w14:textId="77777777" w:rsidR="004F09AA" w:rsidRPr="00016A1A" w:rsidRDefault="004F09AA" w:rsidP="004F09AA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 CYR"/>
          <w:color w:val="000000"/>
          <w:sz w:val="20"/>
          <w:szCs w:val="20"/>
        </w:rPr>
      </w:pPr>
      <w:r w:rsidRPr="00016A1A">
        <w:rPr>
          <w:rFonts w:ascii="GHEA Grapalat" w:hAnsi="GHEA Grapalat" w:cs="Arial CYR"/>
          <w:color w:val="000000"/>
          <w:sz w:val="20"/>
          <w:szCs w:val="20"/>
        </w:rPr>
        <w:t>Մասնակցին ստորագրված հանձնման-ընդունման արձանագրության տրամադրման ժամկետ – 10 աշխատանքային օր</w:t>
      </w:r>
    </w:p>
    <w:p w14:paraId="1A56DA1B" w14:textId="77777777" w:rsidR="004F09AA" w:rsidRPr="00016A1A" w:rsidRDefault="004F09AA" w:rsidP="004F09AA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 CYR"/>
          <w:color w:val="000000"/>
          <w:sz w:val="20"/>
          <w:szCs w:val="20"/>
        </w:rPr>
      </w:pPr>
      <w:r w:rsidRPr="00016A1A">
        <w:rPr>
          <w:rFonts w:ascii="GHEA Grapalat" w:hAnsi="GHEA Grapalat" w:cs="Arial CYR"/>
          <w:color w:val="000000"/>
          <w:sz w:val="20"/>
          <w:szCs w:val="20"/>
        </w:rPr>
        <w:t>Թույլատրելի խախտման ժամկետ – 10 օրացուցային օր</w:t>
      </w:r>
    </w:p>
    <w:p w14:paraId="10FA0225" w14:textId="77777777" w:rsidR="004F09AA" w:rsidRPr="00016A1A" w:rsidRDefault="004F09AA" w:rsidP="004F09AA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cs="Arial CYR"/>
          <w:color w:val="000000"/>
          <w:sz w:val="20"/>
          <w:szCs w:val="20"/>
        </w:rPr>
      </w:pPr>
      <w:r w:rsidRPr="00016A1A">
        <w:rPr>
          <w:rFonts w:ascii="GHEA Grapalat" w:hAnsi="GHEA Grapalat" w:cs="Arial CYR"/>
          <w:color w:val="000000"/>
          <w:sz w:val="20"/>
          <w:szCs w:val="20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r w:rsidRPr="00016A1A">
        <w:rPr>
          <w:sz w:val="20"/>
          <w:szCs w:val="20"/>
        </w:rPr>
        <w:fldChar w:fldCharType="begin"/>
      </w:r>
      <w:r w:rsidRPr="00016A1A">
        <w:rPr>
          <w:sz w:val="20"/>
          <w:szCs w:val="20"/>
        </w:rPr>
        <w:instrText xml:space="preserve"> HYPERLINK "mailto:garik.markosyan@anpp.am" </w:instrText>
      </w:r>
      <w:r w:rsidRPr="00016A1A">
        <w:rPr>
          <w:sz w:val="20"/>
          <w:szCs w:val="20"/>
        </w:rPr>
        <w:fldChar w:fldCharType="separate"/>
      </w:r>
      <w:r w:rsidRPr="00016A1A">
        <w:rPr>
          <w:rFonts w:ascii="GHEA Grapalat" w:hAnsi="GHEA Grapalat" w:cs="Arial CYR"/>
          <w:color w:val="000000"/>
          <w:sz w:val="20"/>
          <w:szCs w:val="20"/>
        </w:rPr>
        <w:t>garik.markosyan@anpp.am</w:t>
      </w:r>
      <w:r w:rsidRPr="00016A1A">
        <w:rPr>
          <w:rFonts w:ascii="GHEA Grapalat" w:hAnsi="GHEA Grapalat" w:cs="Arial CYR"/>
          <w:color w:val="000000"/>
          <w:sz w:val="20"/>
          <w:szCs w:val="20"/>
        </w:rPr>
        <w:fldChar w:fldCharType="end"/>
      </w:r>
    </w:p>
    <w:p w14:paraId="62311217" w14:textId="77777777" w:rsidR="004F09AA" w:rsidRPr="00016A1A" w:rsidRDefault="004F09AA" w:rsidP="004F09AA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016A1A">
        <w:rPr>
          <w:rFonts w:ascii="GHEA Grapalat" w:hAnsi="GHEA Grapalat" w:cs="Sylfaen"/>
          <w:b/>
          <w:bCs/>
          <w:sz w:val="20"/>
          <w:szCs w:val="20"/>
          <w:u w:val="single"/>
        </w:rPr>
        <w:t>Բոլոր</w:t>
      </w:r>
      <w:r w:rsidRPr="00016A1A">
        <w:rPr>
          <w:rFonts w:ascii="GHEA Grapalat" w:hAnsi="GHEA Grapalat" w:cs="Sylfaen"/>
          <w:b/>
          <w:bCs/>
          <w:sz w:val="20"/>
          <w:szCs w:val="20"/>
          <w:u w:val="single"/>
          <w:lang w:val="pt-BR"/>
        </w:rPr>
        <w:t xml:space="preserve"> </w:t>
      </w:r>
      <w:r w:rsidRPr="00016A1A">
        <w:rPr>
          <w:rFonts w:ascii="GHEA Grapalat" w:hAnsi="GHEA Grapalat" w:cs="Sylfaen"/>
          <w:b/>
          <w:bCs/>
          <w:sz w:val="20"/>
          <w:szCs w:val="20"/>
          <w:u w:val="single"/>
        </w:rPr>
        <w:t>չափաբաժինների</w:t>
      </w:r>
      <w:r w:rsidRPr="00016A1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 CYR"/>
          <w:color w:val="000000"/>
          <w:sz w:val="20"/>
          <w:szCs w:val="20"/>
        </w:rPr>
        <w:t>ապրանքները պետք է լինեն նոր, ռետինե-տեխնիկական նյութերից պատրաստված ապրանքների արտադրման տարեթիվը պետք է լինի մինչև մատակարարումը 6 ամսից ոչ ավել, պետք է ունենան որակի հավաստագիր/պատրաստման վկայական կամ անձնագիր՝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լեզուներով:</w:t>
      </w:r>
      <w:r w:rsidRPr="00016A1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</w:p>
    <w:p w14:paraId="0F8FF598" w14:textId="109F42C4" w:rsidR="004F09AA" w:rsidRPr="009A04FC" w:rsidRDefault="004F09AA" w:rsidP="009A04FC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Sylfaen"/>
          <w:b/>
          <w:bCs/>
          <w:sz w:val="20"/>
          <w:szCs w:val="20"/>
        </w:rPr>
        <w:t>Ա</w:t>
      </w:r>
      <w:r w:rsidRPr="00016A1A">
        <w:rPr>
          <w:rFonts w:ascii="GHEA Grapalat" w:hAnsi="GHEA Grapalat" w:cs="Sylfaen"/>
          <w:b/>
          <w:bCs/>
          <w:sz w:val="20"/>
          <w:szCs w:val="20"/>
          <w:lang w:val="pt-BR"/>
        </w:rPr>
        <w:t xml:space="preserve">նվտանգության դասը՝ 4, ըստ НП-001-97: </w:t>
      </w:r>
      <w:r w:rsidRPr="00016A1A">
        <w:rPr>
          <w:rFonts w:ascii="GHEA Grapalat" w:hAnsi="GHEA Grapalat" w:cs="Arial"/>
          <w:bCs/>
          <w:sz w:val="20"/>
          <w:szCs w:val="20"/>
        </w:rPr>
        <w:t xml:space="preserve">Ապրանքները պետք է ընդունվեն ըստ որակի պլանի, որը պետք է համապատասխանի РД ЭО 1.1.2.01.0713-2013-ին (Положение  об оценке соответствия в форме приемки и испытаний продукции для атомных станций)՝  առանց  լիազորված կազմակերպության ներգրավմամբ, կամ ըստ արտադրող երկրում գործող ընդունման կարգի, իրենց անվտանգության դասին </w:t>
      </w:r>
      <w:r w:rsidRPr="009A04FC">
        <w:rPr>
          <w:rFonts w:ascii="GHEA Grapalat" w:hAnsi="GHEA Grapalat" w:cs="Arial"/>
          <w:bCs/>
          <w:sz w:val="20"/>
          <w:szCs w:val="20"/>
        </w:rPr>
        <w:t>(ըստ НП-001-97-ի) համապատասխան: Ապրանքների ընդունման կազմակերպումն ու անցկացումը մատակարարի պատասխանատվության ներքո է:</w:t>
      </w:r>
    </w:p>
    <w:p w14:paraId="470B4FD9" w14:textId="18031233" w:rsidR="009A04FC" w:rsidRDefault="009A04FC" w:rsidP="009A04FC">
      <w:pPr>
        <w:tabs>
          <w:tab w:val="left" w:pos="3030"/>
        </w:tabs>
        <w:spacing w:after="0" w:line="240" w:lineRule="auto"/>
        <w:rPr>
          <w:rFonts w:ascii="GHEA Grapalat" w:hAnsi="GHEA Grapalat" w:cs="Arial"/>
          <w:bCs/>
          <w:sz w:val="20"/>
          <w:szCs w:val="20"/>
        </w:rPr>
      </w:pPr>
    </w:p>
    <w:p w14:paraId="48DDE440" w14:textId="77777777" w:rsidR="009A04FC" w:rsidRPr="009A04FC" w:rsidRDefault="009A04FC" w:rsidP="009A04FC">
      <w:pPr>
        <w:tabs>
          <w:tab w:val="left" w:pos="3030"/>
        </w:tabs>
        <w:spacing w:after="0" w:line="240" w:lineRule="auto"/>
        <w:rPr>
          <w:rFonts w:ascii="GHEA Grapalat" w:hAnsi="GHEA Grapalat" w:cs="Arial"/>
          <w:bCs/>
          <w:sz w:val="20"/>
          <w:szCs w:val="20"/>
        </w:rPr>
      </w:pPr>
    </w:p>
    <w:p w14:paraId="20CD77A7" w14:textId="77777777" w:rsidR="004F09AA" w:rsidRPr="00016A1A" w:rsidRDefault="004F09AA" w:rsidP="004F09AA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Cs/>
          <w:sz w:val="20"/>
          <w:szCs w:val="20"/>
        </w:rPr>
        <w:t>Պոմպի պահեստամասերի տեխնիկական բնութագրում նշված են արտադրող կազմակերպության կողմից տրված տեխնիկական նկարագրությունները, ուստի համարժեք տարբերակները կարող են բերել անհամապատասխանությունների, ինչն էլ իր հերթին կարող է բերել լուրջ հետևանքների: Հետևաբար պահեստամասերի համարժեքությունը ՀԱԷԿ-ում շահագործվող  պոմպի համար անընդունելի է:</w:t>
      </w:r>
    </w:p>
    <w:p w14:paraId="0573F453" w14:textId="77777777" w:rsidR="004F09AA" w:rsidRPr="00016A1A" w:rsidRDefault="004F09AA" w:rsidP="004F09AA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016A1A">
        <w:rPr>
          <w:rFonts w:ascii="GHEA Grapalat" w:hAnsi="GHEA Grapalat" w:cs="Arial"/>
          <w:bCs/>
          <w:sz w:val="20"/>
          <w:szCs w:val="20"/>
        </w:rPr>
        <w:t>Մասնակիցը պայմանագրի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</w:rPr>
        <w:t>կնքման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</w:rPr>
        <w:t>փուլում՝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</w:rPr>
        <w:t>իր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</w:rPr>
        <w:t>կողմից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</w:rPr>
        <w:t>հաստատված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</w:rPr>
        <w:t>պայմանգրի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</w:rPr>
        <w:t>նախագծին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</w:rPr>
        <w:t>կից պետք է ներկայացնի նաև յուրաքանչյուր ապրանքի համար միավորի արժեքը առանձին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>-</w:t>
      </w:r>
      <w:r w:rsidRPr="00016A1A">
        <w:rPr>
          <w:rFonts w:ascii="GHEA Grapalat" w:hAnsi="GHEA Grapalat" w:cs="Arial"/>
          <w:bCs/>
          <w:sz w:val="20"/>
          <w:szCs w:val="20"/>
        </w:rPr>
        <w:t>առանձին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: </w:t>
      </w:r>
    </w:p>
    <w:p w14:paraId="4C70BF89" w14:textId="77777777" w:rsidR="004F09AA" w:rsidRPr="00016A1A" w:rsidRDefault="004F09AA" w:rsidP="004F09AA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Մանսակիցը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իր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կողմից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առաջարկվող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ապրանքի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տեխնիկական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բնութագրի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հետ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միաժանանակ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պետք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  <w:lang w:val="ru-RU"/>
        </w:rPr>
        <w:t>է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ներկայացնի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առաջարկվող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proofErr w:type="gram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ապրանքի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ապրանքային</w:t>
      </w:r>
      <w:proofErr w:type="spellEnd"/>
      <w:proofErr w:type="gram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նշանը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, 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ֆիրմային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անվանումը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,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մոդելը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,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արտադրողի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անվանումը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>:</w:t>
      </w:r>
    </w:p>
    <w:p w14:paraId="1C70CB21" w14:textId="77777777" w:rsidR="004F09AA" w:rsidRPr="00016A1A" w:rsidRDefault="004F09AA" w:rsidP="004F09AA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Պահեստամասերը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պետք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  <w:lang w:val="ru-RU"/>
        </w:rPr>
        <w:t>է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համապատասխանեն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կից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N 05/1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հավելվածում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ներկայացվող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արտադրող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ընկերությունների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նշված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թվականների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գծագրերին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,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այդ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թվում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՝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չափսերին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  <w:lang w:val="ru-RU"/>
        </w:rPr>
        <w:t>և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նյութերին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: </w:t>
      </w:r>
    </w:p>
    <w:p w14:paraId="2E2D7B18" w14:textId="77777777" w:rsidR="004F09AA" w:rsidRPr="00016A1A" w:rsidRDefault="004F09AA" w:rsidP="004F09AA">
      <w:pPr>
        <w:pStyle w:val="a4"/>
        <w:tabs>
          <w:tab w:val="left" w:pos="3030"/>
        </w:tabs>
        <w:spacing w:after="0" w:line="240" w:lineRule="auto"/>
        <w:ind w:left="152"/>
        <w:rPr>
          <w:rFonts w:ascii="GHEA Grapalat" w:hAnsi="GHEA Grapalat" w:cs="Sylfaen"/>
          <w:bCs/>
          <w:sz w:val="20"/>
          <w:szCs w:val="20"/>
          <w:lang w:val="pt-BR"/>
        </w:rPr>
      </w:pPr>
    </w:p>
    <w:p w14:paraId="21D813D9" w14:textId="77777777" w:rsidR="004F09AA" w:rsidRPr="00016A1A" w:rsidRDefault="004F09AA" w:rsidP="004F09AA">
      <w:pPr>
        <w:pStyle w:val="a4"/>
        <w:tabs>
          <w:tab w:val="left" w:pos="3030"/>
        </w:tabs>
        <w:spacing w:after="0" w:line="240" w:lineRule="auto"/>
        <w:ind w:left="152"/>
        <w:rPr>
          <w:rFonts w:ascii="GHEA Grapalat" w:hAnsi="GHEA Grapalat" w:cs="Sylfaen"/>
          <w:bCs/>
          <w:sz w:val="20"/>
          <w:szCs w:val="20"/>
          <w:lang w:val="pt-BR"/>
        </w:rPr>
      </w:pPr>
      <w:r w:rsidRPr="00016A1A">
        <w:rPr>
          <w:rFonts w:ascii="GHEA Grapalat" w:hAnsi="GHEA Grapalat" w:cs="Arial"/>
          <w:bCs/>
          <w:sz w:val="20"/>
          <w:szCs w:val="20"/>
        </w:rPr>
        <w:t xml:space="preserve">* Բոլոր չափաբաժինների համար </w:t>
      </w:r>
      <w:r w:rsidRPr="00016A1A">
        <w:rPr>
          <w:rFonts w:ascii="GHEA Grapalat" w:hAnsi="GHEA Grapalat" w:cs="Arial"/>
          <w:b/>
          <w:bCs/>
          <w:sz w:val="20"/>
          <w:szCs w:val="20"/>
        </w:rPr>
        <w:t>«հատ»</w:t>
      </w:r>
      <w:r w:rsidRPr="00016A1A">
        <w:rPr>
          <w:rFonts w:ascii="GHEA Grapalat" w:hAnsi="GHEA Grapalat" w:cs="Arial"/>
          <w:bCs/>
          <w:sz w:val="20"/>
          <w:szCs w:val="20"/>
        </w:rPr>
        <w:t xml:space="preserve"> չափման միավորը ընտրվել է ըստ ԳՄԱ դասակարգման: Հատ չափման միավորը իր մեջ ներառում է տեխնիկական բնութագրում նշված բոլոր ապրանքների քանակները միասին:</w:t>
      </w:r>
    </w:p>
    <w:p w14:paraId="2E1B0FD8" w14:textId="77777777" w:rsidR="00016A1A" w:rsidRDefault="00016A1A" w:rsidP="004F09AA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14:paraId="79A8C728" w14:textId="0EB76E9C" w:rsidR="004F09AA" w:rsidRDefault="004F09AA" w:rsidP="004F09AA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  <w:proofErr w:type="spellStart"/>
      <w:r w:rsidRPr="00016A1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Дополнительные</w:t>
      </w:r>
      <w:proofErr w:type="spellEnd"/>
      <w:r w:rsidRPr="00016A1A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 xml:space="preserve"> </w:t>
      </w:r>
      <w:proofErr w:type="spellStart"/>
      <w:r w:rsidRPr="00016A1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условия</w:t>
      </w:r>
      <w:proofErr w:type="spellEnd"/>
      <w:r w:rsidRPr="00016A1A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>:</w:t>
      </w:r>
    </w:p>
    <w:p w14:paraId="2A40B047" w14:textId="77777777" w:rsidR="00016A1A" w:rsidRPr="00016A1A" w:rsidRDefault="00016A1A" w:rsidP="004F09AA">
      <w:pPr>
        <w:spacing w:after="0" w:line="240" w:lineRule="auto"/>
        <w:rPr>
          <w:rFonts w:ascii="GHEA Grapalat" w:eastAsia="Times New Roman" w:hAnsi="GHEA Grapalat" w:cs="Times New Roman"/>
          <w:b/>
          <w:sz w:val="8"/>
          <w:szCs w:val="8"/>
          <w:lang w:val="pt-BR" w:eastAsia="ru-RU"/>
        </w:rPr>
      </w:pPr>
    </w:p>
    <w:p w14:paraId="5BB408BC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Cs/>
          <w:sz w:val="20"/>
          <w:szCs w:val="20"/>
        </w:rPr>
        <w:t xml:space="preserve">Срок предоставления подписанного участнику протокола приема-сдачи-10 рабочих дней. </w:t>
      </w:r>
    </w:p>
    <w:p w14:paraId="24BFEA2B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left="-142" w:firstLine="142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Cs/>
          <w:sz w:val="20"/>
          <w:szCs w:val="20"/>
        </w:rPr>
        <w:t>Допустимый срок нарушения-10 календарных дней</w:t>
      </w:r>
    </w:p>
    <w:p w14:paraId="71872D3D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hanging="720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Cs/>
          <w:sz w:val="20"/>
          <w:szCs w:val="20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5" w:history="1">
        <w:r w:rsidRPr="00016A1A">
          <w:rPr>
            <w:rFonts w:ascii="GHEA Grapalat" w:hAnsi="GHEA Grapalat" w:cs="Arial"/>
            <w:bCs/>
            <w:sz w:val="20"/>
            <w:szCs w:val="20"/>
          </w:rPr>
          <w:t>garik.markosyan93@mail.ru</w:t>
        </w:r>
      </w:hyperlink>
      <w:r w:rsidRPr="00016A1A">
        <w:rPr>
          <w:rFonts w:ascii="GHEA Grapalat" w:hAnsi="GHEA Grapalat" w:cs="Arial"/>
          <w:bCs/>
          <w:sz w:val="20"/>
          <w:szCs w:val="20"/>
        </w:rPr>
        <w:t>.</w:t>
      </w:r>
    </w:p>
    <w:p w14:paraId="69DF7126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/>
          <w:bCs/>
          <w:sz w:val="20"/>
          <w:szCs w:val="20"/>
        </w:rPr>
        <w:t>Для всех лотов</w:t>
      </w:r>
      <w:r w:rsidRPr="00016A1A">
        <w:rPr>
          <w:rFonts w:ascii="GHEA Grapalat" w:hAnsi="GHEA Grapalat" w:cs="Arial"/>
          <w:bCs/>
          <w:sz w:val="20"/>
          <w:szCs w:val="20"/>
        </w:rPr>
        <w:t xml:space="preserve"> товары должны быть новыми, даты выпуска изготовленных товаров из резино-технических материалов должны быть не ранее чем 6 месяцев до поставки. Товары должны иметь сертификат качества/свидетельство об изготовлении или паспорт с отметкой результатов испытаний, гарантийных обязательств и сроков, упаковка должна обеспечить механическую целостность товара, документы должны быть переведены на армянский или русский языки. </w:t>
      </w:r>
    </w:p>
    <w:p w14:paraId="3C049F8A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/>
          <w:bCs/>
          <w:sz w:val="20"/>
          <w:szCs w:val="20"/>
          <w:lang w:val="ru-RU"/>
        </w:rPr>
        <w:t>К</w:t>
      </w:r>
      <w:r w:rsidRPr="00016A1A">
        <w:rPr>
          <w:rFonts w:ascii="GHEA Grapalat" w:hAnsi="GHEA Grapalat" w:cs="Arial"/>
          <w:b/>
          <w:bCs/>
          <w:sz w:val="20"/>
          <w:szCs w:val="20"/>
        </w:rPr>
        <w:t>ласс  безопасности-4, по НП-001-97.</w:t>
      </w:r>
      <w:r w:rsidRPr="00016A1A">
        <w:rPr>
          <w:sz w:val="20"/>
          <w:szCs w:val="20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  <w:lang w:val="ru-RU"/>
        </w:rPr>
        <w:t>Д</w:t>
      </w:r>
      <w:r w:rsidRPr="00016A1A">
        <w:rPr>
          <w:rFonts w:ascii="GHEA Grapalat" w:hAnsi="GHEA Grapalat" w:cs="Arial"/>
          <w:bCs/>
          <w:sz w:val="20"/>
          <w:szCs w:val="20"/>
        </w:rPr>
        <w:t>олжны приниматься согласно плана качества по  РД ЭО 1.1.2.01.0713-2013 (Положение  об оценке соответствия в форме приемки и испытаний продукции для атомных станций), без привлечения уполномоченной организации.), или по действующим правилам приемки,  страны производителя, в соответствии с  классом безопасности по НП-001-97. Организация и проведение приемки продукции входит в зону ответственности поставщика.)</w:t>
      </w:r>
    </w:p>
    <w:p w14:paraId="186937B8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hanging="720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Cs/>
          <w:sz w:val="20"/>
          <w:szCs w:val="20"/>
        </w:rPr>
        <w:t xml:space="preserve">В технической спецификации запчастей для насоса указаны технические описания, выданные компанией-производителем, поэтому аналогы могут привести к несоответствиям, что, в свою очередь, может привести к серьезным последствиям: следовательно, аналогы запчастей для насоса, эксплуатируемых на ААЭС, неприемлема: </w:t>
      </w:r>
    </w:p>
    <w:p w14:paraId="178B455E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hanging="720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Cs/>
          <w:sz w:val="20"/>
          <w:szCs w:val="20"/>
        </w:rPr>
        <w:t>На этапе заключения договора участник должен приложить к утвержденному им проекту договора также стоимость единицы для каждого товара отдельно.</w:t>
      </w:r>
    </w:p>
    <w:p w14:paraId="54F0F17A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hanging="720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Cs/>
          <w:sz w:val="20"/>
          <w:szCs w:val="20"/>
        </w:rPr>
        <w:t>Участник вместе с технической характеристикой предлагаемого им товара должен представить товарный знак, фирменное наименование, модель, наименование производителя предлагаемого товара</w:t>
      </w:r>
    </w:p>
    <w:p w14:paraId="3A6CB65A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hanging="720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Cs/>
          <w:sz w:val="20"/>
          <w:szCs w:val="20"/>
        </w:rPr>
        <w:t xml:space="preserve">Запасные части должны соответствовать согласно чертежам указанных годов прилагаемых компаний-производителей, в том числе габаритам и материалам, согласно прилажению N </w:t>
      </w:r>
      <w:r w:rsidRPr="00016A1A">
        <w:rPr>
          <w:rFonts w:ascii="GHEA Grapalat" w:hAnsi="GHEA Grapalat" w:cs="Arial"/>
          <w:bCs/>
          <w:sz w:val="20"/>
          <w:szCs w:val="20"/>
          <w:lang w:val="ru-RU"/>
        </w:rPr>
        <w:t>05</w:t>
      </w:r>
      <w:r w:rsidRPr="00016A1A">
        <w:rPr>
          <w:rFonts w:ascii="GHEA Grapalat" w:hAnsi="GHEA Grapalat" w:cs="Arial"/>
          <w:bCs/>
          <w:sz w:val="20"/>
          <w:szCs w:val="20"/>
        </w:rPr>
        <w:t>/1</w:t>
      </w:r>
    </w:p>
    <w:p w14:paraId="779C7D26" w14:textId="77777777" w:rsidR="004F09AA" w:rsidRPr="00016A1A" w:rsidRDefault="004F09AA" w:rsidP="004F09AA">
      <w:pPr>
        <w:spacing w:after="0" w:line="240" w:lineRule="auto"/>
        <w:rPr>
          <w:rFonts w:ascii="GHEA Grapalat" w:hAnsi="GHEA Grapalat" w:cs="Arial"/>
          <w:bCs/>
          <w:sz w:val="20"/>
          <w:szCs w:val="20"/>
        </w:rPr>
      </w:pPr>
    </w:p>
    <w:p w14:paraId="497A0E92" w14:textId="77777777" w:rsidR="004F09AA" w:rsidRPr="00016A1A" w:rsidRDefault="004F09AA" w:rsidP="004F09AA">
      <w:pPr>
        <w:pStyle w:val="a4"/>
        <w:spacing w:after="0" w:line="240" w:lineRule="auto"/>
        <w:rPr>
          <w:rFonts w:ascii="GHEA Grapalat" w:hAnsi="GHEA Grapalat" w:cs="Sylfaen"/>
          <w:bCs/>
          <w:sz w:val="20"/>
          <w:szCs w:val="20"/>
          <w:lang w:val="ru-RU"/>
        </w:rPr>
      </w:pPr>
      <w:r w:rsidRPr="00016A1A">
        <w:rPr>
          <w:rFonts w:ascii="GHEA Grapalat" w:hAnsi="GHEA Grapalat" w:cs="Arial"/>
          <w:bCs/>
          <w:sz w:val="20"/>
          <w:szCs w:val="20"/>
        </w:rPr>
        <w:t>*Единица измерения</w:t>
      </w:r>
      <w:r w:rsidRPr="00016A1A">
        <w:rPr>
          <w:rFonts w:ascii="GHEA Grapalat" w:hAnsi="GHEA Grapalat" w:cs="Arial"/>
          <w:bCs/>
          <w:sz w:val="20"/>
          <w:szCs w:val="20"/>
          <w:lang w:val="ru-RU"/>
        </w:rPr>
        <w:t xml:space="preserve"> </w:t>
      </w:r>
      <w:r w:rsidRPr="00016A1A">
        <w:rPr>
          <w:rFonts w:ascii="GHEA Grapalat" w:hAnsi="GHEA Grapalat" w:cs="Arial"/>
          <w:b/>
          <w:bCs/>
          <w:sz w:val="20"/>
          <w:szCs w:val="20"/>
        </w:rPr>
        <w:t>«Штук»</w:t>
      </w:r>
      <w:r w:rsidRPr="00016A1A">
        <w:rPr>
          <w:rFonts w:ascii="GHEA Grapalat" w:hAnsi="GHEA Grapalat" w:cs="Arial"/>
          <w:bCs/>
          <w:sz w:val="20"/>
          <w:szCs w:val="20"/>
        </w:rPr>
        <w:t xml:space="preserve">   для всех лотов была выбрана согласно CPV кодов. Единица измерения «Штук» включает в себя количество всех товаров, указанных в технической характеристике</w:t>
      </w:r>
    </w:p>
    <w:p w14:paraId="6A8DC2F0" w14:textId="77777777" w:rsidR="004F09AA" w:rsidRPr="00016A1A" w:rsidRDefault="004F09AA" w:rsidP="004F09AA">
      <w:pPr>
        <w:rPr>
          <w:rFonts w:ascii="GHEA Grapalat" w:hAnsi="GHEA Grapalat" w:cs="Sylfaen"/>
          <w:sz w:val="20"/>
          <w:szCs w:val="20"/>
        </w:rPr>
      </w:pPr>
    </w:p>
    <w:p w14:paraId="0318E092" w14:textId="77777777" w:rsidR="000D590E" w:rsidRDefault="000D590E" w:rsidP="00830B06">
      <w:pPr>
        <w:spacing w:after="0" w:line="240" w:lineRule="auto"/>
      </w:pPr>
    </w:p>
    <w:sectPr w:rsidR="000D590E" w:rsidSect="00243D2C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21323"/>
    <w:multiLevelType w:val="hybridMultilevel"/>
    <w:tmpl w:val="0EC84F56"/>
    <w:lvl w:ilvl="0" w:tplc="0BB689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265"/>
    <w:rsid w:val="00016A1A"/>
    <w:rsid w:val="000D590E"/>
    <w:rsid w:val="00243D2C"/>
    <w:rsid w:val="0027407C"/>
    <w:rsid w:val="004F09AA"/>
    <w:rsid w:val="006B0265"/>
    <w:rsid w:val="00830B06"/>
    <w:rsid w:val="0083197B"/>
    <w:rsid w:val="009A04FC"/>
    <w:rsid w:val="00BA25AB"/>
    <w:rsid w:val="00D036CB"/>
    <w:rsid w:val="00EA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0151"/>
  <w15:chartTrackingRefBased/>
  <w15:docId w15:val="{668778FF-62FA-4170-A88A-DB6CE195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B06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B06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5"/>
    <w:uiPriority w:val="34"/>
    <w:qFormat/>
    <w:rsid w:val="004F09AA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4F09AA"/>
    <w:rPr>
      <w:rFonts w:eastAsiaTheme="minorEastAsia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rik.markosyan9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11</cp:revision>
  <dcterms:created xsi:type="dcterms:W3CDTF">2025-02-04T05:22:00Z</dcterms:created>
  <dcterms:modified xsi:type="dcterms:W3CDTF">2025-02-04T05:45:00Z</dcterms:modified>
</cp:coreProperties>
</file>