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ԷԱՃԱՊՁԲ-2025/Է-21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ԷԱՃԱՊՁԲ-2025/Է-21  ծածկագրով  ուղղահայաց շերտավարագույրի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010596486, Պատասխանատու ստորաբաժանում՝ 010 596373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policetv.gnumner@mail.ru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ԷԱՃԱՊՁԲ-2025/Է-21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ԷԱՃԱՊՁԲ-2025/Է-21  ծածկագրով  ուղղահայաց շերտավարագույրի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ԷԱՃԱՊՁԲ-2025/Է-21  ծածկագրով  ուղղահայաց շերտավարագույրի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ԷԱՃԱՊՁԲ-2025/Է-21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policetv.gnumner@mail.ru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ԷԱՃԱՊՁԲ-2025/Է-21  ծածկագրով  ուղղահայաց շերտավարագույրի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396.58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4.0404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ՆԳՆ ԷԱՃԱՊՁԲ-2025/Է-21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ԷԱՃԱՊՁԲ-2025/Է-21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ԷԱՃԱՊՁԲ-2025/Է-21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ԷԱՃԱՊՁԲ-2025/Է-21»*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ԷԱՃԱՊՁԲ-2025/Է-21*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ԷԱՃԱՊՁԲ-2025/Է-21»*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ԷԱՃԱՊՁԲ-2025/Է-21*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հատուկ մշակված կտորից կամ պոլիմերային նյութերից, ալյումինե քիվով, մեկ կամ երկու կողմից հավաքովի: Շերտերի լայնքը՝ 9 կամ 13սմ:  Գույնը և  երանգները    համաձայնեցնել պատվիրատուի հետ:  Պատվիրատուի մոտ  պահանջն առաջանալուց հետո ՀՀ ՆԳՆ Երևան քաղաքի ստորաբաժանումերում չափագրումը 2 աշխատանքային օրվա ընթացքում  պատրաստումը և տեղադրումը   կատարողի կողմից 3 աշխատանքային օրվա ընթացքում, իսկ ՀՀ մարզերում տեղակայված ստորաբաժանումներում չափագրումը 3 աշխատանքային օրվա ընթացքում, պատրաստումը և տեղադրումը   կատարողի կողմից 5 աշխատանքային օրվա ընթացքում: Կատարված աշխատանքների երաշխիքային սպասարկումը 6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և ենթակա  ստորաբաժանումներ՝ տեղակայված Երևան քաղաքումև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20օր հետո, պատվիրատուի մոտ անհրաժեշտությունն առաջանալուց հետո ըստ տեխնիկական բնութագրի ժամկետի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