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2025.01.30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ՇՄԳԲԿ-ԷԱՃԱՊՁԲ-25/17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Գյումրու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Շիրակի մարզ, ք. Գյումրի, Գարեգին Նժդեհ 3/3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բժշկական սարքավորումների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Ժանետա Մերոյան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0312-3-03-11 կամ 8393 հեռախոսահամարով</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oks_procurement@mail.ru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Գյումրու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ՇՄԳԲԿ-ԷԱՃԱՊՁԲ-25/17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2025.01.30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Գյումրու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Գյումրու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բժշկական սարքավորումների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Գյումրու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բժշկական սարքավորումների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ՇՄԳԲԿ-ԷԱՃԱՊՁԲ-25/17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oks_procurement@mail.ru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բժշկական սարքավորումների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Պուլսօքսիմետր նորածնային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արտածծիչ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սարքի գոլորշացուցիչ/իզոֆլյուրանի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սարքեր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396.58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4.0404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413.36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2025.02.18.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ՇՄԳԲԿ-ԷԱՃԱՊՁԲ-25/17</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Գյումրու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ՇՄԳԲԿ-ԷԱՃԱՊՁԲ-25/17</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ՇՄԳԲԿ-ԷԱՃԱՊՁԲ-25/17</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ՇՄԳԲԿ-ԷԱՃԱՊՁԲ-25/17</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ՇՄԳԲԿ-ԷԱՃԱՊՁԲ-25/17</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«ՇՄԳԲԿ-ԷԱՃԱՊՁԲ-25/17»*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Գյումրու բժշկական կենտրոն ՓԲԸ*  (այսուհետ` Պատվիրատու) կողմից կազմակերպված` ՇՄԳԲԿ-ԷԱՃԱՊՁԲ-25/17*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«ՇՄԳԲԿ-ԷԱՃԱՊՁԲ-25/17»*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Գյումրու բժշկական կենտրոն ՓԲԸ*  (այսուհետ` Պատվիրատու) կողմից կազմակերպված` ՇՄԳԲԿ-ԷԱՃԱՊՁԲ-25/17*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Գյումրու բժշկական կենտրոն ՓԲԸ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Պուլսօքսիմետր նորածնային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Հիմնական հատկանիշներ:
Երկու պարամետր՝ SpO2 և զարկերակի հաճախություն (PR):
SpO2-ի ալիքային պատկեր (PLETH), PR-ի ուժգնության ցուցադրում:
2.8 դյույմ գունավոր TFT LCD էկրան՝ իրական ժամանակում ցուցադրմամբ, խոշոր տառատեսակով և լայն էկրանով:
Երկարաժամկետ մոնիտորինգ և քնի ընթացքում վերահսկում:
Աուդիո և վիզուալ ազդանշան՝ պարամետրերի գերազանցման և սենսորի անջատման դեպքում:
Ներկառուցված վերալիցքավորվող լիթիում-իոնային մարտկոց՝ մինչև 15 ժամ աշխատանքային ժամ:
Մարտկոցի հզորության ցուցիչ և ավտոմատ անջատում՝ էներգիայի խնայման համար:
Տեխնիկական տվյալներ:
Կոմպլեկտացիա:
Մեկ չափահասների մատի SpO2 սենսոր:
Մեկ AC լիցքավորիչ: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արտածծիչ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արտածծիչՏարրայի տարողությունը՝ 2000 մլ x 2 – 4000 մլ x 2
Արտածծելու հնարավորությունը՝ ավելի կամ հավասար 80 լ/րոպե
Մուտքի հզորությունը՝ 280 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33171700/501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սարքի գոլորշացուցիչ/իզոֆլյուրանի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Գոլորշացուցիչ նախատեսված Իզոֆլուրան դեղորայքի հետ օգտագործման համար։
Միացման տեսակը՝ Drager Auto-Exclusion
Դեղորայքի վերալիցքավորման միացման տեսակը՝ Key-Fill և/կամ Poor-Fill
Մինիմալ աշխատանքային տարողունակությունը՝ ոչ ավել քան 40 ± 10 մլ
Մաքսիմալ աշխատանքային տարողունակությունը՝ ոչ պակաս քան 245 մլ
Մինիմալ հոսքը՝ ոչ ավել քան 0,2 լ/րոպե
Մաքսիմալ հոսքը՝ ոչ պակաս քան 15 լ/րոպե
Աշխատանքային ջերմաստիճանը՝ 15-35C° ±1C°
Երաշխիքային ժամկետ՝ ոչ պակաս քան 5 տարի
Ապրանքը պետք է լինի նոր, չօգտագործված
Որակի վկայականների առկայություն՝ 
- FDA կամ CE կամ համարժեք
- ISO13485 կամ համարժեք
Ապրանքի տեղադրման աշխատանքը պետք է կատարվի արտադրող ընկերության կողմից հավաստագրված մասնագետի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33171700/502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Գոլորշացուցիչ նախատեսված Սեվոֆլուրան դեղորայքի հետ օգտագործման համար։
Միացման տեսակը՝ Drager Auto-Exclusion
Դեղորայքի վերալիցքավորման միացման տեսակը՝ Key-Fill և/կամ Poor-Fill
Մինիմալ աշխատանքային տարողունակությունը՝ ոչ ավել քան 40 ± 10 մլ
Մաքսիմալ աշխատանքային տարողունակությունը՝ ոչ պակաս քան 245 մլ
Մինիմալ հոսքը՝ ոչ ավել քան 0,2 լ/րոպե
Մաքսիմալ հոսքը՝ ոչ պակաս քան 15 լ/րոպե
Աշխատանքային ջերմաստիճանը՝ 15-35C° ±1C°
Երաշխիքային ժամկետ՝ ոչ պակաս քան 5 տարի
Ապրանքը պետք է լինի նոր, չօգտագործված
Որակի վկայականների առկայություն՝ 
- FDA կամ CE կամ համարժեք
- ISO13485 կամ համարժեք
Ապրանքի տեղադրման աշխատանքը պետք է կատարվի արտադրող ընկերության կողմից հավաստագրված մասնագետի կողմից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Գ,Նժդեհ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Գ,Նժդեհ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Գ,Նժդեհ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Գ,Նժդեհ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