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վիրաբուժական սավանների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վիրաբուժական սավանների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վիրաբուժական սավանների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վիրաբուժական սավանների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__8__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222գր./մ2: Կտորի նյութր պետք է լինի առնվազն 65% բամբակ, 35% սինթետիկ: Չափսը՝ 150սմx200սմ: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222գր./մ2: Կտորի նյութր պետք է լինի առնվազն 65% բամբակ, 35% սինթետիկ: Չափսը՝ 150սմx200սմ: Գույնը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