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C1B27" w14:textId="6F2C83F1" w:rsidR="00CE3B4B" w:rsidRPr="00B41556" w:rsidRDefault="00CE3B4B" w:rsidP="00CE3B4B">
      <w:pPr>
        <w:spacing w:after="0"/>
        <w:jc w:val="center"/>
        <w:rPr>
          <w:rFonts w:ascii="GHEA Grapalat" w:hAnsi="GHEA Grapalat"/>
        </w:rPr>
      </w:pPr>
      <w:r>
        <w:rPr>
          <w:rFonts w:ascii="GHEA Grapalat" w:hAnsi="GHEA Grapalat"/>
          <w:lang w:val="en-US"/>
        </w:rPr>
        <w:t>Տ</w:t>
      </w:r>
      <w:r w:rsidRPr="00B41556">
        <w:rPr>
          <w:rFonts w:ascii="GHEA Grapalat" w:hAnsi="GHEA Grapalat"/>
        </w:rPr>
        <w:t>եխնիկական բնութագիր - գնման ժամանակացույց</w:t>
      </w:r>
    </w:p>
    <w:p w14:paraId="767A6967" w14:textId="77777777" w:rsidR="00CE3B4B" w:rsidRPr="00A07704" w:rsidRDefault="00CE3B4B" w:rsidP="00CE3B4B">
      <w:pPr>
        <w:spacing w:after="0"/>
        <w:jc w:val="center"/>
        <w:rPr>
          <w:rFonts w:ascii="GHEA Grapalat" w:hAnsi="GHEA Grapalat"/>
          <w:b/>
        </w:rPr>
      </w:pPr>
    </w:p>
    <w:tbl>
      <w:tblPr>
        <w:tblStyle w:val="a5"/>
        <w:tblW w:w="16283" w:type="dxa"/>
        <w:jc w:val="center"/>
        <w:tblLook w:val="04A0" w:firstRow="1" w:lastRow="0" w:firstColumn="1" w:lastColumn="0" w:noHBand="0" w:noVBand="1"/>
      </w:tblPr>
      <w:tblGrid>
        <w:gridCol w:w="490"/>
        <w:gridCol w:w="1530"/>
        <w:gridCol w:w="3146"/>
        <w:gridCol w:w="4432"/>
        <w:gridCol w:w="977"/>
        <w:gridCol w:w="1037"/>
        <w:gridCol w:w="568"/>
        <w:gridCol w:w="8"/>
        <w:gridCol w:w="1112"/>
        <w:gridCol w:w="8"/>
        <w:gridCol w:w="960"/>
        <w:gridCol w:w="958"/>
        <w:gridCol w:w="1049"/>
        <w:gridCol w:w="8"/>
      </w:tblGrid>
      <w:tr w:rsidR="00CE3B4B" w:rsidRPr="00A07704" w14:paraId="3BDCD7FD" w14:textId="77777777" w:rsidTr="005E4C25">
        <w:trPr>
          <w:trHeight w:val="415"/>
          <w:jc w:val="center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2A8423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671C05F5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Չ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07704">
              <w:rPr>
                <w:rFonts w:ascii="GHEA Grapalat" w:hAnsi="GHEA Grapalat"/>
                <w:sz w:val="18"/>
                <w:szCs w:val="18"/>
              </w:rPr>
              <w:t>հ</w:t>
            </w:r>
          </w:p>
        </w:tc>
        <w:tc>
          <w:tcPr>
            <w:tcW w:w="1579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1D80A4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07704">
              <w:rPr>
                <w:rFonts w:ascii="GHEA Grapalat" w:hAnsi="GHEA Grapalat"/>
                <w:b/>
                <w:sz w:val="18"/>
                <w:szCs w:val="18"/>
              </w:rPr>
              <w:t>Ապրանքի</w:t>
            </w:r>
          </w:p>
        </w:tc>
      </w:tr>
      <w:tr w:rsidR="00CE3B4B" w:rsidRPr="00A07704" w14:paraId="060DE5D3" w14:textId="77777777" w:rsidTr="005E4C25">
        <w:trPr>
          <w:gridAfter w:val="1"/>
          <w:wAfter w:w="8" w:type="dxa"/>
          <w:trHeight w:val="582"/>
          <w:jc w:val="center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56D888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BDA827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Միջանցիկ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>ծածկագիրը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A07704">
              <w:rPr>
                <w:rFonts w:ascii="GHEA Grapalat" w:hAnsi="GHEA Grapalat"/>
                <w:sz w:val="18"/>
                <w:szCs w:val="18"/>
              </w:rPr>
              <w:t>ըստ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>ԳՄԱ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>դասակարգման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E8DCB3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4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6794AB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Հատկանիշները</w:t>
            </w:r>
          </w:p>
          <w:p w14:paraId="2EBF5590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424F4C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E91C94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Միավորի  գինը</w:t>
            </w:r>
          </w:p>
          <w:p w14:paraId="50FA5147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  <w:lang w:val="en-US"/>
              </w:rPr>
              <w:t>հազ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</w:rPr>
              <w:t>. դրամ)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2E0CDFD8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Ընդհանուր  քանակը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F42D26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 xml:space="preserve">Գումար </w:t>
            </w:r>
          </w:p>
          <w:p w14:paraId="3874CFD0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  <w:lang w:val="en-US"/>
              </w:rPr>
              <w:t>հազ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  <w:lang w:val="en-US"/>
              </w:rPr>
              <w:t xml:space="preserve">. </w:t>
            </w:r>
            <w:r w:rsidRPr="00A07704">
              <w:rPr>
                <w:rFonts w:ascii="GHEA Grapalat" w:hAnsi="GHEA Grapalat"/>
                <w:sz w:val="18"/>
                <w:szCs w:val="18"/>
              </w:rPr>
              <w:t>դրամ)</w:t>
            </w:r>
          </w:p>
        </w:tc>
        <w:tc>
          <w:tcPr>
            <w:tcW w:w="2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554390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07704">
              <w:rPr>
                <w:rFonts w:ascii="GHEA Grapalat" w:hAnsi="GHEA Grapalat"/>
                <w:b/>
                <w:sz w:val="18"/>
                <w:szCs w:val="18"/>
              </w:rPr>
              <w:t>մատակարարման</w:t>
            </w:r>
          </w:p>
        </w:tc>
      </w:tr>
      <w:tr w:rsidR="00CE3B4B" w:rsidRPr="00A07704" w14:paraId="45478561" w14:textId="77777777" w:rsidTr="005E4C25">
        <w:trPr>
          <w:gridAfter w:val="1"/>
          <w:wAfter w:w="8" w:type="dxa"/>
          <w:trHeight w:val="333"/>
          <w:jc w:val="center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368287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3A5BB1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DC8FA9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8011B2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33C88F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A1E932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7BF570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838E18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EF28B4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F95024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Ենթակա քանակը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844B3F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CE3B4B" w:rsidRPr="00A07704" w14:paraId="0EE3926A" w14:textId="77777777" w:rsidTr="005E4C25">
        <w:trPr>
          <w:gridAfter w:val="1"/>
          <w:wAfter w:w="8" w:type="dxa"/>
          <w:cantSplit/>
          <w:trHeight w:val="743"/>
          <w:jc w:val="center"/>
        </w:trPr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D4BDBE" w14:textId="77777777" w:rsidR="00CE3B4B" w:rsidRPr="008D07A5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00440" w14:textId="77777777" w:rsidR="00CE3B4B" w:rsidRPr="00A07704" w:rsidRDefault="00CE3B4B" w:rsidP="00CE3B4B">
            <w:pPr>
              <w:spacing w:after="0"/>
              <w:jc w:val="center"/>
            </w:pPr>
            <w:r w:rsidRPr="00A07704">
              <w:rPr>
                <w:rFonts w:ascii="GHEA Grapalat" w:hAnsi="GHEA Grapalat"/>
                <w:sz w:val="18"/>
                <w:szCs w:val="18"/>
              </w:rPr>
              <w:t>42121660</w:t>
            </w:r>
          </w:p>
        </w:tc>
        <w:tc>
          <w:tcPr>
            <w:tcW w:w="31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0107A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5032A0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АХП 50-160Е- 08СД-У2 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>տեսակի պոմպի պահեստամասեր</w:t>
            </w: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ի լրակազմ </w:t>
            </w:r>
          </w:p>
          <w:p w14:paraId="7BF4CA4B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Комплект 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>ЗИП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-о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для насоса </w:t>
            </w:r>
          </w:p>
          <w:p w14:paraId="7901A55D" w14:textId="77777777" w:rsidR="00CE3B4B" w:rsidRPr="008D07A5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типа </w:t>
            </w:r>
            <w:r w:rsidRPr="005032A0">
              <w:rPr>
                <w:rFonts w:ascii="GHEA Grapalat" w:hAnsi="GHEA Grapalat" w:cs="Arial CYR"/>
                <w:color w:val="000000"/>
                <w:sz w:val="21"/>
                <w:szCs w:val="21"/>
              </w:rPr>
              <w:t>АХП 50-160Е- 08СД-У2</w:t>
            </w:r>
          </w:p>
          <w:p w14:paraId="4F31E662" w14:textId="77777777" w:rsidR="00CE3B4B" w:rsidRPr="00A07704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601258" w14:textId="77777777" w:rsidR="00CE3B4B" w:rsidRPr="005032A0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032A0">
              <w:rPr>
                <w:rFonts w:ascii="GHEA Grapalat" w:hAnsi="GHEA Grapalat" w:cs="Arial CYR"/>
                <w:color w:val="000000"/>
                <w:sz w:val="20"/>
                <w:szCs w:val="20"/>
              </w:rPr>
              <w:t>անվտանգության դասը՝ 2, ըստ НП-001-97</w:t>
            </w:r>
          </w:p>
          <w:p w14:paraId="28ACA485" w14:textId="77777777" w:rsidR="00CE3B4B" w:rsidRPr="00B41556" w:rsidRDefault="00CE3B4B" w:rsidP="00CE3B4B">
            <w:pPr>
              <w:spacing w:after="0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032A0">
              <w:rPr>
                <w:rFonts w:ascii="GHEA Grapalat" w:hAnsi="GHEA Grapalat" w:cs="Arial CYR"/>
                <w:color w:val="000000"/>
                <w:sz w:val="20"/>
                <w:szCs w:val="20"/>
              </w:rPr>
              <w:t>класс безопасности – 2 по НП-001-97</w:t>
            </w:r>
          </w:p>
        </w:tc>
        <w:tc>
          <w:tcPr>
            <w:tcW w:w="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304109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Հատ*</w:t>
            </w:r>
          </w:p>
          <w:p w14:paraId="103BAB06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10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CB3DC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CF5FB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E59013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D50657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07704">
              <w:rPr>
                <w:rFonts w:ascii="GHEA Grapalat" w:hAnsi="GHEA Grapalat"/>
                <w:sz w:val="16"/>
                <w:szCs w:val="16"/>
              </w:rPr>
              <w:t>մ. Արմավիր ք. Մեծամոր  «ՀԱԷԿ» ՓԲԸ</w:t>
            </w:r>
          </w:p>
          <w:p w14:paraId="5760FE7D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/>
                <w:sz w:val="16"/>
                <w:szCs w:val="16"/>
              </w:rPr>
              <w:t>марз Армавир г. Мецамор ЗАО "ААЭК"</w:t>
            </w:r>
          </w:p>
        </w:tc>
        <w:tc>
          <w:tcPr>
            <w:tcW w:w="9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0FD4CE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D63C30B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Լրացուցիչ համաձայնագրի կնքման օրվանից 100 օրացուցային օրվա ընթացքում</w:t>
            </w:r>
          </w:p>
          <w:p w14:paraId="573E5F87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032A0">
              <w:rPr>
                <w:rFonts w:ascii="GHEA Grapalat" w:hAnsi="GHEA Grapalat"/>
                <w:sz w:val="18"/>
                <w:szCs w:val="18"/>
              </w:rPr>
              <w:t>В течение 100 календарных дней с даты заключения дополнительного соглашения</w:t>
            </w:r>
          </w:p>
        </w:tc>
      </w:tr>
      <w:tr w:rsidR="00CE3B4B" w:rsidRPr="00A07704" w14:paraId="79BE619A" w14:textId="77777777" w:rsidTr="005E4C25">
        <w:trPr>
          <w:gridAfter w:val="1"/>
          <w:wAfter w:w="8" w:type="dxa"/>
          <w:cantSplit/>
          <w:trHeight w:val="702"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74B437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2754D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CAE436" w14:textId="77777777" w:rsidR="00CE3B4B" w:rsidRPr="00184D6E" w:rsidRDefault="00CE3B4B" w:rsidP="00CE3B4B">
            <w:pPr>
              <w:spacing w:after="0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1D246" w14:textId="77777777" w:rsidR="00CE3B4B" w:rsidRPr="005032A0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Ներդրակ /Вкладыш </w:t>
            </w:r>
          </w:p>
          <w:p w14:paraId="420C7510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032A0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АХП 50-160Е- 08СД-У2  պոմպի համար </w:t>
            </w:r>
          </w:p>
          <w:p w14:paraId="72F3B20A" w14:textId="77777777" w:rsidR="00CE3B4B" w:rsidRPr="005032A0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для насоса </w:t>
            </w: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типа </w:t>
            </w:r>
            <w:r w:rsidRPr="005032A0">
              <w:rPr>
                <w:rFonts w:ascii="GHEA Grapalat" w:hAnsi="GHEA Grapalat" w:cs="Arial CYR"/>
                <w:color w:val="000000"/>
                <w:sz w:val="21"/>
                <w:szCs w:val="21"/>
              </w:rPr>
              <w:t>АХП 50-160Е- 08СД-У2</w:t>
            </w:r>
            <w:r w:rsidRPr="005032A0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</w:t>
            </w:r>
          </w:p>
          <w:p w14:paraId="0A021190" w14:textId="77777777" w:rsidR="00CE3B4B" w:rsidRPr="005032A0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3 հատ/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687265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F93F32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FA24F9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694D10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2BE01CD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580F02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344996B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E3B4B" w:rsidRPr="00A07704" w14:paraId="02AFFBF1" w14:textId="77777777" w:rsidTr="005E4C25">
        <w:trPr>
          <w:gridAfter w:val="1"/>
          <w:wAfter w:w="8" w:type="dxa"/>
          <w:cantSplit/>
          <w:trHeight w:val="949"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B358F2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67FA07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EFCEA2" w14:textId="77777777" w:rsidR="00CE3B4B" w:rsidRPr="00184D6E" w:rsidRDefault="00CE3B4B" w:rsidP="00CE3B4B">
            <w:pPr>
              <w:spacing w:after="0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712DE" w14:textId="77777777" w:rsidR="00CE3B4B" w:rsidRPr="005032A0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Վռան պաշտպանական </w:t>
            </w:r>
          </w:p>
          <w:p w14:paraId="0CFB856D" w14:textId="77777777" w:rsidR="00CE3B4B" w:rsidRPr="005032A0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Втулка защитная</w:t>
            </w:r>
          </w:p>
          <w:p w14:paraId="283A519C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032A0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АХП 50-160Е- 08СД-У2  պոմպի համար </w:t>
            </w:r>
          </w:p>
          <w:p w14:paraId="60598B30" w14:textId="77777777" w:rsidR="00CE3B4B" w:rsidRPr="005032A0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для насоса </w:t>
            </w: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типа </w:t>
            </w:r>
            <w:r w:rsidRPr="005032A0">
              <w:rPr>
                <w:rFonts w:ascii="GHEA Grapalat" w:hAnsi="GHEA Grapalat" w:cs="Arial CYR"/>
                <w:color w:val="000000"/>
                <w:sz w:val="21"/>
                <w:szCs w:val="21"/>
              </w:rPr>
              <w:t>АХП 50-160Е- 08СД-У2</w:t>
            </w:r>
            <w:r w:rsidRPr="005032A0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</w:t>
            </w:r>
          </w:p>
          <w:p w14:paraId="663D8F25" w14:textId="77777777" w:rsidR="00CE3B4B" w:rsidRPr="00D65B76" w:rsidRDefault="00CE3B4B" w:rsidP="00CE3B4B">
            <w:pPr>
              <w:spacing w:after="0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3 հատ/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96F0F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166C84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DC42C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6B72A6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B1A19A8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0338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C23563B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E3B4B" w:rsidRPr="00A07704" w14:paraId="35F0DEA0" w14:textId="77777777" w:rsidTr="005E4C25">
        <w:trPr>
          <w:gridAfter w:val="1"/>
          <w:wAfter w:w="8" w:type="dxa"/>
          <w:cantSplit/>
          <w:trHeight w:val="216"/>
          <w:jc w:val="center"/>
        </w:trPr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0EC3F" w14:textId="77777777" w:rsidR="00CE3B4B" w:rsidRPr="00E46BE0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54005D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42121660</w:t>
            </w:r>
          </w:p>
        </w:tc>
        <w:tc>
          <w:tcPr>
            <w:tcW w:w="31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EA13E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5032A0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300-250-NHG -500-55-ZZD-20-09 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>տեսակի պոմպի պահեստամասեր</w:t>
            </w: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ի լրակազմ </w:t>
            </w:r>
          </w:p>
          <w:p w14:paraId="1A9C7682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Комплект 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>ЗИП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-ов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для насоса </w:t>
            </w:r>
          </w:p>
          <w:p w14:paraId="7F7B086E" w14:textId="77777777" w:rsidR="00CE3B4B" w:rsidRPr="004D50B1" w:rsidRDefault="00CE3B4B" w:rsidP="00CE3B4B">
            <w:pPr>
              <w:spacing w:after="0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типа </w:t>
            </w:r>
            <w:r w:rsidRPr="005032A0">
              <w:rPr>
                <w:rFonts w:ascii="GHEA Grapalat" w:hAnsi="GHEA Grapalat" w:cs="Arial CYR"/>
                <w:color w:val="000000"/>
                <w:sz w:val="21"/>
                <w:szCs w:val="21"/>
              </w:rPr>
              <w:t>300-250-NHG -500-55-ZZD-20-09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DFF6570" w14:textId="77777777" w:rsidR="00CE3B4B" w:rsidRPr="005032A0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032A0">
              <w:rPr>
                <w:rFonts w:ascii="GHEA Grapalat" w:hAnsi="GHEA Grapalat" w:cs="Arial CYR"/>
                <w:color w:val="000000"/>
                <w:sz w:val="20"/>
                <w:szCs w:val="20"/>
              </w:rPr>
              <w:t>անվտանգության դասը՝ 2, ըստ НП-001-97</w:t>
            </w:r>
          </w:p>
          <w:p w14:paraId="39E34EBB" w14:textId="77777777" w:rsidR="00CE3B4B" w:rsidRPr="00BB37B4" w:rsidRDefault="00CE3B4B" w:rsidP="00CE3B4B">
            <w:pPr>
              <w:spacing w:after="0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032A0">
              <w:rPr>
                <w:rFonts w:ascii="GHEA Grapalat" w:hAnsi="GHEA Grapalat" w:cs="Arial CYR"/>
                <w:color w:val="000000"/>
                <w:sz w:val="20"/>
                <w:szCs w:val="20"/>
              </w:rPr>
              <w:t>класс безопасности – 2 по НП-001-97</w:t>
            </w:r>
          </w:p>
        </w:tc>
        <w:tc>
          <w:tcPr>
            <w:tcW w:w="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503BFD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Հատ*</w:t>
            </w:r>
          </w:p>
          <w:p w14:paraId="011A53DF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10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04842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0F94D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58BE70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C8EA2C2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06BEAC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8CDB049" w14:textId="77777777" w:rsidR="00CE3B4B" w:rsidRPr="000550D2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E3B4B" w:rsidRPr="00A07704" w14:paraId="70111C79" w14:textId="77777777" w:rsidTr="005E4C25">
        <w:trPr>
          <w:gridAfter w:val="1"/>
          <w:wAfter w:w="8" w:type="dxa"/>
          <w:cantSplit/>
          <w:trHeight w:val="216"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96E7F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0FE31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94619D" w14:textId="77777777" w:rsidR="00CE3B4B" w:rsidRPr="0071242B" w:rsidRDefault="00CE3B4B" w:rsidP="00CE3B4B">
            <w:pPr>
              <w:spacing w:after="0"/>
              <w:rPr>
                <w:rFonts w:ascii="GHEA Grapalat" w:hAnsi="GHEA Grapalat" w:cs="Arial CYR"/>
                <w:b/>
                <w:bCs/>
                <w:color w:val="000000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8646" w14:textId="77777777" w:rsidR="00CE3B4B" w:rsidRPr="005032A0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Խցվածք/Уплотнение</w:t>
            </w:r>
          </w:p>
          <w:p w14:paraId="6C38F4C8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370171">
              <w:rPr>
                <w:rFonts w:ascii="GHEA Grapalat" w:hAnsi="GHEA Grapalat" w:cs="Arial CYR"/>
                <w:color w:val="000000"/>
                <w:sz w:val="20"/>
                <w:szCs w:val="20"/>
              </w:rPr>
              <w:t>№5,   գծագիր  №504826 կամ</w:t>
            </w:r>
            <w:r w:rsidRPr="00370171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80 500145А,  63/56x1; նյութը` NOVAFLON</w:t>
            </w:r>
          </w:p>
          <w:p w14:paraId="60139630" w14:textId="77777777" w:rsidR="00CE3B4B" w:rsidRPr="00370171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37017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№5,    чертеж  №504826 или </w:t>
            </w:r>
          </w:p>
          <w:p w14:paraId="6A75A140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37017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80 500145А,  63/56x1; материал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–</w:t>
            </w:r>
            <w:r w:rsidRPr="0037017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NOVAFLON</w:t>
            </w:r>
          </w:p>
          <w:p w14:paraId="3DB81115" w14:textId="77777777" w:rsidR="00CE3B4B" w:rsidRPr="005032A0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3</w:t>
            </w: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0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741DA2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A1A2DF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F228BF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1D1CD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AA519B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0980A0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4984162" w14:textId="77777777" w:rsidR="00CE3B4B" w:rsidRPr="000550D2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E3B4B" w:rsidRPr="00A07704" w14:paraId="55629C6D" w14:textId="77777777" w:rsidTr="005E4C25">
        <w:trPr>
          <w:gridAfter w:val="1"/>
          <w:wAfter w:w="8" w:type="dxa"/>
          <w:cantSplit/>
          <w:trHeight w:val="216"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E3FEC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72537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0B78B6" w14:textId="77777777" w:rsidR="00CE3B4B" w:rsidRPr="0071242B" w:rsidRDefault="00CE3B4B" w:rsidP="00CE3B4B">
            <w:pPr>
              <w:spacing w:after="0"/>
              <w:rPr>
                <w:rFonts w:ascii="GHEA Grapalat" w:hAnsi="GHEA Grapalat" w:cs="Arial CYR"/>
                <w:b/>
                <w:bCs/>
                <w:color w:val="000000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ADC5" w14:textId="77777777" w:rsidR="00CE3B4B" w:rsidRPr="005032A0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Խցվածք/Уплотнение</w:t>
            </w:r>
          </w:p>
          <w:p w14:paraId="6D711543" w14:textId="77777777" w:rsidR="00CE3B4B" w:rsidRPr="00370171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37017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№5,   գծագիր   №504831 կամ </w:t>
            </w:r>
            <w:r w:rsidRPr="00370171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80 500146А,  115/105x1,5; նյութը` NOVAFLON</w:t>
            </w:r>
          </w:p>
          <w:p w14:paraId="26499C1C" w14:textId="77777777" w:rsidR="00CE3B4B" w:rsidRPr="00370171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370171">
              <w:rPr>
                <w:rFonts w:ascii="GHEA Grapalat" w:hAnsi="GHEA Grapalat" w:cs="Arial CYR"/>
                <w:color w:val="000000"/>
                <w:sz w:val="20"/>
                <w:szCs w:val="20"/>
              </w:rPr>
              <w:t>№5,  чертеж  №504831 или</w:t>
            </w:r>
          </w:p>
          <w:p w14:paraId="70F69FE2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37017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80 500146А,  115/105x1,5; материал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–</w:t>
            </w:r>
            <w:r w:rsidRPr="0037017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NOVAFLON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</w:p>
          <w:p w14:paraId="40608668" w14:textId="77777777" w:rsidR="00CE3B4B" w:rsidRPr="000940C0" w:rsidRDefault="00CE3B4B" w:rsidP="00CE3B4B">
            <w:pPr>
              <w:spacing w:after="0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3</w:t>
            </w: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0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110D6F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3D4A5D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AD955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505BFB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6E59EAC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51B4E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8F54B9D" w14:textId="77777777" w:rsidR="00CE3B4B" w:rsidRPr="000550D2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E3B4B" w:rsidRPr="00A07704" w14:paraId="3A16D27E" w14:textId="77777777" w:rsidTr="005E4C25">
        <w:trPr>
          <w:gridAfter w:val="1"/>
          <w:wAfter w:w="8" w:type="dxa"/>
          <w:cantSplit/>
          <w:trHeight w:val="216"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17EBFF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C56CC8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EAF1A6" w14:textId="77777777" w:rsidR="00CE3B4B" w:rsidRPr="0071242B" w:rsidRDefault="00CE3B4B" w:rsidP="00CE3B4B">
            <w:pPr>
              <w:spacing w:after="0"/>
              <w:rPr>
                <w:rFonts w:ascii="GHEA Grapalat" w:hAnsi="GHEA Grapalat" w:cs="Arial CYR"/>
                <w:b/>
                <w:bCs/>
                <w:color w:val="000000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4199" w14:textId="77777777" w:rsidR="00CE3B4B" w:rsidRPr="005032A0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Խցվածք/Уплотнение</w:t>
            </w:r>
          </w:p>
          <w:p w14:paraId="5EF271AF" w14:textId="77777777" w:rsidR="00CE3B4B" w:rsidRPr="00370171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370171">
              <w:rPr>
                <w:rFonts w:ascii="GHEA Grapalat" w:hAnsi="GHEA Grapalat" w:cs="Arial CYR"/>
                <w:color w:val="000000"/>
                <w:sz w:val="20"/>
                <w:szCs w:val="20"/>
              </w:rPr>
              <w:t>№7,   գծագիր   №4081074</w:t>
            </w:r>
          </w:p>
          <w:p w14:paraId="16001E05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370171">
              <w:rPr>
                <w:rFonts w:ascii="GHEA Grapalat" w:hAnsi="GHEA Grapalat" w:cs="Arial CYR"/>
                <w:color w:val="000000"/>
                <w:sz w:val="20"/>
                <w:szCs w:val="20"/>
              </w:rPr>
              <w:t>№7,   чертеж  №4081074</w:t>
            </w:r>
          </w:p>
          <w:p w14:paraId="1D8C5852" w14:textId="77777777" w:rsidR="00CE3B4B" w:rsidRPr="000940C0" w:rsidRDefault="00CE3B4B" w:rsidP="00CE3B4B">
            <w:pPr>
              <w:spacing w:after="0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3</w:t>
            </w: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0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25059A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54A72F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E7F6F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B7222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A64DA8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DFA06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06DA9C5" w14:textId="77777777" w:rsidR="00CE3B4B" w:rsidRPr="000550D2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E3B4B" w:rsidRPr="00A07704" w14:paraId="0EB099F0" w14:textId="77777777" w:rsidTr="005E4C25">
        <w:trPr>
          <w:gridAfter w:val="1"/>
          <w:wAfter w:w="8" w:type="dxa"/>
          <w:cantSplit/>
          <w:trHeight w:val="216"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960338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062DD8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19A1A4" w14:textId="77777777" w:rsidR="00CE3B4B" w:rsidRPr="0071242B" w:rsidRDefault="00CE3B4B" w:rsidP="00CE3B4B">
            <w:pPr>
              <w:spacing w:after="0"/>
              <w:rPr>
                <w:rFonts w:ascii="GHEA Grapalat" w:hAnsi="GHEA Grapalat" w:cs="Arial CYR"/>
                <w:b/>
                <w:bCs/>
                <w:color w:val="000000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AF92E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Մեխանիկակն խցվածք/Механическое уплотнение</w:t>
            </w:r>
          </w:p>
          <w:p w14:paraId="75162310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370171">
              <w:rPr>
                <w:rFonts w:ascii="GHEA Grapalat" w:hAnsi="GHEA Grapalat" w:cs="Arial CYR"/>
                <w:color w:val="000000"/>
                <w:sz w:val="20"/>
                <w:szCs w:val="20"/>
              </w:rPr>
              <w:t>T58U/CR1S1BRPR 80</w:t>
            </w:r>
          </w:p>
          <w:p w14:paraId="6D4C1658" w14:textId="77777777" w:rsidR="00CE3B4B" w:rsidRPr="005032A0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10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21FCA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8A3890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A8BE49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8C56C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DA7DFA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FAD12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A3F6FCC" w14:textId="77777777" w:rsidR="00CE3B4B" w:rsidRPr="000550D2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E3B4B" w:rsidRPr="00A07704" w14:paraId="7F50C18E" w14:textId="77777777" w:rsidTr="005E4C25">
        <w:trPr>
          <w:gridAfter w:val="1"/>
          <w:wAfter w:w="8" w:type="dxa"/>
          <w:cantSplit/>
          <w:trHeight w:val="216"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0E41D7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08AAE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D50A2F" w14:textId="77777777" w:rsidR="00CE3B4B" w:rsidRPr="0071242B" w:rsidRDefault="00CE3B4B" w:rsidP="00CE3B4B">
            <w:pPr>
              <w:spacing w:after="0"/>
              <w:rPr>
                <w:rFonts w:ascii="GHEA Grapalat" w:hAnsi="GHEA Grapalat" w:cs="Arial CYR"/>
                <w:b/>
                <w:bCs/>
                <w:color w:val="000000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5FCE" w14:textId="77777777" w:rsidR="00CE3B4B" w:rsidRPr="005032A0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Ռետինե օղերի լրակազմ/ Кольцо резиновое в комплекте</w:t>
            </w:r>
          </w:p>
          <w:p w14:paraId="0A0C1431" w14:textId="77777777" w:rsidR="00CE3B4B" w:rsidRPr="005032A0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370171">
              <w:rPr>
                <w:rFonts w:ascii="GHEA Grapalat" w:hAnsi="GHEA Grapalat" w:cs="Arial CYR"/>
                <w:color w:val="000000"/>
                <w:sz w:val="20"/>
                <w:szCs w:val="20"/>
              </w:rPr>
              <w:t>L1M060PP-001-M090 լաբիրինթային խտացման համար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(լրակազմում 5 հատ)</w:t>
            </w:r>
          </w:p>
          <w:p w14:paraId="0C6F51AD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37017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для L1M060PP-001-M090 лабиринтного уплотнения  </w:t>
            </w:r>
            <w:r w:rsidRPr="00977975">
              <w:rPr>
                <w:rFonts w:ascii="GHEA Grapalat" w:hAnsi="GHEA Grapalat" w:cs="Arial CYR"/>
                <w:color w:val="000000"/>
                <w:sz w:val="20"/>
                <w:szCs w:val="20"/>
              </w:rPr>
              <w:t>(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в комплекте </w:t>
            </w:r>
            <w:r w:rsidRPr="00977975">
              <w:rPr>
                <w:rFonts w:ascii="GHEA Grapalat" w:hAnsi="GHEA Grapalat" w:cs="Arial CYR"/>
                <w:color w:val="000000"/>
                <w:sz w:val="20"/>
                <w:szCs w:val="20"/>
              </w:rPr>
              <w:t>5 штук)</w:t>
            </w:r>
          </w:p>
          <w:p w14:paraId="259D2454" w14:textId="77777777" w:rsidR="00CE3B4B" w:rsidRPr="005032A0" w:rsidRDefault="00CE3B4B" w:rsidP="00CE3B4B">
            <w:pPr>
              <w:spacing w:after="0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6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877320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58467A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948479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AADABF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967B1E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FE34C6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F3B419B" w14:textId="77777777" w:rsidR="00CE3B4B" w:rsidRPr="000550D2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E3B4B" w:rsidRPr="00A07704" w14:paraId="713CB480" w14:textId="77777777" w:rsidTr="005E4C25">
        <w:trPr>
          <w:gridAfter w:val="1"/>
          <w:wAfter w:w="8" w:type="dxa"/>
          <w:cantSplit/>
          <w:trHeight w:val="1683"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E5427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F47D8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3DD9E" w14:textId="77777777" w:rsidR="00CE3B4B" w:rsidRPr="0071242B" w:rsidRDefault="00CE3B4B" w:rsidP="00CE3B4B">
            <w:pPr>
              <w:spacing w:after="0"/>
              <w:rPr>
                <w:rFonts w:ascii="GHEA Grapalat" w:hAnsi="GHEA Grapalat" w:cs="Arial CYR"/>
                <w:b/>
                <w:bCs/>
                <w:color w:val="000000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19E06B" w14:textId="77777777" w:rsidR="00CE3B4B" w:rsidRPr="005032A0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Ռետինե օղերի լրակազմ/ Кольцо резиновое в комплекте</w:t>
            </w:r>
          </w:p>
          <w:p w14:paraId="7DC369F8" w14:textId="77777777" w:rsidR="00CE3B4B" w:rsidRPr="00370171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370171">
              <w:rPr>
                <w:rFonts w:ascii="GHEA Grapalat" w:hAnsi="GHEA Grapalat" w:cs="Arial CYR"/>
                <w:color w:val="000000"/>
                <w:sz w:val="20"/>
                <w:szCs w:val="20"/>
              </w:rPr>
              <w:t>L1M065PP-001-M090 լաբիրինթային խտացման համար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(լրակազմում 5 հատ)</w:t>
            </w:r>
          </w:p>
          <w:p w14:paraId="4CC54E06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37017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для L1M065PP-001-M090 лабиринтного уплотнения  </w:t>
            </w:r>
            <w:r w:rsidRPr="00977975">
              <w:rPr>
                <w:rFonts w:ascii="GHEA Grapalat" w:hAnsi="GHEA Grapalat" w:cs="Arial CYR"/>
                <w:color w:val="000000"/>
                <w:sz w:val="20"/>
                <w:szCs w:val="20"/>
              </w:rPr>
              <w:t>(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в комплекте </w:t>
            </w:r>
            <w:r w:rsidRPr="00977975">
              <w:rPr>
                <w:rFonts w:ascii="GHEA Grapalat" w:hAnsi="GHEA Grapalat" w:cs="Arial CYR"/>
                <w:color w:val="000000"/>
                <w:sz w:val="20"/>
                <w:szCs w:val="20"/>
              </w:rPr>
              <w:t>5 штук)</w:t>
            </w:r>
          </w:p>
          <w:p w14:paraId="484F0AA1" w14:textId="77777777" w:rsidR="00CE3B4B" w:rsidRPr="000940C0" w:rsidRDefault="00CE3B4B" w:rsidP="00CE3B4B">
            <w:pPr>
              <w:spacing w:after="0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6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7A326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AA86C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BBF2E0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616BB1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6D49EE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BA0720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CB04465" w14:textId="77777777" w:rsidR="00CE3B4B" w:rsidRPr="000550D2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E3B4B" w:rsidRPr="00A07704" w14:paraId="4E03F177" w14:textId="77777777" w:rsidTr="005E4C25">
        <w:trPr>
          <w:gridAfter w:val="1"/>
          <w:wAfter w:w="8" w:type="dxa"/>
          <w:cantSplit/>
          <w:trHeight w:val="395"/>
          <w:jc w:val="center"/>
        </w:trPr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E57C39" w14:textId="77777777" w:rsidR="00CE3B4B" w:rsidRPr="000940C0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DB7BF0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42121660</w:t>
            </w:r>
          </w:p>
        </w:tc>
        <w:tc>
          <w:tcPr>
            <w:tcW w:w="31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2E68E1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7D4A40">
              <w:rPr>
                <w:rFonts w:ascii="GHEA Grapalat" w:hAnsi="GHEA Grapalat" w:cs="Arial CYR"/>
                <w:color w:val="000000"/>
                <w:sz w:val="21"/>
                <w:szCs w:val="21"/>
              </w:rPr>
              <w:t>АХ 65-40-200-1с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տեսակի պոմպի պահեստամասեր</w:t>
            </w: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ի լրակազմ </w:t>
            </w:r>
          </w:p>
          <w:p w14:paraId="607A262D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Комплект 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>ЗИП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-ов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для насоса </w:t>
            </w:r>
          </w:p>
          <w:p w14:paraId="49176D28" w14:textId="77777777" w:rsidR="00CE3B4B" w:rsidRPr="007D4A40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lastRenderedPageBreak/>
              <w:t xml:space="preserve">типа </w:t>
            </w:r>
            <w:r w:rsidRPr="007D4A40">
              <w:rPr>
                <w:rFonts w:ascii="GHEA Grapalat" w:hAnsi="GHEA Grapalat" w:cs="Arial CYR"/>
                <w:color w:val="000000"/>
                <w:sz w:val="21"/>
                <w:szCs w:val="21"/>
              </w:rPr>
              <w:t>АХ 65-40-200-1с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C36516" w14:textId="77777777" w:rsidR="00CE3B4B" w:rsidRPr="007D4A40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D4A40">
              <w:rPr>
                <w:rFonts w:ascii="GHEA Grapalat" w:hAnsi="GHEA Grapalat" w:cs="Arial CYR"/>
                <w:color w:val="000000"/>
                <w:sz w:val="20"/>
                <w:szCs w:val="20"/>
              </w:rPr>
              <w:lastRenderedPageBreak/>
              <w:t>անվտանգության դասը՝ 4, ըստ НП-001-97</w:t>
            </w:r>
          </w:p>
        </w:tc>
        <w:tc>
          <w:tcPr>
            <w:tcW w:w="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09B065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Հատ*</w:t>
            </w:r>
          </w:p>
          <w:p w14:paraId="37C0DD65" w14:textId="77777777" w:rsidR="00CE3B4B" w:rsidRPr="000940C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10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A4933" w14:textId="77777777" w:rsidR="00CE3B4B" w:rsidRPr="00013F62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71DBE" w14:textId="77777777" w:rsidR="00CE3B4B" w:rsidRPr="007D4A4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CD15F" w14:textId="77777777" w:rsidR="00CE3B4B" w:rsidRPr="000940C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191111" w14:textId="77777777" w:rsidR="00CE3B4B" w:rsidRPr="000940C0" w:rsidRDefault="00CE3B4B" w:rsidP="00CE3B4B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06DB3" w14:textId="77777777" w:rsidR="00CE3B4B" w:rsidRPr="007D4A4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56D5288" w14:textId="77777777" w:rsidR="00CE3B4B" w:rsidRPr="000940C0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E3B4B" w:rsidRPr="00A07704" w14:paraId="5959EBA7" w14:textId="77777777" w:rsidTr="005E4C25">
        <w:trPr>
          <w:gridAfter w:val="1"/>
          <w:wAfter w:w="8" w:type="dxa"/>
          <w:cantSplit/>
          <w:trHeight w:val="529"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335B4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3FFB33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94D84C" w14:textId="77777777" w:rsidR="00CE3B4B" w:rsidRPr="007D4A40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3AD6B7" w14:textId="77777777" w:rsidR="00CE3B4B" w:rsidRPr="007D4A40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7D4A4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Վռան պաշտպանական /Втулка защитная</w:t>
            </w:r>
          </w:p>
          <w:p w14:paraId="714C1507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պողպատյա, 12Х18Н9Т   ГОСТ 5949 </w:t>
            </w:r>
          </w:p>
          <w:p w14:paraId="0ECF92A0" w14:textId="77777777" w:rsidR="00CE3B4B" w:rsidRPr="007D4A40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2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38B8F3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1C1E4A" w14:textId="77777777" w:rsidR="00CE3B4B" w:rsidRPr="00013F62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C2D8D2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04C541" w14:textId="77777777" w:rsidR="00CE3B4B" w:rsidRPr="000940C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4104E11" w14:textId="77777777" w:rsidR="00CE3B4B" w:rsidRPr="000940C0" w:rsidRDefault="00CE3B4B" w:rsidP="00CE3B4B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8FBAE5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5019910" w14:textId="77777777" w:rsidR="00CE3B4B" w:rsidRPr="000940C0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E3B4B" w:rsidRPr="00A07704" w14:paraId="6824B870" w14:textId="77777777" w:rsidTr="005E4C25">
        <w:trPr>
          <w:gridAfter w:val="1"/>
          <w:wAfter w:w="8" w:type="dxa"/>
          <w:cantSplit/>
          <w:trHeight w:val="529"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B254C9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B8B2B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C6DCE5" w14:textId="77777777" w:rsidR="00CE3B4B" w:rsidRPr="007D4A40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1502CD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7D4A4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Բանող անիվ /Рабочее колесо</w:t>
            </w:r>
          </w:p>
          <w:p w14:paraId="5E19427F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12Х18Н9Т   ГОСТ 977</w:t>
            </w:r>
          </w:p>
          <w:p w14:paraId="0A18DBAE" w14:textId="77777777" w:rsidR="00CE3B4B" w:rsidRPr="007D4A40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1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B05802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2D2E99" w14:textId="77777777" w:rsidR="00CE3B4B" w:rsidRPr="00013F62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6196BF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0FE32" w14:textId="77777777" w:rsidR="00CE3B4B" w:rsidRPr="000940C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8491B7" w14:textId="77777777" w:rsidR="00CE3B4B" w:rsidRPr="000940C0" w:rsidRDefault="00CE3B4B" w:rsidP="00CE3B4B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D6F33E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B3E8297" w14:textId="77777777" w:rsidR="00CE3B4B" w:rsidRPr="000940C0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E3B4B" w:rsidRPr="00A07704" w14:paraId="7C7AA9E1" w14:textId="77777777" w:rsidTr="005E4C25">
        <w:trPr>
          <w:gridAfter w:val="1"/>
          <w:wAfter w:w="8" w:type="dxa"/>
          <w:cantSplit/>
          <w:trHeight w:val="461"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C49BDE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C852B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D7D36" w14:textId="77777777" w:rsidR="00CE3B4B" w:rsidRPr="007D4A40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A98278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7D4A4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Լիսեռ Вал</w:t>
            </w:r>
          </w:p>
          <w:p w14:paraId="62FF0730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Н13.217.000.00.ПС, 12Х18Н9Т   ГОСТ 5949</w:t>
            </w:r>
          </w:p>
          <w:p w14:paraId="6CC3B538" w14:textId="77777777" w:rsidR="00CE3B4B" w:rsidRPr="007D4A40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1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0C1E0E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E9CA8B" w14:textId="77777777" w:rsidR="00CE3B4B" w:rsidRPr="00013F62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BE69A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A6CF3" w14:textId="77777777" w:rsidR="00CE3B4B" w:rsidRPr="000940C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C52794D" w14:textId="77777777" w:rsidR="00CE3B4B" w:rsidRPr="000940C0" w:rsidRDefault="00CE3B4B" w:rsidP="00CE3B4B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043C56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48BA662" w14:textId="77777777" w:rsidR="00CE3B4B" w:rsidRPr="000940C0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E3B4B" w:rsidRPr="00A07704" w14:paraId="1E0DB4D0" w14:textId="77777777" w:rsidTr="005E4C25">
        <w:trPr>
          <w:gridAfter w:val="1"/>
          <w:wAfter w:w="8" w:type="dxa"/>
          <w:cantSplit/>
          <w:trHeight w:val="337"/>
          <w:jc w:val="center"/>
        </w:trPr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D42A5B" w14:textId="77777777" w:rsidR="00CE3B4B" w:rsidRPr="00E4781A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69A439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42121660</w:t>
            </w:r>
          </w:p>
        </w:tc>
        <w:tc>
          <w:tcPr>
            <w:tcW w:w="31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CDFD44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7D4A40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СНП-240/30  (14К-13) 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>տեսակի պոմպի պահեստամասեր</w:t>
            </w: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ի լրակազմ </w:t>
            </w:r>
          </w:p>
          <w:p w14:paraId="0A79FC63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Комплект 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>ЗИП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-ов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для насоса </w:t>
            </w:r>
          </w:p>
          <w:p w14:paraId="04D41DE9" w14:textId="77777777" w:rsidR="00CE3B4B" w:rsidRPr="00184D6E" w:rsidRDefault="00CE3B4B" w:rsidP="00CE3B4B">
            <w:pPr>
              <w:spacing w:after="0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типа </w:t>
            </w:r>
            <w:r w:rsidRPr="007D4A40">
              <w:rPr>
                <w:rFonts w:ascii="GHEA Grapalat" w:hAnsi="GHEA Grapalat" w:cs="Arial CYR"/>
                <w:color w:val="000000"/>
                <w:sz w:val="21"/>
                <w:szCs w:val="21"/>
              </w:rPr>
              <w:t>СНП-240/30  (14К-13)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88C331C" w14:textId="77777777" w:rsidR="00CE3B4B" w:rsidRPr="007D4A40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7D4A40">
              <w:rPr>
                <w:rFonts w:ascii="GHEA Grapalat" w:hAnsi="GHEA Grapalat" w:cs="Arial CYR"/>
                <w:color w:val="000000"/>
                <w:sz w:val="21"/>
                <w:szCs w:val="21"/>
              </w:rPr>
              <w:t>Տեխնիկական նկարագրություն և շահագործման հրահանգ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 w:rsidRPr="007D4A40">
              <w:rPr>
                <w:rFonts w:ascii="GHEA Grapalat" w:hAnsi="GHEA Grapalat" w:cs="Arial CYR"/>
                <w:color w:val="000000"/>
                <w:sz w:val="21"/>
                <w:szCs w:val="21"/>
              </w:rPr>
              <w:t>СНП  240/30, անվտանգության դասը՝ 4, ըստ НП-001-97:</w:t>
            </w:r>
          </w:p>
          <w:p w14:paraId="15918D3F" w14:textId="77777777" w:rsidR="00CE3B4B" w:rsidRPr="000940C0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</w:pPr>
            <w:r w:rsidRPr="007D4A40">
              <w:rPr>
                <w:rFonts w:ascii="GHEA Grapalat" w:hAnsi="GHEA Grapalat" w:cs="Arial CYR"/>
                <w:color w:val="000000"/>
                <w:sz w:val="21"/>
                <w:szCs w:val="21"/>
              </w:rPr>
              <w:t>Техническое описание и инструкция по эксплуатации СНП 240/30, класс безопасности – 4 по НП-001-97</w:t>
            </w:r>
            <w:r w:rsidRPr="007D4A40">
              <w:rPr>
                <w:rFonts w:ascii="Cambria Math" w:hAnsi="Cambria Math" w:cs="Cambria Math"/>
                <w:color w:val="000000"/>
                <w:sz w:val="21"/>
                <w:szCs w:val="21"/>
              </w:rPr>
              <w:t>․</w:t>
            </w: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E455B9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Հատ*</w:t>
            </w:r>
          </w:p>
          <w:p w14:paraId="51B957A6" w14:textId="77777777" w:rsidR="00CE3B4B" w:rsidRPr="000940C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10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64530C" w14:textId="77777777" w:rsidR="00CE3B4B" w:rsidRPr="00E4781A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D2C1BB" w14:textId="77777777" w:rsidR="00CE3B4B" w:rsidRPr="000035D3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5F22FD" w14:textId="77777777" w:rsidR="00CE3B4B" w:rsidRPr="00E4781A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CE07B8" w14:textId="77777777" w:rsidR="00CE3B4B" w:rsidRPr="000940C0" w:rsidRDefault="00CE3B4B" w:rsidP="00CE3B4B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0B0671" w14:textId="77777777" w:rsidR="00CE3B4B" w:rsidRPr="000035D3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6030CC4" w14:textId="77777777" w:rsidR="00CE3B4B" w:rsidRPr="000940C0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E3B4B" w:rsidRPr="00A07704" w14:paraId="504D27F2" w14:textId="77777777" w:rsidTr="005E4C25">
        <w:trPr>
          <w:gridAfter w:val="1"/>
          <w:wAfter w:w="8" w:type="dxa"/>
          <w:cantSplit/>
          <w:trHeight w:val="337"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DE61D6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5C1328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5792C9" w14:textId="77777777" w:rsidR="00CE3B4B" w:rsidRPr="007D4A40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1E22" w14:textId="77777777" w:rsidR="00CE3B4B" w:rsidRPr="007D4A40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7D4A4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Կարգավորման օղ </w:t>
            </w:r>
            <w:r w:rsidRPr="00E934E6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/</w:t>
            </w:r>
            <w:r w:rsidRPr="007D4A4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Кольцо регулирующее</w:t>
            </w:r>
          </w:p>
          <w:p w14:paraId="2B3BD485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2255FA">
              <w:rPr>
                <w:rFonts w:ascii="GHEA Grapalat" w:hAnsi="GHEA Grapalat" w:cs="Arial CYR"/>
                <w:color w:val="000000"/>
                <w:sz w:val="20"/>
                <w:szCs w:val="20"/>
              </w:rPr>
              <w:t>դիրք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10, նկար 4 </w:t>
            </w:r>
          </w:p>
          <w:p w14:paraId="3154C7D0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2255FA">
              <w:rPr>
                <w:rFonts w:ascii="GHEA Grapalat" w:hAnsi="GHEA Grapalat" w:cs="Arial CYR"/>
                <w:color w:val="000000"/>
                <w:sz w:val="20"/>
                <w:szCs w:val="20"/>
              </w:rPr>
              <w:t>позиция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10, рис. 4</w:t>
            </w:r>
          </w:p>
          <w:p w14:paraId="1C8233B5" w14:textId="77777777" w:rsidR="00CE3B4B" w:rsidRPr="007D4A40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1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06629F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024C9E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247F3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CF2D89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12CF10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E8109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0C92995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</w:tr>
      <w:tr w:rsidR="00CE3B4B" w:rsidRPr="00A07704" w14:paraId="706EA9BA" w14:textId="77777777" w:rsidTr="005E4C25">
        <w:trPr>
          <w:gridAfter w:val="1"/>
          <w:wAfter w:w="8" w:type="dxa"/>
          <w:cantSplit/>
          <w:trHeight w:val="337"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02618E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655AFA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01337" w14:textId="77777777" w:rsidR="00CE3B4B" w:rsidRPr="007D4A40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E227D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7D4A4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Լիսեռ/Вал</w:t>
            </w:r>
          </w:p>
          <w:p w14:paraId="5B0DD27A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դ</w:t>
            </w:r>
            <w:r w:rsidRPr="002255FA">
              <w:rPr>
                <w:rFonts w:ascii="GHEA Grapalat" w:hAnsi="GHEA Grapalat" w:cs="Arial CYR"/>
                <w:color w:val="000000"/>
                <w:sz w:val="20"/>
                <w:szCs w:val="20"/>
              </w:rPr>
              <w:t>իրք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5, նկար 3 </w:t>
            </w:r>
          </w:p>
          <w:p w14:paraId="3C506D95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2255FA">
              <w:rPr>
                <w:rFonts w:ascii="GHEA Grapalat" w:hAnsi="GHEA Grapalat" w:cs="Arial CYR"/>
                <w:color w:val="000000"/>
                <w:sz w:val="20"/>
                <w:szCs w:val="20"/>
              </w:rPr>
              <w:t>позиция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5, рис. 3</w:t>
            </w:r>
          </w:p>
          <w:p w14:paraId="7488D01B" w14:textId="77777777" w:rsidR="00CE3B4B" w:rsidRPr="007D4A40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1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499FD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45441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1172F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B32A30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662B2F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93894F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807705F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</w:tr>
      <w:tr w:rsidR="00CE3B4B" w:rsidRPr="00A07704" w14:paraId="14351BCE" w14:textId="77777777" w:rsidTr="005E4C25">
        <w:trPr>
          <w:gridAfter w:val="1"/>
          <w:wAfter w:w="8" w:type="dxa"/>
          <w:cantSplit/>
          <w:trHeight w:val="337"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722DC5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2B94F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BBDE6" w14:textId="77777777" w:rsidR="00CE3B4B" w:rsidRPr="007D4A40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11539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7D4A4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Անիվ  բանող </w:t>
            </w:r>
            <w:r w:rsidRPr="00E934E6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/</w:t>
            </w:r>
            <w:r w:rsidRPr="007D4A4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Рабочее колесо</w:t>
            </w:r>
          </w:p>
          <w:p w14:paraId="7027D810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2255FA">
              <w:rPr>
                <w:rFonts w:ascii="GHEA Grapalat" w:hAnsi="GHEA Grapalat" w:cs="Arial CYR"/>
                <w:color w:val="000000"/>
                <w:sz w:val="20"/>
                <w:szCs w:val="20"/>
              </w:rPr>
              <w:t>դիրք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3, նկար 3 </w:t>
            </w:r>
          </w:p>
          <w:p w14:paraId="4398CC09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2255FA">
              <w:rPr>
                <w:rFonts w:ascii="GHEA Grapalat" w:hAnsi="GHEA Grapalat" w:cs="Arial CYR"/>
                <w:color w:val="000000"/>
                <w:sz w:val="20"/>
                <w:szCs w:val="20"/>
              </w:rPr>
              <w:t>позиция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3, рис. 3</w:t>
            </w:r>
          </w:p>
          <w:p w14:paraId="57D83BC7" w14:textId="77777777" w:rsidR="00CE3B4B" w:rsidRPr="007D4A40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1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7A1836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FF9E11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FD2D5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281B82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4B413CE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68ADE9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9E4A906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</w:tr>
      <w:tr w:rsidR="00CE3B4B" w:rsidRPr="00A07704" w14:paraId="5153A40D" w14:textId="77777777" w:rsidTr="005E4C25">
        <w:trPr>
          <w:gridAfter w:val="1"/>
          <w:wAfter w:w="8" w:type="dxa"/>
          <w:cantSplit/>
          <w:trHeight w:val="337"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787265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C96E40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753C1" w14:textId="77777777" w:rsidR="00CE3B4B" w:rsidRPr="007D4A40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1064" w14:textId="77777777" w:rsidR="00CE3B4B" w:rsidRPr="007D4A40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7D4A4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Օղ  անշարժ /Кольцо неподвижное</w:t>
            </w:r>
          </w:p>
          <w:p w14:paraId="3F02C124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2255FA">
              <w:rPr>
                <w:rFonts w:ascii="GHEA Grapalat" w:hAnsi="GHEA Grapalat" w:cs="Arial CYR"/>
                <w:color w:val="000000"/>
                <w:sz w:val="20"/>
                <w:szCs w:val="20"/>
              </w:rPr>
              <w:t>դիրք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3, նկար 4 </w:t>
            </w:r>
          </w:p>
          <w:p w14:paraId="67B862CF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2255FA">
              <w:rPr>
                <w:rFonts w:ascii="GHEA Grapalat" w:hAnsi="GHEA Grapalat" w:cs="Arial CYR"/>
                <w:color w:val="000000"/>
                <w:sz w:val="20"/>
                <w:szCs w:val="20"/>
              </w:rPr>
              <w:t>позиция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3, рис. 4</w:t>
            </w:r>
          </w:p>
          <w:p w14:paraId="27B38C26" w14:textId="77777777" w:rsidR="00CE3B4B" w:rsidRPr="007D4A40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en-US"/>
              </w:rPr>
              <w:t>3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144554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471D8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804C80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3ACF4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0F0067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8F61AF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1A3507D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</w:tr>
      <w:tr w:rsidR="00CE3B4B" w:rsidRPr="00A07704" w14:paraId="78560556" w14:textId="77777777" w:rsidTr="005E4C25">
        <w:trPr>
          <w:gridAfter w:val="1"/>
          <w:wAfter w:w="8" w:type="dxa"/>
          <w:cantSplit/>
          <w:trHeight w:val="337"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C95BFF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AEDE0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E4729B" w14:textId="77777777" w:rsidR="00CE3B4B" w:rsidRPr="007D4A40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D820C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7D4A4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Օղ պտտվող </w:t>
            </w:r>
            <w:r w:rsidRPr="00E934E6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/</w:t>
            </w:r>
            <w:r w:rsidRPr="007D4A4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Кольцо вращающиеся</w:t>
            </w:r>
          </w:p>
          <w:p w14:paraId="2042C2C1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2255FA">
              <w:rPr>
                <w:rFonts w:ascii="GHEA Grapalat" w:hAnsi="GHEA Grapalat" w:cs="Arial CYR"/>
                <w:color w:val="000000"/>
                <w:sz w:val="20"/>
                <w:szCs w:val="20"/>
              </w:rPr>
              <w:t>դիրք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4, նկար 4 </w:t>
            </w:r>
          </w:p>
          <w:p w14:paraId="3C362906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2255FA">
              <w:rPr>
                <w:rFonts w:ascii="GHEA Grapalat" w:hAnsi="GHEA Grapalat" w:cs="Arial CYR"/>
                <w:color w:val="000000"/>
                <w:sz w:val="20"/>
                <w:szCs w:val="20"/>
              </w:rPr>
              <w:t>позиция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4, рис. 4</w:t>
            </w:r>
          </w:p>
          <w:p w14:paraId="04D0ACE4" w14:textId="77777777" w:rsidR="00CE3B4B" w:rsidRPr="007D4A40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en-US"/>
              </w:rPr>
              <w:t>3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8554E8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73D52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841FE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86086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C0BD7D0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305F3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AE82EBE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</w:tr>
      <w:tr w:rsidR="00CE3B4B" w:rsidRPr="00A07704" w14:paraId="7C1E6DA3" w14:textId="77777777" w:rsidTr="005E4C25">
        <w:trPr>
          <w:gridAfter w:val="1"/>
          <w:wAfter w:w="8" w:type="dxa"/>
          <w:cantSplit/>
          <w:trHeight w:val="337"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7BE0A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E23A9C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EF3641" w14:textId="77777777" w:rsidR="00CE3B4B" w:rsidRPr="007D4A40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55AB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7D4A4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Ժանանիվ </w:t>
            </w:r>
            <w:r w:rsidRPr="00E934E6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/</w:t>
            </w:r>
            <w:r w:rsidRPr="007D4A4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Шестерня</w:t>
            </w:r>
          </w:p>
          <w:p w14:paraId="4F407D47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2255FA">
              <w:rPr>
                <w:rFonts w:ascii="GHEA Grapalat" w:hAnsi="GHEA Grapalat" w:cs="Arial CYR"/>
                <w:color w:val="000000"/>
                <w:sz w:val="20"/>
                <w:szCs w:val="20"/>
              </w:rPr>
              <w:t>դիրք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7, նկար 3 </w:t>
            </w:r>
          </w:p>
          <w:p w14:paraId="7812E5E1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2255FA">
              <w:rPr>
                <w:rFonts w:ascii="GHEA Grapalat" w:hAnsi="GHEA Grapalat" w:cs="Arial CYR"/>
                <w:color w:val="000000"/>
                <w:sz w:val="20"/>
                <w:szCs w:val="20"/>
              </w:rPr>
              <w:t>позиция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7, рис. 3</w:t>
            </w:r>
          </w:p>
          <w:p w14:paraId="0809E7D2" w14:textId="77777777" w:rsidR="00CE3B4B" w:rsidRPr="007D4A40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0035D3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2 զույգ/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пара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0F1929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452ABE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855D6A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D93A8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8F68BC4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5CC23B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2943E15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</w:tr>
      <w:tr w:rsidR="00CE3B4B" w:rsidRPr="00A07704" w14:paraId="0B42BC33" w14:textId="77777777" w:rsidTr="005E4C25">
        <w:trPr>
          <w:gridAfter w:val="1"/>
          <w:wAfter w:w="8" w:type="dxa"/>
          <w:cantSplit/>
          <w:trHeight w:val="337"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610764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566DD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7F677" w14:textId="77777777" w:rsidR="00CE3B4B" w:rsidRPr="007D4A40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0654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0035D3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Զսպանակ /Пружина</w:t>
            </w:r>
          </w:p>
          <w:p w14:paraId="702A88D9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2255FA">
              <w:rPr>
                <w:rFonts w:ascii="GHEA Grapalat" w:hAnsi="GHEA Grapalat" w:cs="Arial CYR"/>
                <w:color w:val="000000"/>
                <w:sz w:val="20"/>
                <w:szCs w:val="20"/>
              </w:rPr>
              <w:t>դիրք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5, նկար 4 </w:t>
            </w:r>
          </w:p>
          <w:p w14:paraId="2AD0DFD9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2255FA">
              <w:rPr>
                <w:rFonts w:ascii="GHEA Grapalat" w:hAnsi="GHEA Grapalat" w:cs="Arial CYR"/>
                <w:color w:val="000000"/>
                <w:sz w:val="20"/>
                <w:szCs w:val="20"/>
              </w:rPr>
              <w:t>позиция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5,рис.4</w:t>
            </w:r>
          </w:p>
          <w:p w14:paraId="2A285AC8" w14:textId="77777777" w:rsidR="00CE3B4B" w:rsidRPr="000035D3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0035D3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2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լրակազմ</w:t>
            </w:r>
            <w:r w:rsidRPr="000035D3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комплект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2F610D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AB2AFA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9CB14F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ADA2D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A0A5D9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0743D5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DC21F97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</w:tr>
      <w:tr w:rsidR="00CE3B4B" w:rsidRPr="00A07704" w14:paraId="0245085B" w14:textId="77777777" w:rsidTr="005E4C25">
        <w:trPr>
          <w:gridAfter w:val="1"/>
          <w:wAfter w:w="8" w:type="dxa"/>
          <w:cantSplit/>
          <w:trHeight w:val="1060"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3AA9ED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95A1D1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6DBC06" w14:textId="77777777" w:rsidR="00CE3B4B" w:rsidRPr="007D4A40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2F7A3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0035D3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Ցրցայտիչ /Разбрызгиватель</w:t>
            </w:r>
          </w:p>
          <w:p w14:paraId="467310AA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2255FA">
              <w:rPr>
                <w:rFonts w:ascii="GHEA Grapalat" w:hAnsi="GHEA Grapalat" w:cs="Arial CYR"/>
                <w:color w:val="000000"/>
                <w:sz w:val="20"/>
                <w:szCs w:val="20"/>
              </w:rPr>
              <w:t>դիրք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11, նկար 3 </w:t>
            </w:r>
          </w:p>
          <w:p w14:paraId="47532B8A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2255FA">
              <w:rPr>
                <w:rFonts w:ascii="GHEA Grapalat" w:hAnsi="GHEA Grapalat" w:cs="Arial CYR"/>
                <w:color w:val="000000"/>
                <w:sz w:val="20"/>
                <w:szCs w:val="20"/>
              </w:rPr>
              <w:t>позиция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11, рис. 3</w:t>
            </w:r>
          </w:p>
          <w:p w14:paraId="5CBA288B" w14:textId="77777777" w:rsidR="00CE3B4B" w:rsidRPr="000035D3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2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24D69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50AB16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C01AE0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3B978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D7F3657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548A49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A49F4E6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</w:tr>
      <w:tr w:rsidR="00CE3B4B" w:rsidRPr="00A07704" w14:paraId="692C55E8" w14:textId="77777777" w:rsidTr="005E4C25">
        <w:trPr>
          <w:gridAfter w:val="1"/>
          <w:wAfter w:w="8" w:type="dxa"/>
          <w:cantSplit/>
          <w:trHeight w:val="622"/>
          <w:jc w:val="center"/>
        </w:trPr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5E34A5" w14:textId="77777777" w:rsidR="00CE3B4B" w:rsidRPr="00E4781A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67085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42121660</w:t>
            </w:r>
          </w:p>
        </w:tc>
        <w:tc>
          <w:tcPr>
            <w:tcW w:w="31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E748E1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0035D3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6HДB-60 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>տեսակի պոմպի պահեստամասեր</w:t>
            </w: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ի լրակազմ </w:t>
            </w:r>
          </w:p>
          <w:p w14:paraId="20E399CF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Комплект 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>ЗИП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-ов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для насоса </w:t>
            </w:r>
          </w:p>
          <w:p w14:paraId="56906B46" w14:textId="77777777" w:rsidR="00CE3B4B" w:rsidRPr="00184D6E" w:rsidRDefault="00CE3B4B" w:rsidP="00CE3B4B">
            <w:pPr>
              <w:spacing w:after="0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типа </w:t>
            </w:r>
            <w:r w:rsidRPr="000035D3">
              <w:rPr>
                <w:rFonts w:ascii="GHEA Grapalat" w:hAnsi="GHEA Grapalat" w:cs="Arial CYR"/>
                <w:color w:val="000000"/>
                <w:sz w:val="21"/>
                <w:szCs w:val="21"/>
              </w:rPr>
              <w:t>6HДB-60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D703B6F" w14:textId="77777777" w:rsidR="00CE3B4B" w:rsidRPr="00D368FD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0035D3">
              <w:rPr>
                <w:rFonts w:ascii="GHEA Grapalat" w:hAnsi="GHEA Grapalat" w:cs="Arial CYR"/>
                <w:color w:val="000000"/>
                <w:sz w:val="21"/>
                <w:szCs w:val="21"/>
              </w:rPr>
              <w:t>անվտանգության դասը՝ 4, ըստ НП-001-97</w:t>
            </w:r>
          </w:p>
        </w:tc>
        <w:tc>
          <w:tcPr>
            <w:tcW w:w="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A51DD0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Հատ*</w:t>
            </w:r>
          </w:p>
          <w:p w14:paraId="3A75A495" w14:textId="77777777" w:rsidR="00CE3B4B" w:rsidRPr="000940C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10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37B0CF" w14:textId="77777777" w:rsidR="00CE3B4B" w:rsidRPr="00D368FD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6D662" w14:textId="77777777" w:rsidR="00CE3B4B" w:rsidRPr="00D368FD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DB37A1" w14:textId="77777777" w:rsidR="00CE3B4B" w:rsidRPr="00D368FD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F20702" w14:textId="77777777" w:rsidR="00CE3B4B" w:rsidRPr="000940C0" w:rsidRDefault="00CE3B4B" w:rsidP="00CE3B4B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03CAAA" w14:textId="77777777" w:rsidR="00CE3B4B" w:rsidRPr="00D368FD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482CE2C" w14:textId="77777777" w:rsidR="00CE3B4B" w:rsidRPr="000940C0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E3B4B" w:rsidRPr="00A07704" w14:paraId="55ADF766" w14:textId="77777777" w:rsidTr="005E4C25">
        <w:trPr>
          <w:gridAfter w:val="1"/>
          <w:wAfter w:w="8" w:type="dxa"/>
          <w:cantSplit/>
          <w:trHeight w:val="622"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E8A302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C27BFC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1B60D6" w14:textId="77777777" w:rsidR="00CE3B4B" w:rsidRPr="000035D3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0054" w14:textId="77777777" w:rsidR="00CE3B4B" w:rsidRPr="000035D3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0035D3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Օղակ   խցարար /Кольцо  уплотнительное</w:t>
            </w:r>
          </w:p>
          <w:p w14:paraId="4F9C89D4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գ</w:t>
            </w:r>
            <w:r w:rsidRPr="00AB098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ծագիր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003Н.001</w:t>
            </w:r>
          </w:p>
          <w:p w14:paraId="436078C2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</w:rPr>
              <w:t xml:space="preserve">чертеж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003Н.001</w:t>
            </w:r>
          </w:p>
          <w:p w14:paraId="67059625" w14:textId="77777777" w:rsidR="00CE3B4B" w:rsidRPr="00D368FD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2 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հատ/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E0A51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EAF74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5DA972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3A25A5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9C323BA" w14:textId="77777777" w:rsidR="00CE3B4B" w:rsidRPr="000940C0" w:rsidRDefault="00CE3B4B" w:rsidP="00CE3B4B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E68EA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B4BCABF" w14:textId="77777777" w:rsidR="00CE3B4B" w:rsidRPr="000940C0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E3B4B" w:rsidRPr="00A07704" w14:paraId="7EEB671D" w14:textId="77777777" w:rsidTr="005E4C25">
        <w:trPr>
          <w:gridAfter w:val="1"/>
          <w:wAfter w:w="8" w:type="dxa"/>
          <w:cantSplit/>
          <w:trHeight w:val="622"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8E132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3E62D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0209DE" w14:textId="77777777" w:rsidR="00CE3B4B" w:rsidRPr="000035D3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141FF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0035D3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Վռան պաշտպանական ձախ /Втулка защитная левая</w:t>
            </w:r>
          </w:p>
          <w:p w14:paraId="748D9DE3" w14:textId="77777777" w:rsidR="00CE3B4B" w:rsidRPr="00E934E6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գ</w:t>
            </w:r>
            <w:r w:rsidRPr="00E934E6">
              <w:rPr>
                <w:rFonts w:ascii="GHEA Grapalat" w:hAnsi="GHEA Grapalat" w:cs="Arial CYR"/>
                <w:color w:val="000000"/>
                <w:sz w:val="20"/>
                <w:szCs w:val="20"/>
              </w:rPr>
              <w:t>ծագիր 003Н.004-01</w:t>
            </w:r>
          </w:p>
          <w:p w14:paraId="77EF0DE4" w14:textId="77777777" w:rsidR="00CE3B4B" w:rsidRPr="00E934E6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E934E6">
              <w:rPr>
                <w:rFonts w:ascii="GHEA Grapalat" w:hAnsi="GHEA Grapalat" w:cs="Arial CYR"/>
                <w:color w:val="000000"/>
              </w:rPr>
              <w:t xml:space="preserve">чертеж </w:t>
            </w:r>
            <w:r w:rsidRPr="00E934E6">
              <w:rPr>
                <w:rFonts w:ascii="GHEA Grapalat" w:hAnsi="GHEA Grapalat" w:cs="Arial CYR"/>
                <w:color w:val="000000"/>
                <w:sz w:val="20"/>
                <w:szCs w:val="20"/>
              </w:rPr>
              <w:t>003Н.004-01</w:t>
            </w:r>
          </w:p>
          <w:p w14:paraId="28F4CA8E" w14:textId="77777777" w:rsidR="00CE3B4B" w:rsidRPr="000035D3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E934E6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2 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հատ/</w:t>
            </w:r>
            <w:r w:rsidRPr="00E934E6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E934E6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B849F" w14:textId="77777777" w:rsidR="00CE3B4B" w:rsidRPr="00E934E6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BBC34" w14:textId="77777777" w:rsidR="00CE3B4B" w:rsidRPr="00E934E6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FD4B5" w14:textId="77777777" w:rsidR="00CE3B4B" w:rsidRPr="00E934E6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FF7FA" w14:textId="77777777" w:rsidR="00CE3B4B" w:rsidRPr="00E934E6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3C8EB98" w14:textId="77777777" w:rsidR="00CE3B4B" w:rsidRPr="00E934E6" w:rsidRDefault="00CE3B4B" w:rsidP="00CE3B4B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02DB6B" w14:textId="77777777" w:rsidR="00CE3B4B" w:rsidRPr="00E934E6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EA8705C" w14:textId="77777777" w:rsidR="00CE3B4B" w:rsidRPr="00E934E6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E3B4B" w:rsidRPr="00A07704" w14:paraId="5B462D5F" w14:textId="77777777" w:rsidTr="005E4C25">
        <w:trPr>
          <w:gridAfter w:val="1"/>
          <w:wAfter w:w="8" w:type="dxa"/>
          <w:cantSplit/>
          <w:trHeight w:val="622"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DFC0BE" w14:textId="77777777" w:rsidR="00CE3B4B" w:rsidRPr="00E934E6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F20094" w14:textId="77777777" w:rsidR="00CE3B4B" w:rsidRPr="00E934E6" w:rsidRDefault="00CE3B4B" w:rsidP="00CE3B4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0D1983" w14:textId="77777777" w:rsidR="00CE3B4B" w:rsidRPr="00E934E6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9813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0035D3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Վռան պաշտպանական ձախ </w:t>
            </w:r>
            <w:r w:rsidRPr="00E934E6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/</w:t>
            </w:r>
            <w:r w:rsidRPr="000035D3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Втулка защитная левая</w:t>
            </w:r>
          </w:p>
          <w:p w14:paraId="3E0ED071" w14:textId="77777777" w:rsidR="00CE3B4B" w:rsidRPr="00EA4CA0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գ</w:t>
            </w:r>
            <w:r w:rsidRPr="00EA4CA0">
              <w:rPr>
                <w:rFonts w:ascii="GHEA Grapalat" w:hAnsi="GHEA Grapalat" w:cs="Arial CYR"/>
                <w:color w:val="000000"/>
                <w:sz w:val="20"/>
                <w:szCs w:val="20"/>
              </w:rPr>
              <w:t>ծագիր 003Н.004</w:t>
            </w:r>
          </w:p>
          <w:p w14:paraId="595F5A16" w14:textId="77777777" w:rsidR="00CE3B4B" w:rsidRPr="00EA4CA0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EA4CA0">
              <w:rPr>
                <w:rFonts w:ascii="GHEA Grapalat" w:hAnsi="GHEA Grapalat" w:cs="Arial CYR"/>
                <w:color w:val="000000"/>
              </w:rPr>
              <w:t xml:space="preserve">чертеж </w:t>
            </w:r>
            <w:r w:rsidRPr="00EA4CA0">
              <w:rPr>
                <w:rFonts w:ascii="GHEA Grapalat" w:hAnsi="GHEA Grapalat" w:cs="Arial CYR"/>
                <w:color w:val="000000"/>
                <w:sz w:val="20"/>
                <w:szCs w:val="20"/>
              </w:rPr>
              <w:t>003Н.004</w:t>
            </w:r>
          </w:p>
          <w:p w14:paraId="3A0FF26E" w14:textId="77777777" w:rsidR="00CE3B4B" w:rsidRPr="00EA4CA0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EA4C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2 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հատ/</w:t>
            </w:r>
            <w:r w:rsidRPr="00EA4C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EA4C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D44A25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D1B4C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7D12BE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44DE95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E1BF8FB" w14:textId="77777777" w:rsidR="00CE3B4B" w:rsidRPr="00EA4CA0" w:rsidRDefault="00CE3B4B" w:rsidP="00CE3B4B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2BA2F4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F174887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E3B4B" w:rsidRPr="00A07704" w14:paraId="3F658E43" w14:textId="77777777" w:rsidTr="005E4C25">
        <w:trPr>
          <w:gridAfter w:val="1"/>
          <w:wAfter w:w="8" w:type="dxa"/>
          <w:cantSplit/>
          <w:trHeight w:val="749"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7768C" w14:textId="77777777" w:rsidR="00CE3B4B" w:rsidRPr="00E934E6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9B94F5" w14:textId="77777777" w:rsidR="00CE3B4B" w:rsidRPr="00E934E6" w:rsidRDefault="00CE3B4B" w:rsidP="00CE3B4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AE220B" w14:textId="77777777" w:rsidR="00CE3B4B" w:rsidRPr="00E934E6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CBD3" w14:textId="77777777" w:rsidR="00CE3B4B" w:rsidRPr="00E934E6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E934E6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Լիսեռ/Вал</w:t>
            </w:r>
          </w:p>
          <w:p w14:paraId="2B043099" w14:textId="77777777" w:rsidR="00CE3B4B" w:rsidRPr="00E934E6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գ</w:t>
            </w:r>
            <w:r w:rsidRPr="00E934E6">
              <w:rPr>
                <w:rFonts w:ascii="GHEA Grapalat" w:hAnsi="GHEA Grapalat" w:cs="Arial CYR"/>
                <w:color w:val="000000"/>
                <w:sz w:val="20"/>
                <w:szCs w:val="20"/>
              </w:rPr>
              <w:t>ծագիր 003Н.002</w:t>
            </w:r>
          </w:p>
          <w:p w14:paraId="5AC93A58" w14:textId="77777777" w:rsidR="00CE3B4B" w:rsidRPr="00E934E6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E934E6">
              <w:rPr>
                <w:rFonts w:ascii="GHEA Grapalat" w:hAnsi="GHEA Grapalat" w:cs="Arial CYR"/>
                <w:color w:val="000000"/>
              </w:rPr>
              <w:t xml:space="preserve">Чертеж </w:t>
            </w:r>
            <w:r w:rsidRPr="00E934E6">
              <w:rPr>
                <w:rFonts w:ascii="GHEA Grapalat" w:hAnsi="GHEA Grapalat" w:cs="Arial CYR"/>
                <w:color w:val="000000"/>
                <w:sz w:val="20"/>
                <w:szCs w:val="20"/>
              </w:rPr>
              <w:t>003Н.002</w:t>
            </w:r>
          </w:p>
          <w:p w14:paraId="74D016DC" w14:textId="77777777" w:rsidR="00CE3B4B" w:rsidRPr="00EA4CA0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1</w:t>
            </w:r>
            <w:r w:rsidRPr="00EA4C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հատ/</w:t>
            </w:r>
            <w:r w:rsidRPr="00EA4C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EA4C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09EE67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BE89F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7D155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56A536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0CE1DC" w14:textId="77777777" w:rsidR="00CE3B4B" w:rsidRPr="00EA4CA0" w:rsidRDefault="00CE3B4B" w:rsidP="00CE3B4B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417536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F3A6C9D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E3B4B" w:rsidRPr="00A07704" w14:paraId="04C5916E" w14:textId="77777777" w:rsidTr="005E4C25">
        <w:trPr>
          <w:gridAfter w:val="1"/>
          <w:wAfter w:w="8" w:type="dxa"/>
          <w:cantSplit/>
          <w:trHeight w:val="749"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0F8844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EB7013" w14:textId="77777777" w:rsidR="00CE3B4B" w:rsidRPr="00EA4CA0" w:rsidRDefault="00CE3B4B" w:rsidP="00CE3B4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373470" w14:textId="77777777" w:rsidR="00CE3B4B" w:rsidRPr="00EA4CA0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3749E" w14:textId="77777777" w:rsidR="00CE3B4B" w:rsidRPr="00E934E6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E934E6">
              <w:rPr>
                <w:rFonts w:ascii="GHEA Grapalat" w:hAnsi="GHEA Grapalat" w:cs="Arial CYR"/>
                <w:color w:val="000000"/>
                <w:sz w:val="20"/>
                <w:szCs w:val="20"/>
              </w:rPr>
              <w:t>Անիվ  բանող/Колесо рабочее</w:t>
            </w:r>
          </w:p>
          <w:p w14:paraId="07FDB9A1" w14:textId="77777777" w:rsidR="00CE3B4B" w:rsidRPr="00E934E6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գ</w:t>
            </w:r>
            <w:r w:rsidRPr="00E934E6">
              <w:rPr>
                <w:rFonts w:ascii="GHEA Grapalat" w:hAnsi="GHEA Grapalat" w:cs="Arial CYR"/>
                <w:color w:val="000000"/>
                <w:sz w:val="20"/>
                <w:szCs w:val="20"/>
              </w:rPr>
              <w:t>ծագիր 003Н.003</w:t>
            </w:r>
          </w:p>
          <w:p w14:paraId="2BC6FC01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</w:rPr>
              <w:t xml:space="preserve">чертеж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003Н.003</w:t>
            </w:r>
          </w:p>
          <w:p w14:paraId="0BBE73C7" w14:textId="77777777" w:rsidR="00CE3B4B" w:rsidRPr="00EA4CA0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1</w:t>
            </w:r>
            <w:r w:rsidRPr="00EA4C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հատ/</w:t>
            </w:r>
            <w:r w:rsidRPr="00EA4C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EA4C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C62BA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142D58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1C7684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FB6F01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DE7D62" w14:textId="77777777" w:rsidR="00CE3B4B" w:rsidRPr="00EA4CA0" w:rsidRDefault="00CE3B4B" w:rsidP="00CE3B4B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7D1AE8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C7DE4F5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E3B4B" w:rsidRPr="00A07704" w14:paraId="4F517039" w14:textId="77777777" w:rsidTr="005E4C25">
        <w:trPr>
          <w:gridAfter w:val="1"/>
          <w:wAfter w:w="8" w:type="dxa"/>
          <w:cantSplit/>
          <w:trHeight w:val="552"/>
          <w:jc w:val="center"/>
        </w:trPr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8D758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A0F28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42121660</w:t>
            </w:r>
          </w:p>
        </w:tc>
        <w:tc>
          <w:tcPr>
            <w:tcW w:w="31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C4303E" w14:textId="77777777" w:rsidR="00CE3B4B" w:rsidRPr="00F934D7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F934D7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1ФЩ-125/6 (Ду 125) Յուղի և վառելիքի  ճեղքավոր  զտիչի 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>պահեստամասեր</w:t>
            </w: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>ի լրակազմ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</w:p>
          <w:p w14:paraId="267BBC00" w14:textId="77777777" w:rsidR="00CE3B4B" w:rsidRPr="00184D6E" w:rsidRDefault="00CE3B4B" w:rsidP="00CE3B4B">
            <w:pPr>
              <w:spacing w:after="0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Комплект 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>ЗИП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-ов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для </w:t>
            </w:r>
            <w:r w:rsidRPr="00F934D7">
              <w:rPr>
                <w:rFonts w:ascii="GHEA Grapalat" w:hAnsi="GHEA Grapalat" w:cs="Arial CYR"/>
                <w:color w:val="000000"/>
                <w:sz w:val="21"/>
                <w:szCs w:val="21"/>
              </w:rPr>
              <w:t>Щелевой фильтр масла и топлива типа  1ФЩ-125/6, Ду 125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3E8210A" w14:textId="77777777" w:rsidR="00CE3B4B" w:rsidRPr="00F934D7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F934D7">
              <w:rPr>
                <w:rFonts w:ascii="GHEA Grapalat" w:hAnsi="GHEA Grapalat" w:cs="Arial CYR"/>
                <w:color w:val="000000"/>
                <w:sz w:val="21"/>
                <w:szCs w:val="21"/>
              </w:rPr>
              <w:t>անվտանգության դասը՝ 4, ըստ НП-001-97</w:t>
            </w:r>
          </w:p>
          <w:p w14:paraId="2B48830E" w14:textId="77777777" w:rsidR="00CE3B4B" w:rsidRPr="00EA4CA0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F934D7">
              <w:rPr>
                <w:rFonts w:ascii="GHEA Grapalat" w:hAnsi="GHEA Grapalat" w:cs="Arial CYR"/>
                <w:color w:val="000000"/>
                <w:sz w:val="21"/>
                <w:szCs w:val="21"/>
              </w:rPr>
              <w:t>класс безопасности – 4 по НП-001-97</w:t>
            </w:r>
          </w:p>
        </w:tc>
        <w:tc>
          <w:tcPr>
            <w:tcW w:w="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884D5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Հատ*</w:t>
            </w:r>
          </w:p>
          <w:p w14:paraId="686CA390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10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CBB064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3AC770" w14:textId="77777777" w:rsidR="00CE3B4B" w:rsidRPr="003A62BE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1</w:t>
            </w:r>
          </w:p>
        </w:tc>
        <w:tc>
          <w:tcPr>
            <w:tcW w:w="11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020F18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709EBC7" w14:textId="77777777" w:rsidR="00CE3B4B" w:rsidRPr="00EA4CA0" w:rsidRDefault="00CE3B4B" w:rsidP="00CE3B4B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A705E3" w14:textId="77777777" w:rsidR="00CE3B4B" w:rsidRPr="003A62BE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1</w:t>
            </w: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C99B214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E3B4B" w:rsidRPr="00A07704" w14:paraId="486E7607" w14:textId="77777777" w:rsidTr="005E4C25">
        <w:trPr>
          <w:gridAfter w:val="1"/>
          <w:wAfter w:w="8" w:type="dxa"/>
          <w:cantSplit/>
          <w:trHeight w:val="587"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4B1513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742FA1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53F009" w14:textId="77777777" w:rsidR="00CE3B4B" w:rsidRPr="00F934D7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4AC2" w14:textId="77777777" w:rsidR="00CE3B4B" w:rsidRPr="00F934D7" w:rsidRDefault="00CE3B4B" w:rsidP="00CE3B4B">
            <w:pPr>
              <w:spacing w:after="0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F934D7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Օղակ</w:t>
            </w:r>
            <w:r w:rsidRPr="00E934E6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/</w:t>
            </w:r>
            <w:r w:rsidRPr="00F934D7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Кольцо</w:t>
            </w:r>
          </w:p>
          <w:p w14:paraId="5E3CC4E0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IIс  27,2-4,1-1225 </w:t>
            </w:r>
            <w:r w:rsidRPr="00E934E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МРТУ 38-5-6075-67</w:t>
            </w:r>
          </w:p>
          <w:p w14:paraId="5C599B64" w14:textId="77777777" w:rsidR="00CE3B4B" w:rsidRPr="00E934E6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1</w:t>
            </w:r>
            <w:r w:rsidRPr="00E934E6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2</w:t>
            </w:r>
            <w:r w:rsidRPr="00EA4C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հատ/</w:t>
            </w:r>
            <w:r w:rsidRPr="00EA4C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EA4C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AB393F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011A2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71557C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E94385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D03E7A" w14:textId="77777777" w:rsidR="00CE3B4B" w:rsidRPr="00EA4CA0" w:rsidRDefault="00CE3B4B" w:rsidP="00CE3B4B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F99D39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9115173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E3B4B" w:rsidRPr="00A07704" w14:paraId="5BB63D7E" w14:textId="77777777" w:rsidTr="005E4C25">
        <w:trPr>
          <w:gridAfter w:val="1"/>
          <w:wAfter w:w="8" w:type="dxa"/>
          <w:cantSplit/>
          <w:trHeight w:val="818"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B2CECC" w14:textId="77777777" w:rsidR="00CE3B4B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B4434B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86969E" w14:textId="77777777" w:rsidR="00CE3B4B" w:rsidRPr="00F934D7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D2DB3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Միջադիր </w:t>
            </w:r>
            <w:r w:rsidRPr="00E934E6">
              <w:rPr>
                <w:rFonts w:ascii="GHEA Grapalat" w:hAnsi="GHEA Grapalat" w:cs="Arial CYR"/>
                <w:color w:val="000000"/>
                <w:sz w:val="20"/>
                <w:szCs w:val="20"/>
              </w:rPr>
              <w:t>/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Прокладка</w:t>
            </w:r>
          </w:p>
          <w:p w14:paraId="75DF0111" w14:textId="77777777" w:rsidR="00CE3B4B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C 460-8x8-1225</w:t>
            </w:r>
            <w:r w:rsidRPr="00E934E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МРТУ 38-5-6075-67</w:t>
            </w:r>
          </w:p>
          <w:p w14:paraId="0738EF9A" w14:textId="77777777" w:rsidR="00CE3B4B" w:rsidRPr="00F934D7" w:rsidRDefault="00CE3B4B" w:rsidP="00CE3B4B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en-US"/>
              </w:rPr>
              <w:t>6</w:t>
            </w:r>
            <w:r w:rsidRPr="00EA4C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հատ/</w:t>
            </w:r>
            <w:r w:rsidRPr="00EA4C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EA4C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C9554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097BB3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B671B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0F51ED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FC69FC8" w14:textId="77777777" w:rsidR="00CE3B4B" w:rsidRPr="00EA4CA0" w:rsidRDefault="00CE3B4B" w:rsidP="00CE3B4B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C755A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75ED24B" w14:textId="77777777" w:rsidR="00CE3B4B" w:rsidRPr="00EA4CA0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E3B4B" w:rsidRPr="00A07704" w14:paraId="529F8F20" w14:textId="77777777" w:rsidTr="005E4C25">
        <w:trPr>
          <w:cantSplit/>
          <w:trHeight w:val="111"/>
          <w:jc w:val="center"/>
        </w:trPr>
        <w:tc>
          <w:tcPr>
            <w:tcW w:w="121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1F817" w14:textId="77777777" w:rsidR="00CE3B4B" w:rsidRPr="00A07704" w:rsidRDefault="00CE3B4B" w:rsidP="00CE3B4B">
            <w:pPr>
              <w:spacing w:after="0"/>
              <w:ind w:firstLine="594"/>
              <w:contextualSpacing/>
              <w:rPr>
                <w:rFonts w:ascii="GHEA Grapalat" w:hAnsi="GHEA Grapalat"/>
                <w:b/>
                <w:sz w:val="20"/>
                <w:szCs w:val="20"/>
              </w:rPr>
            </w:pPr>
            <w:r w:rsidRPr="00A07704">
              <w:rPr>
                <w:rFonts w:ascii="GHEA Grapalat" w:hAnsi="GHEA Grapalat"/>
                <w:b/>
                <w:sz w:val="20"/>
                <w:szCs w:val="20"/>
              </w:rPr>
              <w:t>Ընդամենը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78B15" w14:textId="77777777" w:rsidR="00CE3B4B" w:rsidRPr="00A07704" w:rsidRDefault="00CE3B4B" w:rsidP="00CE3B4B">
            <w:pPr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F80DF" w14:textId="77777777" w:rsidR="00CE3B4B" w:rsidRPr="00A07704" w:rsidRDefault="00CE3B4B" w:rsidP="00CE3B4B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14:paraId="4E42AD98" w14:textId="77777777" w:rsidR="00CE3B4B" w:rsidRDefault="00CE3B4B" w:rsidP="00CE3B4B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</w:p>
    <w:p w14:paraId="6F0A7A6E" w14:textId="77777777" w:rsidR="00CE3B4B" w:rsidRPr="00A07704" w:rsidRDefault="00CE3B4B" w:rsidP="00CE3B4B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  <w:proofErr w:type="spellStart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</w:t>
      </w:r>
      <w:proofErr w:type="spellEnd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 xml:space="preserve"> </w:t>
      </w:r>
      <w:proofErr w:type="spellStart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պայմաններ</w:t>
      </w:r>
      <w:proofErr w:type="spellEnd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14:paraId="0007C27B" w14:textId="77777777" w:rsidR="00CE3B4B" w:rsidRPr="00FB3AF6" w:rsidRDefault="00CE3B4B" w:rsidP="00CE3B4B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Arial CYR"/>
          <w:color w:val="000000"/>
          <w:sz w:val="21"/>
          <w:szCs w:val="21"/>
        </w:rPr>
      </w:pPr>
      <w:r w:rsidRPr="00FB3AF6">
        <w:rPr>
          <w:rFonts w:ascii="GHEA Grapalat" w:hAnsi="GHEA Grapalat" w:cs="Arial CYR"/>
          <w:color w:val="000000"/>
          <w:sz w:val="21"/>
          <w:szCs w:val="21"/>
        </w:rPr>
        <w:t>Մասնակցին ստորագրված հանձնման-ընդունման արձանագրության տրամադրման ժամկետ – 10 աշխատանքային օր</w:t>
      </w:r>
    </w:p>
    <w:p w14:paraId="44BC872E" w14:textId="77777777" w:rsidR="00CE3B4B" w:rsidRPr="00FB3AF6" w:rsidRDefault="00CE3B4B" w:rsidP="00CE3B4B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Arial CYR"/>
          <w:color w:val="000000"/>
          <w:sz w:val="21"/>
          <w:szCs w:val="21"/>
        </w:rPr>
      </w:pPr>
      <w:r w:rsidRPr="00FB3AF6">
        <w:rPr>
          <w:rFonts w:ascii="GHEA Grapalat" w:hAnsi="GHEA Grapalat" w:cs="Arial CYR"/>
          <w:color w:val="000000"/>
          <w:sz w:val="21"/>
          <w:szCs w:val="21"/>
        </w:rPr>
        <w:t>Թույլատրելի խախտման ժամկետ – 10 օրացուցային օր</w:t>
      </w:r>
    </w:p>
    <w:p w14:paraId="0F9AC6C8" w14:textId="77777777" w:rsidR="00CE3B4B" w:rsidRPr="003A62BE" w:rsidRDefault="00CE3B4B" w:rsidP="00CE3B4B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cs="Arial CYR"/>
          <w:color w:val="000000"/>
          <w:sz w:val="21"/>
          <w:szCs w:val="21"/>
        </w:rPr>
      </w:pPr>
      <w:r w:rsidRPr="00FB3AF6">
        <w:rPr>
          <w:rFonts w:ascii="GHEA Grapalat" w:hAnsi="GHEA Grapalat" w:cs="Arial CYR"/>
          <w:color w:val="000000"/>
          <w:sz w:val="21"/>
          <w:szCs w:val="21"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Գարիկ Մարկոսյան Email: </w:t>
      </w:r>
      <w:r>
        <w:fldChar w:fldCharType="begin"/>
      </w:r>
      <w:r>
        <w:instrText xml:space="preserve"> HYPERLINK "mailto:garik.markosyan@anpp.am" </w:instrText>
      </w:r>
      <w:r>
        <w:fldChar w:fldCharType="separate"/>
      </w:r>
      <w:r w:rsidRPr="00FB3AF6">
        <w:rPr>
          <w:rFonts w:ascii="GHEA Grapalat" w:hAnsi="GHEA Grapalat" w:cs="Arial CYR"/>
          <w:color w:val="000000"/>
          <w:sz w:val="21"/>
          <w:szCs w:val="21"/>
        </w:rPr>
        <w:t>garik.markosyan@anpp.am</w:t>
      </w:r>
      <w:r>
        <w:rPr>
          <w:rFonts w:ascii="GHEA Grapalat" w:hAnsi="GHEA Grapalat" w:cs="Arial CYR"/>
          <w:color w:val="000000"/>
          <w:sz w:val="21"/>
          <w:szCs w:val="21"/>
        </w:rPr>
        <w:fldChar w:fldCharType="end"/>
      </w:r>
    </w:p>
    <w:p w14:paraId="3FC8AA51" w14:textId="77777777" w:rsidR="00CE3B4B" w:rsidRPr="003A62BE" w:rsidRDefault="00CE3B4B" w:rsidP="00CE3B4B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Arial CYR"/>
          <w:color w:val="000000"/>
          <w:sz w:val="21"/>
          <w:szCs w:val="21"/>
        </w:rPr>
      </w:pPr>
      <w:r w:rsidRPr="003A62BE">
        <w:rPr>
          <w:rFonts w:ascii="GHEA Grapalat" w:hAnsi="GHEA Grapalat" w:cs="Sylfaen"/>
          <w:b/>
          <w:bCs/>
          <w:sz w:val="20"/>
          <w:szCs w:val="20"/>
          <w:u w:val="single"/>
        </w:rPr>
        <w:t>Բոլոր</w:t>
      </w:r>
      <w:r w:rsidRPr="003A62BE">
        <w:rPr>
          <w:rFonts w:ascii="GHEA Grapalat" w:hAnsi="GHEA Grapalat" w:cs="Sylfaen"/>
          <w:b/>
          <w:bCs/>
          <w:sz w:val="20"/>
          <w:szCs w:val="20"/>
          <w:u w:val="single"/>
          <w:lang w:val="pt-BR"/>
        </w:rPr>
        <w:t xml:space="preserve"> </w:t>
      </w:r>
      <w:r w:rsidRPr="003A62BE">
        <w:rPr>
          <w:rFonts w:ascii="GHEA Grapalat" w:hAnsi="GHEA Grapalat" w:cs="Sylfaen"/>
          <w:b/>
          <w:bCs/>
          <w:sz w:val="20"/>
          <w:szCs w:val="20"/>
          <w:u w:val="single"/>
        </w:rPr>
        <w:t>չափաբաժինների</w:t>
      </w:r>
      <w:r w:rsidRPr="003A62BE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3A62BE">
        <w:rPr>
          <w:rFonts w:ascii="GHEA Grapalat" w:hAnsi="GHEA Grapalat" w:cs="Arial CYR"/>
          <w:color w:val="000000"/>
          <w:sz w:val="21"/>
          <w:szCs w:val="21"/>
        </w:rPr>
        <w:t xml:space="preserve">ապրանքները պետք է լինեն նոր, ռետինե-տեխնիկական նյութերից պատրաստված ապրանքների արտադրման տարեթիվը պետք է լինի մինչև մատակարարումը 6 ամսից ոչ ավել, պետք է ունենան որակի հավաստագիր/պատրաստման վկայական կամ անձնագիր՝ փորձարկման արդյունքների, երաշխիքային պարտավորությունների և ժամկետի վերաբերյալ նշումով, փաթեթավորումը պետք է ապահովի ապրանքի մեխանիկական ամբողջականությունը, փաստաթղթերը պետք է լինեն թարգմանված հայերեն կամ ռուսերեն լեզուներով: </w:t>
      </w:r>
    </w:p>
    <w:p w14:paraId="103AC018" w14:textId="4B2D7D2F" w:rsidR="00CE3B4B" w:rsidRDefault="00CE3B4B" w:rsidP="00CE3B4B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Arial CYR"/>
          <w:color w:val="000000"/>
          <w:sz w:val="21"/>
          <w:szCs w:val="21"/>
        </w:rPr>
      </w:pPr>
      <w:r>
        <w:rPr>
          <w:rFonts w:ascii="GHEA Grapalat" w:hAnsi="GHEA Grapalat" w:cs="Arial CYR"/>
          <w:color w:val="000000"/>
          <w:sz w:val="21"/>
          <w:szCs w:val="21"/>
        </w:rPr>
        <w:t>Ա</w:t>
      </w:r>
      <w:r w:rsidRPr="003A62BE">
        <w:rPr>
          <w:rFonts w:ascii="GHEA Grapalat" w:hAnsi="GHEA Grapalat" w:cs="Arial CYR"/>
          <w:color w:val="000000"/>
          <w:sz w:val="21"/>
          <w:szCs w:val="21"/>
        </w:rPr>
        <w:t>նվտանգության դասը՝ 2;  ըստ НП-001-97-ի ապրանքները պետք է պատրաստվեն և ընդունվեն ըստ որակի պլանի, համաձայն НП-071-18, ГОСТ Р 50.06.01-2017 փաստաթղթերի և РД ЭО 1.1.2.01.0713-2013 փաստաթղթի 5-րդ կետի 5</w:t>
      </w:r>
      <w:r w:rsidRPr="003A62BE">
        <w:rPr>
          <w:rFonts w:ascii="Cambria Math" w:hAnsi="Cambria Math" w:cs="Cambria Math"/>
          <w:color w:val="000000"/>
          <w:sz w:val="21"/>
          <w:szCs w:val="21"/>
        </w:rPr>
        <w:t>․</w:t>
      </w:r>
      <w:r w:rsidRPr="003A62BE">
        <w:rPr>
          <w:rFonts w:ascii="GHEA Grapalat" w:hAnsi="GHEA Grapalat" w:cs="Arial CYR"/>
          <w:color w:val="000000"/>
          <w:sz w:val="21"/>
          <w:szCs w:val="21"/>
        </w:rPr>
        <w:t>1 ենթակետի, իրենց անվտանգության դասին (ըստ НП-001-97-ի) համապատասխան՝  մասնագիտացված կազմակերպության ներգրավմամբ կամ ըստ արտադրող երկրում գործող ընդունման կարգի, իրենց անվտանգության դասին (ըստ НП-001-97-ի) համապատասխան: Ապրանքների ընդունման կազմակերպումն ու անցկացումը մատակարարի պատասխանատվության ներքո է:</w:t>
      </w:r>
    </w:p>
    <w:p w14:paraId="38E803F4" w14:textId="77777777" w:rsidR="00CE3B4B" w:rsidRPr="003A62BE" w:rsidRDefault="00CE3B4B" w:rsidP="00CE3B4B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Arial CYR"/>
          <w:color w:val="000000"/>
          <w:sz w:val="21"/>
          <w:szCs w:val="21"/>
        </w:rPr>
      </w:pPr>
      <w:r>
        <w:rPr>
          <w:rFonts w:ascii="GHEA Grapalat" w:hAnsi="GHEA Grapalat" w:cs="Arial CYR"/>
          <w:color w:val="000000"/>
          <w:sz w:val="21"/>
          <w:szCs w:val="21"/>
        </w:rPr>
        <w:t>Ա</w:t>
      </w:r>
      <w:r w:rsidRPr="003A62BE">
        <w:rPr>
          <w:rFonts w:ascii="GHEA Grapalat" w:hAnsi="GHEA Grapalat" w:cs="Arial CYR"/>
          <w:color w:val="000000"/>
          <w:sz w:val="21"/>
          <w:szCs w:val="21"/>
        </w:rPr>
        <w:t>նվտանգության դասը՝ 4 ըստ НП-001-97-ի  չափաբաժինների ապրանքները պետք է ընդունվեն ըստ որակի պլանի, որը պետք է համապատասխանի РД ЭО 1.1.2.01.0713-2013-ին (Положение  об оценке соответствия в форме приемки и испытаний продукции для атомных станций)՝  առանց  լիազորված կազմակերպության ներգրավմամբ, կամ ըստ արտադրող երկրում գործող ընդունման կարգի, իրենց անվտանգության դասին (ըստ НП-001-97-ի) համապատասխան: Ապրանքների ընդունման կազմակերպումն ու անցկացումը մատակարարի պատասխանատվության ներքո է:</w:t>
      </w:r>
    </w:p>
    <w:p w14:paraId="37EC7A10" w14:textId="77777777" w:rsidR="00CE3B4B" w:rsidRDefault="00CE3B4B" w:rsidP="00CE3B4B">
      <w:pPr>
        <w:pStyle w:val="a3"/>
        <w:tabs>
          <w:tab w:val="left" w:pos="3030"/>
        </w:tabs>
        <w:spacing w:after="0" w:line="240" w:lineRule="auto"/>
        <w:ind w:left="0"/>
        <w:rPr>
          <w:rFonts w:ascii="GHEA Grapalat" w:hAnsi="GHEA Grapalat" w:cs="Sylfaen"/>
          <w:bCs/>
          <w:sz w:val="20"/>
          <w:szCs w:val="20"/>
          <w:lang w:val="pt-BR"/>
        </w:rPr>
      </w:pPr>
    </w:p>
    <w:p w14:paraId="06138A2A" w14:textId="77777777" w:rsidR="00CE3B4B" w:rsidRPr="00796201" w:rsidRDefault="00CE3B4B" w:rsidP="00CE3B4B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Arial"/>
          <w:bCs/>
        </w:rPr>
      </w:pPr>
      <w:r w:rsidRPr="00796201">
        <w:rPr>
          <w:rFonts w:ascii="GHEA Grapalat" w:hAnsi="GHEA Grapalat" w:cs="Arial"/>
          <w:bCs/>
        </w:rPr>
        <w:lastRenderedPageBreak/>
        <w:t>Պոմպի պահեստամասերի տեխնիկական բնութագրում նշված են արտադրող կազմակերպության կողմից տրված տեխնիկական նկարագրությունները, ուստի համարժեք տարբերակները կարող են բերել անհամապատասխանությունների, ինչն էլ իր հերթին կարող է բերել լուրջ հետևանքների: Հետևաբար պահեստամասերի համարժեքությունը ՀԱԷԿ-ում շահագործվող  պոմպի համար անընդունելի է:</w:t>
      </w:r>
    </w:p>
    <w:p w14:paraId="36A81246" w14:textId="77777777" w:rsidR="00CE3B4B" w:rsidRPr="00D65B76" w:rsidRDefault="00CE3B4B" w:rsidP="00CE3B4B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D65B76">
        <w:rPr>
          <w:rFonts w:ascii="GHEA Grapalat" w:hAnsi="GHEA Grapalat" w:cs="Arial"/>
          <w:bCs/>
        </w:rPr>
        <w:t>Մասնակիցը պայմանագրի</w:t>
      </w:r>
      <w:r w:rsidRPr="00D65B76">
        <w:rPr>
          <w:rFonts w:ascii="GHEA Grapalat" w:hAnsi="GHEA Grapalat" w:cs="Arial"/>
          <w:bCs/>
          <w:lang w:val="pt-BR"/>
        </w:rPr>
        <w:t xml:space="preserve"> </w:t>
      </w:r>
      <w:r w:rsidRPr="00D65B76">
        <w:rPr>
          <w:rFonts w:ascii="GHEA Grapalat" w:hAnsi="GHEA Grapalat" w:cs="Arial"/>
          <w:bCs/>
        </w:rPr>
        <w:t>կնքման</w:t>
      </w:r>
      <w:r w:rsidRPr="00D65B76">
        <w:rPr>
          <w:rFonts w:ascii="GHEA Grapalat" w:hAnsi="GHEA Grapalat" w:cs="Arial"/>
          <w:bCs/>
          <w:lang w:val="pt-BR"/>
        </w:rPr>
        <w:t xml:space="preserve"> </w:t>
      </w:r>
      <w:r w:rsidRPr="00D65B76">
        <w:rPr>
          <w:rFonts w:ascii="GHEA Grapalat" w:hAnsi="GHEA Grapalat" w:cs="Arial"/>
          <w:bCs/>
        </w:rPr>
        <w:t>փուլում՝</w:t>
      </w:r>
      <w:r w:rsidRPr="00D65B76">
        <w:rPr>
          <w:rFonts w:ascii="GHEA Grapalat" w:hAnsi="GHEA Grapalat" w:cs="Arial"/>
          <w:bCs/>
          <w:lang w:val="pt-BR"/>
        </w:rPr>
        <w:t xml:space="preserve"> </w:t>
      </w:r>
      <w:r w:rsidRPr="00D65B76">
        <w:rPr>
          <w:rFonts w:ascii="GHEA Grapalat" w:hAnsi="GHEA Grapalat" w:cs="Arial"/>
          <w:bCs/>
        </w:rPr>
        <w:t>իր</w:t>
      </w:r>
      <w:r w:rsidRPr="00D65B76">
        <w:rPr>
          <w:rFonts w:ascii="GHEA Grapalat" w:hAnsi="GHEA Grapalat" w:cs="Arial"/>
          <w:bCs/>
          <w:lang w:val="pt-BR"/>
        </w:rPr>
        <w:t xml:space="preserve"> </w:t>
      </w:r>
      <w:r w:rsidRPr="00D65B76">
        <w:rPr>
          <w:rFonts w:ascii="GHEA Grapalat" w:hAnsi="GHEA Grapalat" w:cs="Arial"/>
          <w:bCs/>
        </w:rPr>
        <w:t>կողմից</w:t>
      </w:r>
      <w:r w:rsidRPr="00D65B76">
        <w:rPr>
          <w:rFonts w:ascii="GHEA Grapalat" w:hAnsi="GHEA Grapalat" w:cs="Arial"/>
          <w:bCs/>
          <w:lang w:val="pt-BR"/>
        </w:rPr>
        <w:t xml:space="preserve"> </w:t>
      </w:r>
      <w:r w:rsidRPr="00D65B76">
        <w:rPr>
          <w:rFonts w:ascii="GHEA Grapalat" w:hAnsi="GHEA Grapalat" w:cs="Arial"/>
          <w:bCs/>
        </w:rPr>
        <w:t>հաստատված</w:t>
      </w:r>
      <w:r w:rsidRPr="00D65B76">
        <w:rPr>
          <w:rFonts w:ascii="GHEA Grapalat" w:hAnsi="GHEA Grapalat" w:cs="Arial"/>
          <w:bCs/>
          <w:lang w:val="pt-BR"/>
        </w:rPr>
        <w:t xml:space="preserve"> </w:t>
      </w:r>
      <w:r w:rsidRPr="00D65B76">
        <w:rPr>
          <w:rFonts w:ascii="GHEA Grapalat" w:hAnsi="GHEA Grapalat" w:cs="Arial"/>
          <w:bCs/>
        </w:rPr>
        <w:t>պայմանգրի</w:t>
      </w:r>
      <w:r w:rsidRPr="00D65B76">
        <w:rPr>
          <w:rFonts w:ascii="GHEA Grapalat" w:hAnsi="GHEA Grapalat" w:cs="Arial"/>
          <w:bCs/>
          <w:lang w:val="pt-BR"/>
        </w:rPr>
        <w:t xml:space="preserve"> </w:t>
      </w:r>
      <w:r w:rsidRPr="00D65B76">
        <w:rPr>
          <w:rFonts w:ascii="GHEA Grapalat" w:hAnsi="GHEA Grapalat" w:cs="Arial"/>
          <w:bCs/>
        </w:rPr>
        <w:t>նախագծին</w:t>
      </w:r>
      <w:r w:rsidRPr="00D65B76">
        <w:rPr>
          <w:rFonts w:ascii="GHEA Grapalat" w:hAnsi="GHEA Grapalat" w:cs="Arial"/>
          <w:bCs/>
          <w:lang w:val="pt-BR"/>
        </w:rPr>
        <w:t xml:space="preserve"> </w:t>
      </w:r>
      <w:r w:rsidRPr="00D65B76">
        <w:rPr>
          <w:rFonts w:ascii="GHEA Grapalat" w:hAnsi="GHEA Grapalat" w:cs="Arial"/>
          <w:bCs/>
        </w:rPr>
        <w:t>կից պետք է ներկայացնի նաև յուրաքանչյուր ապրանքի համար միավորի արժեքը առանձին</w:t>
      </w:r>
      <w:r w:rsidRPr="00D65B76">
        <w:rPr>
          <w:rFonts w:ascii="GHEA Grapalat" w:hAnsi="GHEA Grapalat" w:cs="Arial"/>
          <w:bCs/>
          <w:lang w:val="pt-BR"/>
        </w:rPr>
        <w:t>-</w:t>
      </w:r>
      <w:r w:rsidRPr="00D65B76">
        <w:rPr>
          <w:rFonts w:ascii="GHEA Grapalat" w:hAnsi="GHEA Grapalat" w:cs="Arial"/>
          <w:bCs/>
        </w:rPr>
        <w:t>առանձին</w:t>
      </w:r>
      <w:r w:rsidRPr="00D65B76">
        <w:rPr>
          <w:rFonts w:ascii="GHEA Grapalat" w:hAnsi="GHEA Grapalat" w:cs="Arial"/>
          <w:bCs/>
          <w:lang w:val="pt-BR"/>
        </w:rPr>
        <w:t xml:space="preserve">: </w:t>
      </w:r>
    </w:p>
    <w:p w14:paraId="68D1D6ED" w14:textId="77777777" w:rsidR="00CE3B4B" w:rsidRPr="00D65B76" w:rsidRDefault="00CE3B4B" w:rsidP="00CE3B4B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20"/>
          <w:szCs w:val="20"/>
          <w:lang w:val="pt-BR"/>
        </w:rPr>
      </w:pPr>
      <w:proofErr w:type="spellStart"/>
      <w:r w:rsidRPr="00D65B76">
        <w:rPr>
          <w:rFonts w:ascii="GHEA Grapalat" w:hAnsi="GHEA Grapalat" w:cs="Arial"/>
          <w:bCs/>
          <w:lang w:val="ru-RU"/>
        </w:rPr>
        <w:t>Մանսակիցը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 </w:t>
      </w:r>
      <w:proofErr w:type="spellStart"/>
      <w:r w:rsidRPr="00D65B76">
        <w:rPr>
          <w:rFonts w:ascii="GHEA Grapalat" w:hAnsi="GHEA Grapalat" w:cs="Arial"/>
          <w:bCs/>
          <w:lang w:val="ru-RU"/>
        </w:rPr>
        <w:t>իր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 </w:t>
      </w:r>
      <w:proofErr w:type="spellStart"/>
      <w:r w:rsidRPr="00D65B76">
        <w:rPr>
          <w:rFonts w:ascii="GHEA Grapalat" w:hAnsi="GHEA Grapalat" w:cs="Arial"/>
          <w:bCs/>
          <w:lang w:val="ru-RU"/>
        </w:rPr>
        <w:t>կողմից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 </w:t>
      </w:r>
      <w:proofErr w:type="spellStart"/>
      <w:r w:rsidRPr="00D65B76">
        <w:rPr>
          <w:rFonts w:ascii="GHEA Grapalat" w:hAnsi="GHEA Grapalat" w:cs="Arial"/>
          <w:bCs/>
          <w:lang w:val="ru-RU"/>
        </w:rPr>
        <w:t>առաջարկվող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 </w:t>
      </w:r>
      <w:proofErr w:type="spellStart"/>
      <w:r w:rsidRPr="00D65B76">
        <w:rPr>
          <w:rFonts w:ascii="GHEA Grapalat" w:hAnsi="GHEA Grapalat" w:cs="Arial"/>
          <w:bCs/>
          <w:lang w:val="ru-RU"/>
        </w:rPr>
        <w:t>ապրանքի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 </w:t>
      </w:r>
      <w:proofErr w:type="spellStart"/>
      <w:r w:rsidRPr="00D65B76">
        <w:rPr>
          <w:rFonts w:ascii="GHEA Grapalat" w:hAnsi="GHEA Grapalat" w:cs="Arial"/>
          <w:bCs/>
          <w:lang w:val="ru-RU"/>
        </w:rPr>
        <w:t>տեխնիկական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 </w:t>
      </w:r>
      <w:proofErr w:type="spellStart"/>
      <w:r w:rsidRPr="00D65B76">
        <w:rPr>
          <w:rFonts w:ascii="GHEA Grapalat" w:hAnsi="GHEA Grapalat" w:cs="Arial"/>
          <w:bCs/>
          <w:lang w:val="ru-RU"/>
        </w:rPr>
        <w:t>բնութագրի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 </w:t>
      </w:r>
      <w:proofErr w:type="spellStart"/>
      <w:r w:rsidRPr="00D65B76">
        <w:rPr>
          <w:rFonts w:ascii="GHEA Grapalat" w:hAnsi="GHEA Grapalat" w:cs="Arial"/>
          <w:bCs/>
          <w:lang w:val="ru-RU"/>
        </w:rPr>
        <w:t>հետ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 </w:t>
      </w:r>
      <w:proofErr w:type="spellStart"/>
      <w:r w:rsidRPr="00D65B76">
        <w:rPr>
          <w:rFonts w:ascii="GHEA Grapalat" w:hAnsi="GHEA Grapalat" w:cs="Arial"/>
          <w:bCs/>
          <w:lang w:val="ru-RU"/>
        </w:rPr>
        <w:t>միաժանանակ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 </w:t>
      </w:r>
      <w:proofErr w:type="spellStart"/>
      <w:r w:rsidRPr="00D65B76">
        <w:rPr>
          <w:rFonts w:ascii="GHEA Grapalat" w:hAnsi="GHEA Grapalat" w:cs="Arial"/>
          <w:bCs/>
          <w:lang w:val="ru-RU"/>
        </w:rPr>
        <w:t>պետք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 </w:t>
      </w:r>
      <w:r w:rsidRPr="00D65B76">
        <w:rPr>
          <w:rFonts w:ascii="GHEA Grapalat" w:hAnsi="GHEA Grapalat" w:cs="Arial"/>
          <w:bCs/>
          <w:lang w:val="ru-RU"/>
        </w:rPr>
        <w:t>է</w:t>
      </w:r>
      <w:r w:rsidRPr="00D65B76">
        <w:rPr>
          <w:rFonts w:ascii="GHEA Grapalat" w:hAnsi="GHEA Grapalat" w:cs="Arial"/>
          <w:bCs/>
          <w:lang w:val="pt-BR"/>
        </w:rPr>
        <w:t xml:space="preserve"> </w:t>
      </w:r>
      <w:proofErr w:type="spellStart"/>
      <w:r w:rsidRPr="00D65B76">
        <w:rPr>
          <w:rFonts w:ascii="GHEA Grapalat" w:hAnsi="GHEA Grapalat" w:cs="Arial"/>
          <w:bCs/>
          <w:lang w:val="ru-RU"/>
        </w:rPr>
        <w:t>ներկայացնի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 </w:t>
      </w:r>
      <w:proofErr w:type="spellStart"/>
      <w:r w:rsidRPr="00D65B76">
        <w:rPr>
          <w:rFonts w:ascii="GHEA Grapalat" w:hAnsi="GHEA Grapalat" w:cs="Arial"/>
          <w:bCs/>
          <w:lang w:val="ru-RU"/>
        </w:rPr>
        <w:t>առաջարկվող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 </w:t>
      </w:r>
      <w:proofErr w:type="spellStart"/>
      <w:r w:rsidRPr="00D65B76">
        <w:rPr>
          <w:rFonts w:ascii="GHEA Grapalat" w:hAnsi="GHEA Grapalat" w:cs="Arial"/>
          <w:bCs/>
          <w:lang w:val="ru-RU"/>
        </w:rPr>
        <w:t>ապրանքի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  </w:t>
      </w:r>
      <w:proofErr w:type="spellStart"/>
      <w:r w:rsidRPr="00D65B76">
        <w:rPr>
          <w:rFonts w:ascii="GHEA Grapalat" w:hAnsi="GHEA Grapalat" w:cs="Arial"/>
          <w:bCs/>
          <w:lang w:val="ru-RU"/>
        </w:rPr>
        <w:t>ապրանքային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 </w:t>
      </w:r>
      <w:proofErr w:type="spellStart"/>
      <w:r w:rsidRPr="00D65B76">
        <w:rPr>
          <w:rFonts w:ascii="GHEA Grapalat" w:hAnsi="GHEA Grapalat" w:cs="Arial"/>
          <w:bCs/>
          <w:lang w:val="ru-RU"/>
        </w:rPr>
        <w:t>նշանը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,  </w:t>
      </w:r>
      <w:proofErr w:type="spellStart"/>
      <w:r w:rsidRPr="00D65B76">
        <w:rPr>
          <w:rFonts w:ascii="GHEA Grapalat" w:hAnsi="GHEA Grapalat" w:cs="Arial"/>
          <w:bCs/>
          <w:lang w:val="ru-RU"/>
        </w:rPr>
        <w:t>ֆիրմային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 </w:t>
      </w:r>
      <w:proofErr w:type="spellStart"/>
      <w:r w:rsidRPr="00D65B76">
        <w:rPr>
          <w:rFonts w:ascii="GHEA Grapalat" w:hAnsi="GHEA Grapalat" w:cs="Arial"/>
          <w:bCs/>
          <w:lang w:val="ru-RU"/>
        </w:rPr>
        <w:t>անվանումը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, </w:t>
      </w:r>
      <w:proofErr w:type="spellStart"/>
      <w:r w:rsidRPr="00D65B76">
        <w:rPr>
          <w:rFonts w:ascii="GHEA Grapalat" w:hAnsi="GHEA Grapalat" w:cs="Arial"/>
          <w:bCs/>
          <w:lang w:val="ru-RU"/>
        </w:rPr>
        <w:t>մոդելը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, </w:t>
      </w:r>
      <w:proofErr w:type="spellStart"/>
      <w:r w:rsidRPr="00D65B76">
        <w:rPr>
          <w:rFonts w:ascii="GHEA Grapalat" w:hAnsi="GHEA Grapalat" w:cs="Arial"/>
          <w:bCs/>
          <w:lang w:val="ru-RU"/>
        </w:rPr>
        <w:t>արտադրողի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 </w:t>
      </w:r>
      <w:proofErr w:type="spellStart"/>
      <w:r w:rsidRPr="00D65B76">
        <w:rPr>
          <w:rFonts w:ascii="GHEA Grapalat" w:hAnsi="GHEA Grapalat" w:cs="Arial"/>
          <w:bCs/>
          <w:lang w:val="ru-RU"/>
        </w:rPr>
        <w:t>անվանումը</w:t>
      </w:r>
      <w:proofErr w:type="spellEnd"/>
      <w:r w:rsidRPr="00D65B76">
        <w:rPr>
          <w:rFonts w:ascii="GHEA Grapalat" w:hAnsi="GHEA Grapalat" w:cs="Arial"/>
          <w:bCs/>
          <w:lang w:val="pt-BR"/>
        </w:rPr>
        <w:t>:</w:t>
      </w:r>
    </w:p>
    <w:p w14:paraId="552F3796" w14:textId="77777777" w:rsidR="00CE3B4B" w:rsidRPr="00D65B76" w:rsidRDefault="00CE3B4B" w:rsidP="00CE3B4B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20"/>
          <w:szCs w:val="20"/>
          <w:lang w:val="pt-BR"/>
        </w:rPr>
      </w:pPr>
      <w:proofErr w:type="spellStart"/>
      <w:r w:rsidRPr="00D65B76">
        <w:rPr>
          <w:rFonts w:ascii="GHEA Grapalat" w:hAnsi="GHEA Grapalat" w:cs="Arial"/>
          <w:bCs/>
          <w:lang w:val="ru-RU"/>
        </w:rPr>
        <w:t>Պահեստամասերը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 </w:t>
      </w:r>
      <w:proofErr w:type="spellStart"/>
      <w:r w:rsidRPr="00D65B76">
        <w:rPr>
          <w:rFonts w:ascii="GHEA Grapalat" w:hAnsi="GHEA Grapalat" w:cs="Arial"/>
          <w:bCs/>
          <w:lang w:val="ru-RU"/>
        </w:rPr>
        <w:t>պետք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 </w:t>
      </w:r>
      <w:r w:rsidRPr="00D65B76">
        <w:rPr>
          <w:rFonts w:ascii="GHEA Grapalat" w:hAnsi="GHEA Grapalat" w:cs="Arial"/>
          <w:bCs/>
          <w:lang w:val="ru-RU"/>
        </w:rPr>
        <w:t>է</w:t>
      </w:r>
      <w:r w:rsidRPr="00D65B76">
        <w:rPr>
          <w:rFonts w:ascii="GHEA Grapalat" w:hAnsi="GHEA Grapalat" w:cs="Arial"/>
          <w:bCs/>
          <w:lang w:val="pt-BR"/>
        </w:rPr>
        <w:t xml:space="preserve"> </w:t>
      </w:r>
      <w:proofErr w:type="spellStart"/>
      <w:r w:rsidRPr="00D65B76">
        <w:rPr>
          <w:rFonts w:ascii="GHEA Grapalat" w:hAnsi="GHEA Grapalat" w:cs="Arial"/>
          <w:bCs/>
          <w:lang w:val="ru-RU"/>
        </w:rPr>
        <w:t>համապատասխանեն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 </w:t>
      </w:r>
      <w:proofErr w:type="spellStart"/>
      <w:r w:rsidRPr="00D65B76">
        <w:rPr>
          <w:rFonts w:ascii="GHEA Grapalat" w:hAnsi="GHEA Grapalat" w:cs="Arial"/>
          <w:bCs/>
          <w:lang w:val="ru-RU"/>
        </w:rPr>
        <w:t>կից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 N </w:t>
      </w:r>
      <w:r w:rsidRPr="00FB3AF6">
        <w:rPr>
          <w:rFonts w:ascii="GHEA Grapalat" w:hAnsi="GHEA Grapalat" w:cs="Arial"/>
          <w:bCs/>
          <w:lang w:val="pt-BR"/>
        </w:rPr>
        <w:t>0</w:t>
      </w:r>
      <w:r w:rsidRPr="003A62BE">
        <w:rPr>
          <w:rFonts w:ascii="GHEA Grapalat" w:hAnsi="GHEA Grapalat" w:cs="Arial"/>
          <w:bCs/>
          <w:lang w:val="pt-BR"/>
        </w:rPr>
        <w:t>6</w:t>
      </w:r>
      <w:r w:rsidRPr="00D65B76">
        <w:rPr>
          <w:rFonts w:ascii="GHEA Grapalat" w:hAnsi="GHEA Grapalat" w:cs="Arial"/>
          <w:bCs/>
          <w:lang w:val="pt-BR"/>
        </w:rPr>
        <w:t xml:space="preserve">/1 </w:t>
      </w:r>
      <w:proofErr w:type="spellStart"/>
      <w:r w:rsidRPr="00D65B76">
        <w:rPr>
          <w:rFonts w:ascii="GHEA Grapalat" w:hAnsi="GHEA Grapalat" w:cs="Arial"/>
          <w:bCs/>
          <w:lang w:val="ru-RU"/>
        </w:rPr>
        <w:t>հավելվածում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 </w:t>
      </w:r>
      <w:proofErr w:type="spellStart"/>
      <w:r w:rsidRPr="00D65B76">
        <w:rPr>
          <w:rFonts w:ascii="GHEA Grapalat" w:hAnsi="GHEA Grapalat" w:cs="Arial"/>
          <w:bCs/>
          <w:lang w:val="ru-RU"/>
        </w:rPr>
        <w:t>ներկայացվող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 </w:t>
      </w:r>
      <w:proofErr w:type="spellStart"/>
      <w:r w:rsidRPr="00D65B76">
        <w:rPr>
          <w:rFonts w:ascii="GHEA Grapalat" w:hAnsi="GHEA Grapalat" w:cs="Arial"/>
          <w:bCs/>
          <w:lang w:val="ru-RU"/>
        </w:rPr>
        <w:t>արտադրող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 </w:t>
      </w:r>
      <w:proofErr w:type="spellStart"/>
      <w:r w:rsidRPr="00D65B76">
        <w:rPr>
          <w:rFonts w:ascii="GHEA Grapalat" w:hAnsi="GHEA Grapalat" w:cs="Arial"/>
          <w:bCs/>
          <w:lang w:val="ru-RU"/>
        </w:rPr>
        <w:t>ընկերությունների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 </w:t>
      </w:r>
      <w:proofErr w:type="spellStart"/>
      <w:r w:rsidRPr="00D65B76">
        <w:rPr>
          <w:rFonts w:ascii="GHEA Grapalat" w:hAnsi="GHEA Grapalat" w:cs="Arial"/>
          <w:bCs/>
          <w:lang w:val="ru-RU"/>
        </w:rPr>
        <w:t>նշված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 </w:t>
      </w:r>
      <w:proofErr w:type="spellStart"/>
      <w:r w:rsidRPr="00D65B76">
        <w:rPr>
          <w:rFonts w:ascii="GHEA Grapalat" w:hAnsi="GHEA Grapalat" w:cs="Arial"/>
          <w:bCs/>
          <w:lang w:val="ru-RU"/>
        </w:rPr>
        <w:t>թվականների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 </w:t>
      </w:r>
      <w:proofErr w:type="spellStart"/>
      <w:r w:rsidRPr="00D65B76">
        <w:rPr>
          <w:rFonts w:ascii="GHEA Grapalat" w:hAnsi="GHEA Grapalat" w:cs="Arial"/>
          <w:bCs/>
          <w:lang w:val="ru-RU"/>
        </w:rPr>
        <w:t>գծագրերին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, </w:t>
      </w:r>
      <w:proofErr w:type="spellStart"/>
      <w:r w:rsidRPr="00D65B76">
        <w:rPr>
          <w:rFonts w:ascii="GHEA Grapalat" w:hAnsi="GHEA Grapalat" w:cs="Arial"/>
          <w:bCs/>
          <w:lang w:val="ru-RU"/>
        </w:rPr>
        <w:t>այդ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 </w:t>
      </w:r>
      <w:proofErr w:type="spellStart"/>
      <w:r w:rsidRPr="00D65B76">
        <w:rPr>
          <w:rFonts w:ascii="GHEA Grapalat" w:hAnsi="GHEA Grapalat" w:cs="Arial"/>
          <w:bCs/>
          <w:lang w:val="ru-RU"/>
        </w:rPr>
        <w:t>թվում</w:t>
      </w:r>
      <w:proofErr w:type="spellEnd"/>
      <w:r w:rsidRPr="00D65B76">
        <w:rPr>
          <w:rFonts w:ascii="GHEA Grapalat" w:hAnsi="GHEA Grapalat" w:cs="Arial"/>
          <w:bCs/>
          <w:lang w:val="ru-RU"/>
        </w:rPr>
        <w:t>՝</w:t>
      </w:r>
      <w:r w:rsidRPr="00D65B76">
        <w:rPr>
          <w:rFonts w:ascii="GHEA Grapalat" w:hAnsi="GHEA Grapalat" w:cs="Arial"/>
          <w:bCs/>
          <w:lang w:val="pt-BR"/>
        </w:rPr>
        <w:t xml:space="preserve"> </w:t>
      </w:r>
      <w:proofErr w:type="spellStart"/>
      <w:r w:rsidRPr="00D65B76">
        <w:rPr>
          <w:rFonts w:ascii="GHEA Grapalat" w:hAnsi="GHEA Grapalat" w:cs="Arial"/>
          <w:bCs/>
          <w:lang w:val="ru-RU"/>
        </w:rPr>
        <w:t>չափսերին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 </w:t>
      </w:r>
      <w:r w:rsidRPr="00D65B76">
        <w:rPr>
          <w:rFonts w:ascii="GHEA Grapalat" w:hAnsi="GHEA Grapalat" w:cs="Arial"/>
          <w:bCs/>
          <w:lang w:val="ru-RU"/>
        </w:rPr>
        <w:t>և</w:t>
      </w:r>
      <w:r w:rsidRPr="00D65B76">
        <w:rPr>
          <w:rFonts w:ascii="GHEA Grapalat" w:hAnsi="GHEA Grapalat" w:cs="Arial"/>
          <w:bCs/>
          <w:lang w:val="pt-BR"/>
        </w:rPr>
        <w:t xml:space="preserve"> </w:t>
      </w:r>
      <w:proofErr w:type="spellStart"/>
      <w:r w:rsidRPr="00D65B76">
        <w:rPr>
          <w:rFonts w:ascii="GHEA Grapalat" w:hAnsi="GHEA Grapalat" w:cs="Arial"/>
          <w:bCs/>
          <w:lang w:val="ru-RU"/>
        </w:rPr>
        <w:t>նյութերին</w:t>
      </w:r>
      <w:proofErr w:type="spellEnd"/>
      <w:r w:rsidRPr="00D65B76">
        <w:rPr>
          <w:rFonts w:ascii="GHEA Grapalat" w:hAnsi="GHEA Grapalat" w:cs="Arial"/>
          <w:bCs/>
          <w:lang w:val="pt-BR"/>
        </w:rPr>
        <w:t xml:space="preserve">: </w:t>
      </w:r>
    </w:p>
    <w:p w14:paraId="0F744824" w14:textId="77777777" w:rsidR="00CE3B4B" w:rsidRPr="00713C8D" w:rsidRDefault="00CE3B4B" w:rsidP="00CE3B4B">
      <w:pPr>
        <w:pStyle w:val="a3"/>
        <w:tabs>
          <w:tab w:val="left" w:pos="3030"/>
        </w:tabs>
        <w:spacing w:after="0" w:line="240" w:lineRule="auto"/>
        <w:ind w:left="0"/>
        <w:rPr>
          <w:rFonts w:ascii="GHEA Grapalat" w:hAnsi="GHEA Grapalat" w:cs="Sylfaen"/>
          <w:bCs/>
          <w:sz w:val="20"/>
          <w:szCs w:val="20"/>
          <w:lang w:val="pt-BR"/>
        </w:rPr>
      </w:pPr>
    </w:p>
    <w:p w14:paraId="7B004DF6" w14:textId="77777777" w:rsidR="00CE3B4B" w:rsidRPr="00A07704" w:rsidRDefault="00CE3B4B" w:rsidP="00CE3B4B">
      <w:pPr>
        <w:pStyle w:val="a3"/>
        <w:tabs>
          <w:tab w:val="left" w:pos="3030"/>
        </w:tabs>
        <w:spacing w:after="0" w:line="240" w:lineRule="auto"/>
        <w:ind w:left="0"/>
        <w:rPr>
          <w:rFonts w:ascii="GHEA Grapalat" w:hAnsi="GHEA Grapalat" w:cs="Sylfaen"/>
          <w:bCs/>
          <w:sz w:val="20"/>
          <w:szCs w:val="20"/>
          <w:lang w:val="pt-BR"/>
        </w:rPr>
      </w:pPr>
      <w:r w:rsidRPr="00A07704">
        <w:rPr>
          <w:rFonts w:ascii="GHEA Grapalat" w:hAnsi="GHEA Grapalat" w:cs="Arial"/>
          <w:bCs/>
        </w:rPr>
        <w:t xml:space="preserve">* Բոլոր չափաբաժինների համար </w:t>
      </w:r>
      <w:r w:rsidRPr="00A07704">
        <w:rPr>
          <w:rFonts w:ascii="GHEA Grapalat" w:hAnsi="GHEA Grapalat" w:cs="Arial"/>
          <w:b/>
          <w:bCs/>
        </w:rPr>
        <w:t>«հատ»</w:t>
      </w:r>
      <w:r w:rsidRPr="00A07704">
        <w:rPr>
          <w:rFonts w:ascii="GHEA Grapalat" w:hAnsi="GHEA Grapalat" w:cs="Arial"/>
          <w:bCs/>
        </w:rPr>
        <w:t xml:space="preserve"> չափման միավորը ընտրվել է ըստ ԳՄԱ դասակարգման: Հատ չափման միավորը իր մեջ ներառում է տեխնիկական բնութագրում նշված բոլոր ապրանքների քանակները միասին:</w:t>
      </w:r>
    </w:p>
    <w:p w14:paraId="55BBE21C" w14:textId="77777777" w:rsidR="00CE3B4B" w:rsidRDefault="00CE3B4B" w:rsidP="00CE3B4B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</w:p>
    <w:p w14:paraId="23DE1CDF" w14:textId="77777777" w:rsidR="00CE3B4B" w:rsidRPr="00A07704" w:rsidRDefault="00CE3B4B" w:rsidP="00CE3B4B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  <w:proofErr w:type="spellStart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Дополнительные</w:t>
      </w:r>
      <w:proofErr w:type="spellEnd"/>
      <w:r w:rsidRPr="00A07704"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  <w:t xml:space="preserve"> </w:t>
      </w:r>
      <w:proofErr w:type="spellStart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условия</w:t>
      </w:r>
      <w:proofErr w:type="spellEnd"/>
      <w:r w:rsidRPr="00A07704"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  <w:t>:</w:t>
      </w:r>
    </w:p>
    <w:p w14:paraId="1B06628B" w14:textId="77777777" w:rsidR="00CE3B4B" w:rsidRPr="00A07704" w:rsidRDefault="00CE3B4B" w:rsidP="00CE3B4B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</w:p>
    <w:p w14:paraId="5EFF2591" w14:textId="77777777" w:rsidR="00CE3B4B" w:rsidRPr="00F65DB5" w:rsidRDefault="00CE3B4B" w:rsidP="00CE3B4B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 xml:space="preserve">Срок предоставления подписанного участнику протокола приема-сдачи-10 рабочих дней. </w:t>
      </w:r>
    </w:p>
    <w:p w14:paraId="7D5118EB" w14:textId="77777777" w:rsidR="00CE3B4B" w:rsidRPr="00F65DB5" w:rsidRDefault="00CE3B4B" w:rsidP="00CE3B4B">
      <w:pPr>
        <w:pStyle w:val="a3"/>
        <w:numPr>
          <w:ilvl w:val="0"/>
          <w:numId w:val="2"/>
        </w:numPr>
        <w:spacing w:after="0" w:line="240" w:lineRule="auto"/>
        <w:ind w:left="0" w:firstLine="142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>Допустимый срок нарушения-10 календарных дней</w:t>
      </w:r>
    </w:p>
    <w:p w14:paraId="2B35E922" w14:textId="77777777" w:rsidR="00CE3B4B" w:rsidRPr="00F65DB5" w:rsidRDefault="00CE3B4B" w:rsidP="00CE3B4B">
      <w:pPr>
        <w:pStyle w:val="a3"/>
        <w:numPr>
          <w:ilvl w:val="0"/>
          <w:numId w:val="2"/>
        </w:numPr>
        <w:spacing w:after="0" w:line="240" w:lineRule="auto"/>
        <w:ind w:left="0" w:hanging="72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Гарик Маркосян Email: </w:t>
      </w:r>
      <w:hyperlink r:id="rId5" w:history="1">
        <w:r w:rsidRPr="00845956">
          <w:rPr>
            <w:rFonts w:ascii="GHEA Grapalat" w:hAnsi="GHEA Grapalat" w:cs="Arial"/>
            <w:bCs/>
          </w:rPr>
          <w:t>garik.markosyan93@mail.ru</w:t>
        </w:r>
      </w:hyperlink>
      <w:r w:rsidRPr="00F65DB5">
        <w:rPr>
          <w:rFonts w:ascii="GHEA Grapalat" w:hAnsi="GHEA Grapalat" w:cs="Arial"/>
          <w:bCs/>
        </w:rPr>
        <w:t>.</w:t>
      </w:r>
    </w:p>
    <w:p w14:paraId="4E3D7745" w14:textId="77777777" w:rsidR="00CE3B4B" w:rsidRDefault="00CE3B4B" w:rsidP="00CE3B4B">
      <w:pPr>
        <w:pStyle w:val="a3"/>
        <w:numPr>
          <w:ilvl w:val="0"/>
          <w:numId w:val="2"/>
        </w:numPr>
        <w:spacing w:after="0" w:line="240" w:lineRule="auto"/>
        <w:ind w:left="0" w:hanging="709"/>
        <w:rPr>
          <w:rFonts w:ascii="GHEA Grapalat" w:hAnsi="GHEA Grapalat" w:cs="Arial"/>
          <w:bCs/>
        </w:rPr>
      </w:pPr>
      <w:r w:rsidRPr="007055E1">
        <w:rPr>
          <w:rFonts w:ascii="GHEA Grapalat" w:hAnsi="GHEA Grapalat" w:cs="Arial"/>
          <w:b/>
          <w:bCs/>
        </w:rPr>
        <w:t>Для всех лотов</w:t>
      </w:r>
      <w:r>
        <w:rPr>
          <w:rFonts w:ascii="GHEA Grapalat" w:hAnsi="GHEA Grapalat" w:cs="Arial"/>
          <w:bCs/>
        </w:rPr>
        <w:t xml:space="preserve"> т</w:t>
      </w:r>
      <w:r w:rsidRPr="00845956">
        <w:rPr>
          <w:rFonts w:ascii="GHEA Grapalat" w:hAnsi="GHEA Grapalat" w:cs="Arial"/>
          <w:bCs/>
        </w:rPr>
        <w:t>овары должны быть новыми, даты выпуска изготовленных товаров из резино-технических материалов должны быть не ранее чем 6 месяцев до поставки. Товары должны иметь сертификат качества/свидетельство об изготовлении или паспорт с отметкой результатов испытаний, гарантийных обязательств и сроков, упаковка должна обеспечить механическую целостность товара, документы должны быть переведены на армянский или русский языки.</w:t>
      </w:r>
      <w:r>
        <w:rPr>
          <w:rFonts w:ascii="GHEA Grapalat" w:hAnsi="GHEA Grapalat" w:cs="Arial"/>
          <w:bCs/>
        </w:rPr>
        <w:t xml:space="preserve"> </w:t>
      </w:r>
    </w:p>
    <w:p w14:paraId="27157B91" w14:textId="25C329F6" w:rsidR="00CE3B4B" w:rsidRPr="003A62BE" w:rsidRDefault="00CE3B4B" w:rsidP="00CE3B4B">
      <w:pPr>
        <w:pStyle w:val="a3"/>
        <w:numPr>
          <w:ilvl w:val="0"/>
          <w:numId w:val="2"/>
        </w:numPr>
        <w:spacing w:after="0" w:line="240" w:lineRule="auto"/>
        <w:ind w:left="0" w:hanging="709"/>
        <w:rPr>
          <w:rFonts w:ascii="GHEA Grapalat" w:hAnsi="GHEA Grapalat" w:cs="Arial"/>
          <w:bCs/>
        </w:rPr>
      </w:pPr>
      <w:r w:rsidRPr="003A62BE">
        <w:rPr>
          <w:rFonts w:ascii="GHEA Grapalat" w:hAnsi="GHEA Grapalat" w:cs="Arial"/>
          <w:bCs/>
        </w:rPr>
        <w:t>Класс  безопасности-2;  по НП-001-97 должны изготавливаться и приниматься согласно плана качества, по НП-071-18, ГОСТ Р 50.06.01-2017 и по РД ЭО 1.1.2.01.0713-2013 п.5 п.п. 5.1,  согласно их классу безопасности по НП-001-97, с привлечением специализированной организации, или по действующим правилам приемки,  страны производителя, в соответствии с  классом безопасности по НП-001-97. Организация и проведение приемки продукции входит в зону ответственности поставщика.</w:t>
      </w:r>
    </w:p>
    <w:p w14:paraId="7E3239EC" w14:textId="77777777" w:rsidR="00CE3B4B" w:rsidRDefault="00CE3B4B" w:rsidP="00CE3B4B">
      <w:pPr>
        <w:pStyle w:val="a3"/>
        <w:numPr>
          <w:ilvl w:val="0"/>
          <w:numId w:val="2"/>
        </w:numPr>
        <w:spacing w:after="0" w:line="240" w:lineRule="auto"/>
        <w:ind w:left="0" w:hanging="720"/>
        <w:rPr>
          <w:rFonts w:ascii="GHEA Grapalat" w:hAnsi="GHEA Grapalat" w:cs="Arial"/>
          <w:bCs/>
        </w:rPr>
      </w:pPr>
      <w:r>
        <w:rPr>
          <w:rFonts w:ascii="GHEA Grapalat" w:hAnsi="GHEA Grapalat" w:cs="Arial"/>
          <w:bCs/>
          <w:lang w:val="ru-RU"/>
        </w:rPr>
        <w:t>К</w:t>
      </w:r>
      <w:r w:rsidRPr="003A62BE">
        <w:rPr>
          <w:rFonts w:ascii="GHEA Grapalat" w:hAnsi="GHEA Grapalat" w:cs="Arial"/>
          <w:bCs/>
        </w:rPr>
        <w:t>ласс  безопасности-4, по НП-001-97должны приниматься согласно плана качества по  РД ЭО 1.1.2.01.0713-2013 (Положение  об оценке соответствия в форме приемки и испытаний продукции для атомных станций), без привлечения уполномоченной организации.), или по действующим правилам приемки,  страны производителя, в соответствии с  классом безопасности по НП-001-97. Организация и проведение приемки продукции входит в зону ответственности поставщика.)</w:t>
      </w:r>
    </w:p>
    <w:p w14:paraId="67E5012D" w14:textId="77777777" w:rsidR="00CE3B4B" w:rsidRPr="00F65DB5" w:rsidRDefault="00CE3B4B" w:rsidP="00CE3B4B">
      <w:pPr>
        <w:pStyle w:val="a3"/>
        <w:numPr>
          <w:ilvl w:val="0"/>
          <w:numId w:val="2"/>
        </w:numPr>
        <w:spacing w:after="0" w:line="240" w:lineRule="auto"/>
        <w:ind w:left="0" w:hanging="72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 xml:space="preserve">В технической спецификации запчастей для насоса указаны технические описания, выданные компанией-производителем, поэтому аналогы могут привести к несоответствиям, что, в свою очередь, может привести к серьезным последствиям: следовательно, аналогы запчастей для насоса, эксплуатируемых на ААЭС, неприемлема: </w:t>
      </w:r>
    </w:p>
    <w:p w14:paraId="576B11A9" w14:textId="77777777" w:rsidR="00CE3B4B" w:rsidRPr="00F65DB5" w:rsidRDefault="00CE3B4B" w:rsidP="00CE3B4B">
      <w:pPr>
        <w:pStyle w:val="a3"/>
        <w:numPr>
          <w:ilvl w:val="0"/>
          <w:numId w:val="2"/>
        </w:numPr>
        <w:spacing w:after="0" w:line="240" w:lineRule="auto"/>
        <w:ind w:left="0" w:hanging="72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>На этапе заключения договора участник должен приложить к утвержденному им проекту договора также стоимость единицы для каждого товара отдельно.</w:t>
      </w:r>
    </w:p>
    <w:p w14:paraId="419152F7" w14:textId="77777777" w:rsidR="00CE3B4B" w:rsidRDefault="00CE3B4B" w:rsidP="00CE3B4B">
      <w:pPr>
        <w:pStyle w:val="a3"/>
        <w:numPr>
          <w:ilvl w:val="0"/>
          <w:numId w:val="2"/>
        </w:numPr>
        <w:spacing w:after="0" w:line="240" w:lineRule="auto"/>
        <w:ind w:left="0" w:hanging="72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lastRenderedPageBreak/>
        <w:t>Участник вместе с технической характеристикой предлагаемого им товара должен представить товарный знак, фирменное наименование, модель, наименование производителя предлагаемого товара</w:t>
      </w:r>
    </w:p>
    <w:p w14:paraId="7F28AE03" w14:textId="77777777" w:rsidR="00CE3B4B" w:rsidRPr="0010459B" w:rsidRDefault="00CE3B4B" w:rsidP="00CE3B4B">
      <w:pPr>
        <w:pStyle w:val="a3"/>
        <w:numPr>
          <w:ilvl w:val="0"/>
          <w:numId w:val="2"/>
        </w:numPr>
        <w:spacing w:after="0" w:line="240" w:lineRule="auto"/>
        <w:ind w:left="0" w:hanging="720"/>
        <w:rPr>
          <w:rFonts w:ascii="GHEA Grapalat" w:hAnsi="GHEA Grapalat" w:cs="Arial"/>
          <w:bCs/>
        </w:rPr>
      </w:pPr>
      <w:r w:rsidRPr="0010459B">
        <w:rPr>
          <w:rFonts w:ascii="GHEA Grapalat" w:hAnsi="GHEA Grapalat" w:cs="Arial"/>
          <w:bCs/>
        </w:rPr>
        <w:t>Запасные части должны соответствовать согласно чертежам указанных годов прилагаемых компаний-производителей, в том числе габаритам и материалам, согласно прилажению N</w:t>
      </w:r>
      <w:r>
        <w:rPr>
          <w:rFonts w:ascii="GHEA Grapalat" w:hAnsi="GHEA Grapalat" w:cs="Arial"/>
          <w:bCs/>
        </w:rPr>
        <w:t xml:space="preserve"> </w:t>
      </w:r>
      <w:r>
        <w:rPr>
          <w:rFonts w:ascii="GHEA Grapalat" w:hAnsi="GHEA Grapalat" w:cs="Arial"/>
          <w:bCs/>
          <w:lang w:val="ru-RU"/>
        </w:rPr>
        <w:t>06</w:t>
      </w:r>
      <w:r w:rsidRPr="0010459B">
        <w:rPr>
          <w:rFonts w:ascii="GHEA Grapalat" w:hAnsi="GHEA Grapalat" w:cs="Arial"/>
          <w:bCs/>
        </w:rPr>
        <w:t>/1</w:t>
      </w:r>
    </w:p>
    <w:p w14:paraId="56A89296" w14:textId="77777777" w:rsidR="00CE3B4B" w:rsidRPr="0010459B" w:rsidRDefault="00CE3B4B" w:rsidP="00CE3B4B">
      <w:pPr>
        <w:spacing w:after="0" w:line="240" w:lineRule="auto"/>
        <w:rPr>
          <w:rFonts w:ascii="GHEA Grapalat" w:hAnsi="GHEA Grapalat" w:cs="Arial"/>
          <w:bCs/>
        </w:rPr>
      </w:pPr>
    </w:p>
    <w:p w14:paraId="1C0C7B1B" w14:textId="77777777" w:rsidR="00CE3B4B" w:rsidRPr="00A07704" w:rsidRDefault="00CE3B4B" w:rsidP="00CE3B4B">
      <w:pPr>
        <w:pStyle w:val="a3"/>
        <w:spacing w:after="0" w:line="240" w:lineRule="auto"/>
        <w:ind w:left="0"/>
        <w:rPr>
          <w:rFonts w:ascii="GHEA Grapalat" w:hAnsi="GHEA Grapalat" w:cs="Sylfaen"/>
          <w:bCs/>
          <w:sz w:val="20"/>
          <w:szCs w:val="20"/>
          <w:lang w:val="ru-RU"/>
        </w:rPr>
      </w:pPr>
      <w:r w:rsidRPr="00A07704">
        <w:rPr>
          <w:rFonts w:ascii="GHEA Grapalat" w:hAnsi="GHEA Grapalat" w:cs="Arial"/>
          <w:bCs/>
        </w:rPr>
        <w:t>*Единица измерения</w:t>
      </w:r>
      <w:r w:rsidRPr="00A07704">
        <w:rPr>
          <w:rFonts w:ascii="GHEA Grapalat" w:hAnsi="GHEA Grapalat" w:cs="Arial"/>
          <w:bCs/>
          <w:lang w:val="ru-RU"/>
        </w:rPr>
        <w:t xml:space="preserve"> </w:t>
      </w:r>
      <w:r w:rsidRPr="00A07704">
        <w:rPr>
          <w:rFonts w:ascii="GHEA Grapalat" w:hAnsi="GHEA Grapalat" w:cs="Arial"/>
          <w:b/>
          <w:bCs/>
        </w:rPr>
        <w:t>«Штук»</w:t>
      </w:r>
      <w:r w:rsidRPr="00A07704">
        <w:rPr>
          <w:rFonts w:ascii="GHEA Grapalat" w:hAnsi="GHEA Grapalat" w:cs="Arial"/>
          <w:bCs/>
        </w:rPr>
        <w:t xml:space="preserve">   для всех лотов была выбрана согласно CPV кодов. Единица измерения «Штук» включает в себя количество всех товаров, указанных в технической характеристике</w:t>
      </w:r>
    </w:p>
    <w:p w14:paraId="25DB82E4" w14:textId="77777777" w:rsidR="00CE3B4B" w:rsidRDefault="00CE3B4B" w:rsidP="00CE3B4B">
      <w:pPr>
        <w:spacing w:after="0"/>
        <w:rPr>
          <w:rFonts w:ascii="GHEA Grapalat" w:hAnsi="GHEA Grapalat" w:cs="Sylfaen"/>
          <w:sz w:val="24"/>
          <w:szCs w:val="24"/>
        </w:rPr>
      </w:pPr>
    </w:p>
    <w:p w14:paraId="3222C697" w14:textId="77777777" w:rsidR="000D590E" w:rsidRPr="00177348" w:rsidRDefault="000D590E" w:rsidP="00CE3B4B">
      <w:pPr>
        <w:spacing w:after="0"/>
        <w:rPr>
          <w:lang w:val="ru-RU"/>
        </w:rPr>
      </w:pPr>
    </w:p>
    <w:sectPr w:rsidR="000D590E" w:rsidRPr="00177348" w:rsidSect="00CE3B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721323"/>
    <w:multiLevelType w:val="hybridMultilevel"/>
    <w:tmpl w:val="0EC84F56"/>
    <w:lvl w:ilvl="0" w:tplc="0BB689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CE3"/>
    <w:rsid w:val="000D590E"/>
    <w:rsid w:val="00177348"/>
    <w:rsid w:val="00287CE3"/>
    <w:rsid w:val="0083197B"/>
    <w:rsid w:val="00CE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6D125"/>
  <w15:chartTrackingRefBased/>
  <w15:docId w15:val="{2062248C-7693-40AE-9CC1-6856C3E93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3B4B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CE3B4B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CE3B4B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CE3B4B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arik.markosyan93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1540</Words>
  <Characters>8778</Characters>
  <Application>Microsoft Office Word</Application>
  <DocSecurity>0</DocSecurity>
  <Lines>73</Lines>
  <Paragraphs>20</Paragraphs>
  <ScaleCrop>false</ScaleCrop>
  <Company/>
  <LinksUpToDate>false</LinksUpToDate>
  <CharactersWithSpaces>10298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3</cp:revision>
  <dcterms:created xsi:type="dcterms:W3CDTF">2025-02-06T10:02:00Z</dcterms:created>
  <dcterms:modified xsi:type="dcterms:W3CDTF">2025-02-07T12:01:00Z</dcterms:modified>
</cp:coreProperties>
</file>