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A9" w:rsidRDefault="000A12A9" w:rsidP="000A12A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3A360F" w:rsidRPr="00513C31" w:rsidRDefault="003A360F" w:rsidP="003A360F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13C31">
        <w:rPr>
          <w:rFonts w:ascii="GHEA Grapalat" w:eastAsia="Times New Roman" w:hAnsi="GHEA Grapalat" w:cs="Times New Roman"/>
          <w:sz w:val="16"/>
          <w:szCs w:val="16"/>
          <w:lang w:val="hy-AM"/>
        </w:rPr>
        <w:t>ՏԵԽՆԻԿԱԿԱՆ ԲՆՈՒԹԱԳԻՐ - ԳՆՄԱՆ ԺԱՄԱՆԱԿԱՑՈՒՅՑ*</w:t>
      </w:r>
    </w:p>
    <w:tbl>
      <w:tblPr>
        <w:tblpPr w:leftFromText="180" w:rightFromText="180" w:vertAnchor="text" w:tblpX="500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787"/>
        <w:gridCol w:w="3316"/>
        <w:gridCol w:w="1418"/>
        <w:gridCol w:w="1559"/>
        <w:gridCol w:w="1170"/>
        <w:gridCol w:w="990"/>
        <w:gridCol w:w="1523"/>
        <w:gridCol w:w="1987"/>
      </w:tblGrid>
      <w:tr w:rsidR="003A360F" w:rsidRPr="00513C31" w:rsidTr="003A360F">
        <w:trPr>
          <w:trHeight w:val="219"/>
        </w:trPr>
        <w:tc>
          <w:tcPr>
            <w:tcW w:w="1951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3316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տեխնիկական բնութագիրը</w:t>
            </w:r>
          </w:p>
        </w:tc>
        <w:tc>
          <w:tcPr>
            <w:tcW w:w="1418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չափման միավորը</w:t>
            </w:r>
          </w:p>
        </w:tc>
        <w:tc>
          <w:tcPr>
            <w:tcW w:w="1559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միավոր գինը/ՀՀ դրամ</w:t>
            </w:r>
          </w:p>
        </w:tc>
        <w:tc>
          <w:tcPr>
            <w:tcW w:w="1170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ընդհանուր քանակը</w:t>
            </w:r>
          </w:p>
        </w:tc>
        <w:tc>
          <w:tcPr>
            <w:tcW w:w="4500" w:type="dxa"/>
            <w:gridSpan w:val="3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մատակարարման</w:t>
            </w:r>
          </w:p>
        </w:tc>
      </w:tr>
      <w:tr w:rsidR="003A360F" w:rsidRPr="00513C31" w:rsidTr="003A360F">
        <w:trPr>
          <w:trHeight w:val="445"/>
        </w:trPr>
        <w:tc>
          <w:tcPr>
            <w:tcW w:w="1951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3316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հասցեն</w:t>
            </w:r>
          </w:p>
        </w:tc>
        <w:tc>
          <w:tcPr>
            <w:tcW w:w="1523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ենթակա քանակը</w:t>
            </w:r>
          </w:p>
        </w:tc>
        <w:tc>
          <w:tcPr>
            <w:tcW w:w="1987" w:type="dxa"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Ժամկետը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D87AFC" w:rsidTr="003A360F">
        <w:trPr>
          <w:trHeight w:val="1241"/>
        </w:trPr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թուղթ, A4 ֆորմատի1 /21x29.7/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Svetocopy կամ նմանատիպ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А4, չկավճած թուղթ, օգտագործվում է տպագրման համար, թելիկներ չպարունակող,  մեխանիկական եղանակով ստացված, 80 գ/մ2, (210X297) մմ.:</w:t>
            </w:r>
          </w:p>
        </w:tc>
        <w:tc>
          <w:tcPr>
            <w:tcW w:w="1418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1600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1500</w:t>
            </w:r>
          </w:p>
        </w:tc>
        <w:tc>
          <w:tcPr>
            <w:tcW w:w="990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ՀՀ, Շիրակի մարզ, Գյումրի քաղաք, Վարդանանց հր 1</w:t>
            </w:r>
          </w:p>
        </w:tc>
        <w:tc>
          <w:tcPr>
            <w:tcW w:w="1523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Ամսական՝ Ըստ պատվիրատուի պահանջի</w:t>
            </w:r>
          </w:p>
        </w:tc>
        <w:tc>
          <w:tcPr>
            <w:tcW w:w="1987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Կ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պայմանագրի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ուժի մեջ մտնելու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օրվանից մինչև 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2025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թվականի դեկտեմբերի 30-ը</w:t>
            </w:r>
          </w:p>
        </w:tc>
      </w:tr>
      <w:tr w:rsidR="003A360F" w:rsidRPr="001F1444" w:rsidTr="003A360F">
        <w:trPr>
          <w:trHeight w:val="1241"/>
        </w:trPr>
        <w:tc>
          <w:tcPr>
            <w:tcW w:w="1951" w:type="dxa"/>
            <w:vAlign w:val="center"/>
          </w:tcPr>
          <w:p w:rsidR="003A360F" w:rsidRPr="001F1444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թղթապանակ, պոլիմերային թաղանթ, ֆայլ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impulse 40 միկրոն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Թափանցիկ պոլիմերային թաղանթ, 40 միկրոն հաստությամբ,  A4 ձևաչափի թղթերի համար,արագակարներին ամրացնելու հնարավորություն: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8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12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000</w:t>
            </w:r>
          </w:p>
        </w:tc>
        <w:tc>
          <w:tcPr>
            <w:tcW w:w="990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rPr>
          <w:trHeight w:val="246"/>
        </w:trPr>
        <w:tc>
          <w:tcPr>
            <w:tcW w:w="1951" w:type="dxa"/>
            <w:vAlign w:val="center"/>
          </w:tcPr>
          <w:p w:rsidR="003A360F" w:rsidRPr="00D2317B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գրիչ, գնդիկավոր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cello կամ նմանատիպ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Գնդիկավոր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գրիչ</w:t>
            </w: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, տարբեր գույների /կապույտ, կարմիր, սև/, տարբեր տեսակի կառուցվածքով: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30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մատիտ գրաֆիտե միջուկով, հասարակ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Maped կամ նմանատիպ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>Հասարակ սև, համապատասխան կարծրությամբ,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>HB-2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30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D87AF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Սեղմակ</w:t>
            </w:r>
            <w:r w:rsidR="00D87AFC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Diamond կամ նմանատիպ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 19մմ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Սեղմակ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2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Diamond կամ նմանատիպ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 32մմ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3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Diamond կամ նմանատիպ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 41մմ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40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EE4E20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4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Diamond կամ նմանատիպ</w:t>
            </w:r>
            <w:r w:rsidR="00EE4E20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EE4E20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en-US"/>
              </w:rPr>
              <w:t>5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EE4E20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45</w:t>
            </w:r>
          </w:p>
        </w:tc>
        <w:tc>
          <w:tcPr>
            <w:tcW w:w="1170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EE4E20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Diamond կամ նմանատիպ</w:t>
            </w:r>
            <w:r w:rsidR="00EE4E20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EE4E20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en-US"/>
              </w:rPr>
              <w:t>6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EE4E20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Կարիչ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մեծ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Kangaro կամ նմանատիպ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Չժանգոտվող պողպատ, ծայրը՝ պլաստմասյա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Ներկառուցված կեռների հեռացման և վերաբեռնելու ցուցիչով</w:t>
            </w:r>
          </w:p>
          <w:p w:rsidR="003A360F" w:rsidRPr="003F25E4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Կեռ օգտագործումը. No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24</w:t>
            </w:r>
          </w:p>
          <w:p w:rsidR="003A360F" w:rsidRPr="00A45A7A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>Բեռնման հզորությունը ՝ 50 կեռ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Կցելու կարողություն ՝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40</w:t>
            </w: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թերթ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ից ավելի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52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մմ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կոկորդի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խորություն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Loading Capacity 50/100, 24/6-26/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4մմ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, stapling Capacity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20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պոլիմերային ինքնակպչուն ժապավեն /մեծ/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Գլանափաթեթված 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ժապավեն 48 մմ՝ լայնությամբ, սոսնձային շերտի հաստությունը՝ 0,018-0,030 մմ կամ 0,030-0,060 մմ, ժապավենի երկարությունը՝ 100 մ, ԳՕՍՏ 20477-86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320</w:t>
            </w:r>
          </w:p>
        </w:tc>
        <w:tc>
          <w:tcPr>
            <w:tcW w:w="1170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Ծրար փոքր </w:t>
            </w:r>
            <w:r w:rsidRPr="00513C31">
              <w:rPr>
                <w:rFonts w:ascii="Calibri" w:hAnsi="Calibri"/>
                <w:i/>
                <w:sz w:val="18"/>
                <w:szCs w:val="18"/>
              </w:rPr>
              <w:t>A6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8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Ծրար միջին </w:t>
            </w:r>
            <w:r w:rsidRPr="00513C31">
              <w:rPr>
                <w:rFonts w:ascii="Calibri" w:hAnsi="Calibri"/>
                <w:i/>
                <w:sz w:val="18"/>
                <w:szCs w:val="18"/>
              </w:rPr>
              <w:t>A5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tabs>
                <w:tab w:val="left" w:pos="7695"/>
              </w:tabs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Կպչուն թուղթ</w:t>
            </w:r>
          </w:p>
        </w:tc>
        <w:tc>
          <w:tcPr>
            <w:tcW w:w="3316" w:type="dxa"/>
            <w:vAlign w:val="center"/>
          </w:tcPr>
          <w:p w:rsidR="003A360F" w:rsidRPr="00203BEE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Թուղթ ինքնակպչուն հիմքով, 76*76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Տուփ 50 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150</w:t>
            </w:r>
          </w:p>
        </w:tc>
        <w:tc>
          <w:tcPr>
            <w:tcW w:w="1170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tabs>
                <w:tab w:val="left" w:pos="7695"/>
              </w:tabs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Ռեգիստր</w:t>
            </w: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Թղթապանակ կոշտ ստվարաթղթե կազմով, համապատասխան չափի 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կռնակով (ծավալով), մետաղյա ամրացման հարմարանքով A4 (210x297) մմ ձևաչափի թերթերի համար:</w:t>
            </w:r>
          </w:p>
          <w:p w:rsidR="003A360F" w:rsidRPr="00735F46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Հաստ՝ 7,5-8սմ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i/>
                <w:color w:val="FF0000"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color w:val="FF0000"/>
                <w:sz w:val="18"/>
                <w:szCs w:val="18"/>
                <w:lang w:val="hy-AM"/>
              </w:rPr>
              <w:t>Գույները ըստ Պատվիրատուի պահանջի</w:t>
            </w:r>
            <w:r w:rsidRPr="00EC0FEC">
              <w:rPr>
                <w:rFonts w:ascii="Cambria Math" w:hAnsi="Cambria Math"/>
                <w:i/>
                <w:color w:val="FF0000"/>
                <w:sz w:val="18"/>
                <w:szCs w:val="18"/>
                <w:lang w:val="hy-AM"/>
              </w:rPr>
              <w:t>․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650</w:t>
            </w:r>
          </w:p>
        </w:tc>
        <w:tc>
          <w:tcPr>
            <w:tcW w:w="1170" w:type="dxa"/>
            <w:vAlign w:val="center"/>
          </w:tcPr>
          <w:p w:rsidR="003A360F" w:rsidRPr="00A12385" w:rsidRDefault="003A360F" w:rsidP="003A360F">
            <w:pPr>
              <w:spacing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i/>
                <w:sz w:val="18"/>
                <w:szCs w:val="18"/>
                <w:lang w:val="en-US"/>
              </w:rPr>
              <w:t>300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Դանակ գրասենյակային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16 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100</w:t>
            </w:r>
          </w:p>
        </w:tc>
        <w:tc>
          <w:tcPr>
            <w:tcW w:w="1170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shd w:val="clear" w:color="auto" w:fill="auto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A360F" w:rsidRPr="004C68C2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Ուղղիչ</w:t>
            </w: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հեղուկներ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8մլ</w:t>
            </w:r>
          </w:p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Գրիչի տեսքով</w:t>
            </w:r>
          </w:p>
          <w:p w:rsidR="003A360F" w:rsidRPr="00735F46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Dolphin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կամ համարժեք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Գրիչի տեսքով</w:t>
            </w:r>
            <w:r w:rsidR="00D87AFC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D87AFC" w:rsidRPr="00D87AFC">
              <w:rPr>
                <w:rFonts w:ascii="GHEA Grapalat" w:hAnsi="GHEA Grapalat"/>
                <w:bCs/>
                <w:i/>
                <w:iCs/>
                <w:color w:val="FF0000"/>
                <w:sz w:val="18"/>
                <w:szCs w:val="18"/>
                <w:lang w:val="hy-AM"/>
              </w:rPr>
              <w:t>/ոչ վրձինային/</w:t>
            </w:r>
          </w:p>
          <w:p w:rsidR="003A360F" w:rsidRPr="004C68C2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Բաղադրանյութ տպագրված տեքստը մաքրելու համար ջրային հիմքով կամ այլ օրգանական լուծիչով: 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8մլ</w:t>
            </w:r>
            <w:r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․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Ընդունելի չեն վրձինով տարբերակները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Ապրանքի տեղափոխումն ու բեռնաթափումն իրականացնում է Վաճառողը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50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3660C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թղթապանակ, արագակար, թղթյա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առանց թել</w:t>
            </w:r>
          </w:p>
        </w:tc>
        <w:tc>
          <w:tcPr>
            <w:tcW w:w="3316" w:type="dxa"/>
            <w:vAlign w:val="center"/>
          </w:tcPr>
          <w:p w:rsidR="003A360F" w:rsidRPr="00735F46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կավճածստվարա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                 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թղթից, մետաղական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ամրակով, A4 (210x297) մմ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ձևաչափի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թերթերի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համար։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65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  <w:t>մարկերներ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Ընդգծիչ (մարկեր), սև և գունավոր ֆետրից կամ այլ ծակոտկեն նյութից պատրաստված, ծայրոցով, տափակ ծայրով, տարպեր գույների, Flamingo կամ համարժեք։ Տեսքը ըստ նկարի կամ համանման։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shd w:val="clear" w:color="auto" w:fill="auto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Ֆոտոթուղթ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Փայլուն 220 գր: թուղթ նախատեսված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տպագր</w:t>
            </w: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ելու համար</w:t>
            </w:r>
            <w:bookmarkStart w:id="0" w:name="_GoBack"/>
            <w:bookmarkEnd w:id="0"/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։</w:t>
            </w:r>
          </w:p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Տուփերով, մեկ տուփում՝ 25 հատ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Անհրաժեշտ է ներկայացնել 1 կգ-ի գինը</w:t>
            </w:r>
            <w:r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․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կգ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10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Նոթատետր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A5 ֆոռմատի նոթատետր, կաշվե պատյանով, վանդակավոր և տողանի, առնվազն 144թերթ գույնը ըստ պատվիրատուի պահանջի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15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Գրանցամատյան/ գրասենյակային գիրք/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գրասենյակային գիրք,տողերով, 70-100 էջ,տողանի,սպիտակ էջերով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400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 թելով</w:t>
            </w:r>
          </w:p>
        </w:tc>
        <w:tc>
          <w:tcPr>
            <w:tcW w:w="3316" w:type="dxa"/>
            <w:vAlign w:val="center"/>
          </w:tcPr>
          <w:p w:rsidR="003A360F" w:rsidRPr="003660C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կավճածստվարա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                 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թղթից, մետաղական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ամրակով, A4 (210x297) մմ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ձևաչափի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թերթերի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համար։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65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գրչամանի կոմպլեկտ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4-6  տարանջատված մասերով մեկ ամբողջական կտոր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Սոսնձամատիտ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12385">
              <w:rPr>
                <w:rFonts w:ascii="GHEA Grapalat" w:hAnsi="GHEA Grapalat"/>
                <w:i/>
                <w:sz w:val="18"/>
                <w:szCs w:val="18"/>
                <w:lang w:val="hy-AM"/>
              </w:rPr>
              <w:t>Չոր սոսինձ` գրասենյակային (սոսնձամատիտ), թուղթ սոսնձելու համար, 15 գ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Ամրակ-սկռեպ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Փոքր, գրասենյակային ամրակներ (սկրեպ) մետաղական, (25-33) մմ երկարությամբ: Թղթի դարսը լիարժեք ամրությամբ միասնական պահելու կարողությամբ: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735F46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Ամրակ-սկռեպ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մեծ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գրասենյակային ամրակներ (սկրեպ) մետաղական, (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5-6</w:t>
            </w: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)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ս</w:t>
            </w: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մ երկարությամբ: Թղթի դարսը լիարժեք ամրությամբ միասնական պահելու կարողությամբ: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735F46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5756E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Կարիչ մեծ</w:t>
            </w:r>
          </w:p>
          <w:p w:rsidR="003A360F" w:rsidRPr="00E66712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>KW-TRIO</w:t>
            </w:r>
            <w:r w:rsidRPr="0055756E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 xml:space="preserve">  </w:t>
            </w:r>
            <w:r w:rsidRPr="00E66712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>stapler</w:t>
            </w:r>
            <w:r w:rsidRPr="0055756E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 xml:space="preserve"> 050 </w:t>
            </w:r>
            <w:r w:rsidRPr="00E66712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>LA</w:t>
            </w:r>
            <w:r w:rsidRPr="0055756E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կամ համարժեք</w:t>
            </w:r>
          </w:p>
        </w:tc>
        <w:tc>
          <w:tcPr>
            <w:tcW w:w="3316" w:type="dxa"/>
            <w:vAlign w:val="center"/>
          </w:tcPr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>Ներկառուցված կեռների հեռացման և վերաբեռնելու ցուցիչով</w:t>
            </w:r>
          </w:p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>Կցելու կարողություն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՝ </w:t>
            </w: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մինչև 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թերթ</w:t>
            </w:r>
            <w:r w:rsidRPr="0055756E">
              <w:rPr>
                <w:rFonts w:ascii="GHEA Grapalat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կարգավորվող 2 տեսակի կեռիկների համար՝ 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6-15մմ կեռիկների և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17-24մմ կեռիկների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համար</w:t>
            </w:r>
            <w:r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</w:p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Երկ՝  25-30սմ, լայն՝ 7-10 սմ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, չժանգոտվող մետաղից</w:t>
            </w:r>
            <w:r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</w:p>
        </w:tc>
        <w:tc>
          <w:tcPr>
            <w:tcW w:w="1418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5000</w:t>
            </w:r>
          </w:p>
        </w:tc>
        <w:tc>
          <w:tcPr>
            <w:tcW w:w="1170" w:type="dxa"/>
            <w:vAlign w:val="center"/>
          </w:tcPr>
          <w:p w:rsidR="003A360F" w:rsidRPr="007B53C7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</w:tbl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sectPr w:rsidR="003A360F" w:rsidSect="003A360F">
      <w:pgSz w:w="16838" w:h="11906" w:orient="landscape"/>
      <w:pgMar w:top="432" w:right="562" w:bottom="709" w:left="28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994" w:rsidRDefault="00DF3994" w:rsidP="004F69E0">
      <w:pPr>
        <w:spacing w:after="0" w:line="240" w:lineRule="auto"/>
      </w:pPr>
      <w:r>
        <w:separator/>
      </w:r>
    </w:p>
  </w:endnote>
  <w:endnote w:type="continuationSeparator" w:id="1">
    <w:p w:rsidR="00DF3994" w:rsidRDefault="00DF3994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994" w:rsidRDefault="00DF3994" w:rsidP="004F69E0">
      <w:pPr>
        <w:spacing w:after="0" w:line="240" w:lineRule="auto"/>
      </w:pPr>
      <w:r>
        <w:separator/>
      </w:r>
    </w:p>
  </w:footnote>
  <w:footnote w:type="continuationSeparator" w:id="1">
    <w:p w:rsidR="00DF3994" w:rsidRDefault="00DF3994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192BBA"/>
    <w:multiLevelType w:val="multilevel"/>
    <w:tmpl w:val="5A3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3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20D00"/>
    <w:rsid w:val="000213CA"/>
    <w:rsid w:val="0002613B"/>
    <w:rsid w:val="000356F6"/>
    <w:rsid w:val="00042A71"/>
    <w:rsid w:val="00046CF9"/>
    <w:rsid w:val="000533D7"/>
    <w:rsid w:val="00054006"/>
    <w:rsid w:val="00056B34"/>
    <w:rsid w:val="0006221E"/>
    <w:rsid w:val="00063C41"/>
    <w:rsid w:val="000650FD"/>
    <w:rsid w:val="00066631"/>
    <w:rsid w:val="00071AEE"/>
    <w:rsid w:val="000758B2"/>
    <w:rsid w:val="0008043B"/>
    <w:rsid w:val="00086D73"/>
    <w:rsid w:val="00091255"/>
    <w:rsid w:val="000913DE"/>
    <w:rsid w:val="000A054E"/>
    <w:rsid w:val="000A12A9"/>
    <w:rsid w:val="000A4CE4"/>
    <w:rsid w:val="000A6ACA"/>
    <w:rsid w:val="000B17BD"/>
    <w:rsid w:val="000B1859"/>
    <w:rsid w:val="000B3318"/>
    <w:rsid w:val="000B6218"/>
    <w:rsid w:val="000C0466"/>
    <w:rsid w:val="000C5E65"/>
    <w:rsid w:val="000D0481"/>
    <w:rsid w:val="000D119C"/>
    <w:rsid w:val="000D2A9E"/>
    <w:rsid w:val="000D7A57"/>
    <w:rsid w:val="000E02D7"/>
    <w:rsid w:val="000E2E80"/>
    <w:rsid w:val="000E35C5"/>
    <w:rsid w:val="000E5047"/>
    <w:rsid w:val="000E60FC"/>
    <w:rsid w:val="000F0C03"/>
    <w:rsid w:val="000F12A3"/>
    <w:rsid w:val="000F23B7"/>
    <w:rsid w:val="000F4773"/>
    <w:rsid w:val="000F6690"/>
    <w:rsid w:val="000F7A06"/>
    <w:rsid w:val="00100CD9"/>
    <w:rsid w:val="00101295"/>
    <w:rsid w:val="00101EEB"/>
    <w:rsid w:val="00106708"/>
    <w:rsid w:val="00107003"/>
    <w:rsid w:val="0010708E"/>
    <w:rsid w:val="001125BC"/>
    <w:rsid w:val="00112C81"/>
    <w:rsid w:val="00113407"/>
    <w:rsid w:val="0011418C"/>
    <w:rsid w:val="001166B4"/>
    <w:rsid w:val="00120DA3"/>
    <w:rsid w:val="00124A18"/>
    <w:rsid w:val="00131D3C"/>
    <w:rsid w:val="00133DDF"/>
    <w:rsid w:val="00134405"/>
    <w:rsid w:val="0013719F"/>
    <w:rsid w:val="00140A59"/>
    <w:rsid w:val="00142428"/>
    <w:rsid w:val="00142A4A"/>
    <w:rsid w:val="00144B45"/>
    <w:rsid w:val="00144D91"/>
    <w:rsid w:val="00146184"/>
    <w:rsid w:val="001524CE"/>
    <w:rsid w:val="00152A53"/>
    <w:rsid w:val="00156428"/>
    <w:rsid w:val="001564E1"/>
    <w:rsid w:val="00160406"/>
    <w:rsid w:val="001666CB"/>
    <w:rsid w:val="0016768F"/>
    <w:rsid w:val="00192620"/>
    <w:rsid w:val="00194628"/>
    <w:rsid w:val="00195323"/>
    <w:rsid w:val="001A0C7C"/>
    <w:rsid w:val="001A0CD7"/>
    <w:rsid w:val="001A7C78"/>
    <w:rsid w:val="001C1754"/>
    <w:rsid w:val="001C245D"/>
    <w:rsid w:val="001C24D6"/>
    <w:rsid w:val="001C75A3"/>
    <w:rsid w:val="001D14B2"/>
    <w:rsid w:val="001D327F"/>
    <w:rsid w:val="001D5A96"/>
    <w:rsid w:val="001E0DD4"/>
    <w:rsid w:val="001E19A0"/>
    <w:rsid w:val="001E3653"/>
    <w:rsid w:val="00201463"/>
    <w:rsid w:val="002042CB"/>
    <w:rsid w:val="002149D0"/>
    <w:rsid w:val="0021734C"/>
    <w:rsid w:val="002210B9"/>
    <w:rsid w:val="00223655"/>
    <w:rsid w:val="00225C7F"/>
    <w:rsid w:val="0022696D"/>
    <w:rsid w:val="002307DE"/>
    <w:rsid w:val="00237603"/>
    <w:rsid w:val="00247D8E"/>
    <w:rsid w:val="00253B05"/>
    <w:rsid w:val="0026090D"/>
    <w:rsid w:val="002623AC"/>
    <w:rsid w:val="0026308C"/>
    <w:rsid w:val="002646C2"/>
    <w:rsid w:val="002651CB"/>
    <w:rsid w:val="00270B4D"/>
    <w:rsid w:val="00274ED1"/>
    <w:rsid w:val="002753B0"/>
    <w:rsid w:val="00275757"/>
    <w:rsid w:val="0027743D"/>
    <w:rsid w:val="00280238"/>
    <w:rsid w:val="0028270D"/>
    <w:rsid w:val="00284934"/>
    <w:rsid w:val="002958DB"/>
    <w:rsid w:val="00295A87"/>
    <w:rsid w:val="00296BE8"/>
    <w:rsid w:val="00297210"/>
    <w:rsid w:val="002A61CF"/>
    <w:rsid w:val="002B654B"/>
    <w:rsid w:val="002C383D"/>
    <w:rsid w:val="002C3938"/>
    <w:rsid w:val="002C4AF2"/>
    <w:rsid w:val="002D02C0"/>
    <w:rsid w:val="002D1B32"/>
    <w:rsid w:val="002E3BDB"/>
    <w:rsid w:val="002E69FB"/>
    <w:rsid w:val="002F3161"/>
    <w:rsid w:val="002F6E58"/>
    <w:rsid w:val="002F6ED8"/>
    <w:rsid w:val="00306ADC"/>
    <w:rsid w:val="00310F26"/>
    <w:rsid w:val="00312762"/>
    <w:rsid w:val="00314C9D"/>
    <w:rsid w:val="0032522D"/>
    <w:rsid w:val="003275D4"/>
    <w:rsid w:val="00327C8F"/>
    <w:rsid w:val="00327D5B"/>
    <w:rsid w:val="00332946"/>
    <w:rsid w:val="003339DE"/>
    <w:rsid w:val="003352F5"/>
    <w:rsid w:val="00340E6B"/>
    <w:rsid w:val="00345B8F"/>
    <w:rsid w:val="00347DC4"/>
    <w:rsid w:val="00351E37"/>
    <w:rsid w:val="003568B1"/>
    <w:rsid w:val="00362ACB"/>
    <w:rsid w:val="003711EC"/>
    <w:rsid w:val="003741C2"/>
    <w:rsid w:val="003834E5"/>
    <w:rsid w:val="00385302"/>
    <w:rsid w:val="00385EAA"/>
    <w:rsid w:val="00390397"/>
    <w:rsid w:val="003924B6"/>
    <w:rsid w:val="003924D3"/>
    <w:rsid w:val="00394063"/>
    <w:rsid w:val="0039436A"/>
    <w:rsid w:val="003967BD"/>
    <w:rsid w:val="003A360F"/>
    <w:rsid w:val="003A5167"/>
    <w:rsid w:val="003A74A7"/>
    <w:rsid w:val="003B197A"/>
    <w:rsid w:val="003B3F29"/>
    <w:rsid w:val="003B4BBC"/>
    <w:rsid w:val="003B5CFF"/>
    <w:rsid w:val="003C080F"/>
    <w:rsid w:val="003C3430"/>
    <w:rsid w:val="003C6ED9"/>
    <w:rsid w:val="003F272A"/>
    <w:rsid w:val="003F6192"/>
    <w:rsid w:val="00411EF3"/>
    <w:rsid w:val="00413310"/>
    <w:rsid w:val="004153F2"/>
    <w:rsid w:val="00416C55"/>
    <w:rsid w:val="004177FE"/>
    <w:rsid w:val="00423902"/>
    <w:rsid w:val="00431591"/>
    <w:rsid w:val="00432E2C"/>
    <w:rsid w:val="00434503"/>
    <w:rsid w:val="00437EC5"/>
    <w:rsid w:val="00450AEB"/>
    <w:rsid w:val="004571FC"/>
    <w:rsid w:val="004641D8"/>
    <w:rsid w:val="004644D5"/>
    <w:rsid w:val="00464902"/>
    <w:rsid w:val="0047016C"/>
    <w:rsid w:val="00471E8B"/>
    <w:rsid w:val="00483FE7"/>
    <w:rsid w:val="004854E5"/>
    <w:rsid w:val="00492CC0"/>
    <w:rsid w:val="0049322A"/>
    <w:rsid w:val="0049402D"/>
    <w:rsid w:val="00496903"/>
    <w:rsid w:val="004A2972"/>
    <w:rsid w:val="004A61C0"/>
    <w:rsid w:val="004A797D"/>
    <w:rsid w:val="004C3024"/>
    <w:rsid w:val="004C4850"/>
    <w:rsid w:val="004D1677"/>
    <w:rsid w:val="004D1C04"/>
    <w:rsid w:val="004D3EE9"/>
    <w:rsid w:val="004E5149"/>
    <w:rsid w:val="004E70B8"/>
    <w:rsid w:val="004E7F4D"/>
    <w:rsid w:val="004F178B"/>
    <w:rsid w:val="004F2203"/>
    <w:rsid w:val="004F2D59"/>
    <w:rsid w:val="004F450A"/>
    <w:rsid w:val="004F5A6A"/>
    <w:rsid w:val="004F69E0"/>
    <w:rsid w:val="005006AF"/>
    <w:rsid w:val="005011DF"/>
    <w:rsid w:val="00505107"/>
    <w:rsid w:val="00510954"/>
    <w:rsid w:val="00511DA9"/>
    <w:rsid w:val="00522C08"/>
    <w:rsid w:val="005234EF"/>
    <w:rsid w:val="005270FC"/>
    <w:rsid w:val="00527120"/>
    <w:rsid w:val="00532A7E"/>
    <w:rsid w:val="005354AF"/>
    <w:rsid w:val="00543C85"/>
    <w:rsid w:val="0054736B"/>
    <w:rsid w:val="005478D9"/>
    <w:rsid w:val="0055002A"/>
    <w:rsid w:val="00555E2B"/>
    <w:rsid w:val="005618E7"/>
    <w:rsid w:val="00566A24"/>
    <w:rsid w:val="00571836"/>
    <w:rsid w:val="00571B93"/>
    <w:rsid w:val="00575EDC"/>
    <w:rsid w:val="0058013B"/>
    <w:rsid w:val="0058019F"/>
    <w:rsid w:val="00586C07"/>
    <w:rsid w:val="0058707F"/>
    <w:rsid w:val="0059004C"/>
    <w:rsid w:val="00590F98"/>
    <w:rsid w:val="00593810"/>
    <w:rsid w:val="0059405D"/>
    <w:rsid w:val="005A0FF1"/>
    <w:rsid w:val="005A78AF"/>
    <w:rsid w:val="005B7941"/>
    <w:rsid w:val="005C1BFE"/>
    <w:rsid w:val="005C4A5E"/>
    <w:rsid w:val="005D5772"/>
    <w:rsid w:val="005E11F7"/>
    <w:rsid w:val="005E1246"/>
    <w:rsid w:val="005E290D"/>
    <w:rsid w:val="005F19F6"/>
    <w:rsid w:val="005F3838"/>
    <w:rsid w:val="00600807"/>
    <w:rsid w:val="00603C80"/>
    <w:rsid w:val="00604DDF"/>
    <w:rsid w:val="0060616D"/>
    <w:rsid w:val="00606B55"/>
    <w:rsid w:val="00607844"/>
    <w:rsid w:val="00612261"/>
    <w:rsid w:val="00623B6E"/>
    <w:rsid w:val="00625615"/>
    <w:rsid w:val="00627CED"/>
    <w:rsid w:val="006332DA"/>
    <w:rsid w:val="00641AA4"/>
    <w:rsid w:val="0064335D"/>
    <w:rsid w:val="006466A2"/>
    <w:rsid w:val="00654BA9"/>
    <w:rsid w:val="00664A6F"/>
    <w:rsid w:val="0067133F"/>
    <w:rsid w:val="00673A87"/>
    <w:rsid w:val="006744F6"/>
    <w:rsid w:val="006755F2"/>
    <w:rsid w:val="006773FE"/>
    <w:rsid w:val="0069524C"/>
    <w:rsid w:val="006A180C"/>
    <w:rsid w:val="006A446A"/>
    <w:rsid w:val="006A586D"/>
    <w:rsid w:val="006B1657"/>
    <w:rsid w:val="006B20A8"/>
    <w:rsid w:val="006D4EAD"/>
    <w:rsid w:val="006D69D9"/>
    <w:rsid w:val="006E2A38"/>
    <w:rsid w:val="006E3D9F"/>
    <w:rsid w:val="006E48A4"/>
    <w:rsid w:val="006E51F9"/>
    <w:rsid w:val="006E5585"/>
    <w:rsid w:val="006F2093"/>
    <w:rsid w:val="006F756D"/>
    <w:rsid w:val="00700841"/>
    <w:rsid w:val="00702533"/>
    <w:rsid w:val="007026E2"/>
    <w:rsid w:val="0070402B"/>
    <w:rsid w:val="00704EBD"/>
    <w:rsid w:val="007052A0"/>
    <w:rsid w:val="007055B7"/>
    <w:rsid w:val="00705C1C"/>
    <w:rsid w:val="00711D73"/>
    <w:rsid w:val="00712DB0"/>
    <w:rsid w:val="0071341B"/>
    <w:rsid w:val="00714E4F"/>
    <w:rsid w:val="00724962"/>
    <w:rsid w:val="0072750F"/>
    <w:rsid w:val="00733391"/>
    <w:rsid w:val="007351D8"/>
    <w:rsid w:val="007357A8"/>
    <w:rsid w:val="00742273"/>
    <w:rsid w:val="00742345"/>
    <w:rsid w:val="0075161E"/>
    <w:rsid w:val="00764A3A"/>
    <w:rsid w:val="00770208"/>
    <w:rsid w:val="00770A28"/>
    <w:rsid w:val="00776DCD"/>
    <w:rsid w:val="007777DF"/>
    <w:rsid w:val="00783D4E"/>
    <w:rsid w:val="00793322"/>
    <w:rsid w:val="007936D3"/>
    <w:rsid w:val="007A34DB"/>
    <w:rsid w:val="007A62CF"/>
    <w:rsid w:val="007A6867"/>
    <w:rsid w:val="007B27A4"/>
    <w:rsid w:val="007B59E2"/>
    <w:rsid w:val="007B73CC"/>
    <w:rsid w:val="007C03DE"/>
    <w:rsid w:val="007C16F6"/>
    <w:rsid w:val="007C2B8B"/>
    <w:rsid w:val="007C6B24"/>
    <w:rsid w:val="007C6FD0"/>
    <w:rsid w:val="007D2413"/>
    <w:rsid w:val="007E00AA"/>
    <w:rsid w:val="007E3BAF"/>
    <w:rsid w:val="007F3803"/>
    <w:rsid w:val="007F3D77"/>
    <w:rsid w:val="007F57DB"/>
    <w:rsid w:val="007F5920"/>
    <w:rsid w:val="007F5E5E"/>
    <w:rsid w:val="00802F25"/>
    <w:rsid w:val="00807932"/>
    <w:rsid w:val="00815169"/>
    <w:rsid w:val="00827816"/>
    <w:rsid w:val="00831B2E"/>
    <w:rsid w:val="0083494A"/>
    <w:rsid w:val="00843C87"/>
    <w:rsid w:val="0084620F"/>
    <w:rsid w:val="00850285"/>
    <w:rsid w:val="0085165C"/>
    <w:rsid w:val="00852CF0"/>
    <w:rsid w:val="00861D90"/>
    <w:rsid w:val="0086540B"/>
    <w:rsid w:val="0086732D"/>
    <w:rsid w:val="008675C8"/>
    <w:rsid w:val="008810A6"/>
    <w:rsid w:val="0088535D"/>
    <w:rsid w:val="00893075"/>
    <w:rsid w:val="00893E49"/>
    <w:rsid w:val="008A022C"/>
    <w:rsid w:val="008A4BAA"/>
    <w:rsid w:val="008A7DAE"/>
    <w:rsid w:val="008B2109"/>
    <w:rsid w:val="008B633E"/>
    <w:rsid w:val="008B6D51"/>
    <w:rsid w:val="008B71E6"/>
    <w:rsid w:val="008B7E2E"/>
    <w:rsid w:val="008C69AC"/>
    <w:rsid w:val="008C7EAB"/>
    <w:rsid w:val="008D164C"/>
    <w:rsid w:val="008D44FE"/>
    <w:rsid w:val="008D74DF"/>
    <w:rsid w:val="008E0067"/>
    <w:rsid w:val="008E1CBB"/>
    <w:rsid w:val="008E26B1"/>
    <w:rsid w:val="008E70F5"/>
    <w:rsid w:val="008F1041"/>
    <w:rsid w:val="008F1977"/>
    <w:rsid w:val="008F3B88"/>
    <w:rsid w:val="008F68EA"/>
    <w:rsid w:val="00903CFE"/>
    <w:rsid w:val="009065EC"/>
    <w:rsid w:val="00906AB1"/>
    <w:rsid w:val="00907438"/>
    <w:rsid w:val="00910009"/>
    <w:rsid w:val="0091071B"/>
    <w:rsid w:val="00910E87"/>
    <w:rsid w:val="00911C63"/>
    <w:rsid w:val="00915698"/>
    <w:rsid w:val="00916BE2"/>
    <w:rsid w:val="009221DE"/>
    <w:rsid w:val="009239A7"/>
    <w:rsid w:val="00937EC9"/>
    <w:rsid w:val="009523D4"/>
    <w:rsid w:val="00953C10"/>
    <w:rsid w:val="00954967"/>
    <w:rsid w:val="009578F1"/>
    <w:rsid w:val="00960B6A"/>
    <w:rsid w:val="009611D5"/>
    <w:rsid w:val="00961500"/>
    <w:rsid w:val="009653E7"/>
    <w:rsid w:val="0097232E"/>
    <w:rsid w:val="0097379F"/>
    <w:rsid w:val="00984782"/>
    <w:rsid w:val="009876A7"/>
    <w:rsid w:val="00991E29"/>
    <w:rsid w:val="009925FE"/>
    <w:rsid w:val="00992C13"/>
    <w:rsid w:val="00994B44"/>
    <w:rsid w:val="00995510"/>
    <w:rsid w:val="009A14C2"/>
    <w:rsid w:val="009A1B99"/>
    <w:rsid w:val="009A1CD0"/>
    <w:rsid w:val="009A38A5"/>
    <w:rsid w:val="009A558F"/>
    <w:rsid w:val="009B2964"/>
    <w:rsid w:val="009B2AC8"/>
    <w:rsid w:val="009B3D1C"/>
    <w:rsid w:val="009C0203"/>
    <w:rsid w:val="009C1D55"/>
    <w:rsid w:val="009C1F90"/>
    <w:rsid w:val="009C30DE"/>
    <w:rsid w:val="009C38AE"/>
    <w:rsid w:val="009C5F9A"/>
    <w:rsid w:val="009D03FA"/>
    <w:rsid w:val="009D0DFA"/>
    <w:rsid w:val="009E0FD0"/>
    <w:rsid w:val="009E0FE4"/>
    <w:rsid w:val="009E2104"/>
    <w:rsid w:val="009E2264"/>
    <w:rsid w:val="009E2509"/>
    <w:rsid w:val="009E3E20"/>
    <w:rsid w:val="009E414A"/>
    <w:rsid w:val="009E7682"/>
    <w:rsid w:val="009F22EA"/>
    <w:rsid w:val="009F3A31"/>
    <w:rsid w:val="00A03D36"/>
    <w:rsid w:val="00A05554"/>
    <w:rsid w:val="00A07C27"/>
    <w:rsid w:val="00A11EA6"/>
    <w:rsid w:val="00A11EB8"/>
    <w:rsid w:val="00A135A3"/>
    <w:rsid w:val="00A13DF3"/>
    <w:rsid w:val="00A23203"/>
    <w:rsid w:val="00A267CA"/>
    <w:rsid w:val="00A30262"/>
    <w:rsid w:val="00A32543"/>
    <w:rsid w:val="00A32A27"/>
    <w:rsid w:val="00A3674C"/>
    <w:rsid w:val="00A40385"/>
    <w:rsid w:val="00A42BBF"/>
    <w:rsid w:val="00A47263"/>
    <w:rsid w:val="00A47B2F"/>
    <w:rsid w:val="00A47B5C"/>
    <w:rsid w:val="00A50F8B"/>
    <w:rsid w:val="00A5498D"/>
    <w:rsid w:val="00A61371"/>
    <w:rsid w:val="00A65EFA"/>
    <w:rsid w:val="00A74C8B"/>
    <w:rsid w:val="00A84288"/>
    <w:rsid w:val="00A901DE"/>
    <w:rsid w:val="00A90B8B"/>
    <w:rsid w:val="00A92EB6"/>
    <w:rsid w:val="00A959C8"/>
    <w:rsid w:val="00A97B26"/>
    <w:rsid w:val="00AA0A83"/>
    <w:rsid w:val="00AA1401"/>
    <w:rsid w:val="00AA1813"/>
    <w:rsid w:val="00AA29E6"/>
    <w:rsid w:val="00AB21B5"/>
    <w:rsid w:val="00AB2ED5"/>
    <w:rsid w:val="00AB6A7C"/>
    <w:rsid w:val="00AC1386"/>
    <w:rsid w:val="00AC5D6A"/>
    <w:rsid w:val="00AC67A4"/>
    <w:rsid w:val="00AD0DA0"/>
    <w:rsid w:val="00AD15D7"/>
    <w:rsid w:val="00AE7922"/>
    <w:rsid w:val="00AF05E6"/>
    <w:rsid w:val="00AF411A"/>
    <w:rsid w:val="00AF74E4"/>
    <w:rsid w:val="00B004B6"/>
    <w:rsid w:val="00B03FF2"/>
    <w:rsid w:val="00B07A65"/>
    <w:rsid w:val="00B07A9E"/>
    <w:rsid w:val="00B07AFD"/>
    <w:rsid w:val="00B2071F"/>
    <w:rsid w:val="00B224DC"/>
    <w:rsid w:val="00B237D8"/>
    <w:rsid w:val="00B31DAF"/>
    <w:rsid w:val="00B32C70"/>
    <w:rsid w:val="00B53511"/>
    <w:rsid w:val="00B54A14"/>
    <w:rsid w:val="00B552DD"/>
    <w:rsid w:val="00B6463D"/>
    <w:rsid w:val="00B65C9B"/>
    <w:rsid w:val="00B66170"/>
    <w:rsid w:val="00B73714"/>
    <w:rsid w:val="00B74D19"/>
    <w:rsid w:val="00B771BC"/>
    <w:rsid w:val="00B82EEA"/>
    <w:rsid w:val="00B83FCC"/>
    <w:rsid w:val="00BA7EEE"/>
    <w:rsid w:val="00BB1C13"/>
    <w:rsid w:val="00BB64BA"/>
    <w:rsid w:val="00BB7318"/>
    <w:rsid w:val="00BC537D"/>
    <w:rsid w:val="00BD1FB7"/>
    <w:rsid w:val="00BF0DAF"/>
    <w:rsid w:val="00BF1552"/>
    <w:rsid w:val="00BF1CD9"/>
    <w:rsid w:val="00BF232C"/>
    <w:rsid w:val="00C00010"/>
    <w:rsid w:val="00C0125D"/>
    <w:rsid w:val="00C0441D"/>
    <w:rsid w:val="00C13A6C"/>
    <w:rsid w:val="00C14733"/>
    <w:rsid w:val="00C1616D"/>
    <w:rsid w:val="00C17F45"/>
    <w:rsid w:val="00C20D9E"/>
    <w:rsid w:val="00C23208"/>
    <w:rsid w:val="00C254A0"/>
    <w:rsid w:val="00C2718E"/>
    <w:rsid w:val="00C369AD"/>
    <w:rsid w:val="00C42B90"/>
    <w:rsid w:val="00C50755"/>
    <w:rsid w:val="00C512BE"/>
    <w:rsid w:val="00C63A50"/>
    <w:rsid w:val="00C6788E"/>
    <w:rsid w:val="00C70840"/>
    <w:rsid w:val="00C7184F"/>
    <w:rsid w:val="00C73A4A"/>
    <w:rsid w:val="00C74E44"/>
    <w:rsid w:val="00C76541"/>
    <w:rsid w:val="00C80EE1"/>
    <w:rsid w:val="00C83C34"/>
    <w:rsid w:val="00C862E6"/>
    <w:rsid w:val="00C91AAD"/>
    <w:rsid w:val="00C96314"/>
    <w:rsid w:val="00C97E27"/>
    <w:rsid w:val="00CA0AD3"/>
    <w:rsid w:val="00CA2C07"/>
    <w:rsid w:val="00CB024C"/>
    <w:rsid w:val="00CB168E"/>
    <w:rsid w:val="00CB27E3"/>
    <w:rsid w:val="00CB2B81"/>
    <w:rsid w:val="00CB36F8"/>
    <w:rsid w:val="00CB48BD"/>
    <w:rsid w:val="00CC1BFD"/>
    <w:rsid w:val="00CC2B15"/>
    <w:rsid w:val="00CC78DF"/>
    <w:rsid w:val="00CD2608"/>
    <w:rsid w:val="00CD2982"/>
    <w:rsid w:val="00CE21F1"/>
    <w:rsid w:val="00CE588A"/>
    <w:rsid w:val="00CE6591"/>
    <w:rsid w:val="00CF1C7E"/>
    <w:rsid w:val="00CF268E"/>
    <w:rsid w:val="00CF2DD8"/>
    <w:rsid w:val="00CF313D"/>
    <w:rsid w:val="00CF3539"/>
    <w:rsid w:val="00CF4098"/>
    <w:rsid w:val="00CF43E6"/>
    <w:rsid w:val="00D001B9"/>
    <w:rsid w:val="00D05B46"/>
    <w:rsid w:val="00D1046F"/>
    <w:rsid w:val="00D114B6"/>
    <w:rsid w:val="00D171B3"/>
    <w:rsid w:val="00D176F0"/>
    <w:rsid w:val="00D177C4"/>
    <w:rsid w:val="00D279CB"/>
    <w:rsid w:val="00D30DB1"/>
    <w:rsid w:val="00D320B0"/>
    <w:rsid w:val="00D36082"/>
    <w:rsid w:val="00D37E1C"/>
    <w:rsid w:val="00D413A0"/>
    <w:rsid w:val="00D418CA"/>
    <w:rsid w:val="00D4356F"/>
    <w:rsid w:val="00D51EE7"/>
    <w:rsid w:val="00D554D7"/>
    <w:rsid w:val="00D5683D"/>
    <w:rsid w:val="00D624DD"/>
    <w:rsid w:val="00D642BB"/>
    <w:rsid w:val="00D7108F"/>
    <w:rsid w:val="00D72311"/>
    <w:rsid w:val="00D73249"/>
    <w:rsid w:val="00D76A97"/>
    <w:rsid w:val="00D777E7"/>
    <w:rsid w:val="00D8080C"/>
    <w:rsid w:val="00D87394"/>
    <w:rsid w:val="00D87AFC"/>
    <w:rsid w:val="00D93BAB"/>
    <w:rsid w:val="00D94E26"/>
    <w:rsid w:val="00DA58FC"/>
    <w:rsid w:val="00DB1EDD"/>
    <w:rsid w:val="00DB2418"/>
    <w:rsid w:val="00DB241E"/>
    <w:rsid w:val="00DB289F"/>
    <w:rsid w:val="00DB6575"/>
    <w:rsid w:val="00DC102C"/>
    <w:rsid w:val="00DC15EA"/>
    <w:rsid w:val="00DC2119"/>
    <w:rsid w:val="00DC3DEA"/>
    <w:rsid w:val="00DC41D8"/>
    <w:rsid w:val="00DD073A"/>
    <w:rsid w:val="00DD100E"/>
    <w:rsid w:val="00DD1BA8"/>
    <w:rsid w:val="00DD60D8"/>
    <w:rsid w:val="00DD667D"/>
    <w:rsid w:val="00DE58D3"/>
    <w:rsid w:val="00DF14B1"/>
    <w:rsid w:val="00DF3994"/>
    <w:rsid w:val="00DF5986"/>
    <w:rsid w:val="00DF5DF5"/>
    <w:rsid w:val="00E04947"/>
    <w:rsid w:val="00E06126"/>
    <w:rsid w:val="00E07776"/>
    <w:rsid w:val="00E128B0"/>
    <w:rsid w:val="00E13A58"/>
    <w:rsid w:val="00E168DC"/>
    <w:rsid w:val="00E258E6"/>
    <w:rsid w:val="00E432CB"/>
    <w:rsid w:val="00E43F60"/>
    <w:rsid w:val="00E5168F"/>
    <w:rsid w:val="00E547C7"/>
    <w:rsid w:val="00E57198"/>
    <w:rsid w:val="00E64F75"/>
    <w:rsid w:val="00E70E2C"/>
    <w:rsid w:val="00E81BEC"/>
    <w:rsid w:val="00E93776"/>
    <w:rsid w:val="00E95068"/>
    <w:rsid w:val="00E96221"/>
    <w:rsid w:val="00EA7D0B"/>
    <w:rsid w:val="00EA7F63"/>
    <w:rsid w:val="00EB1289"/>
    <w:rsid w:val="00EB2081"/>
    <w:rsid w:val="00EB5D69"/>
    <w:rsid w:val="00EC24FD"/>
    <w:rsid w:val="00EC311E"/>
    <w:rsid w:val="00EC43A6"/>
    <w:rsid w:val="00EC464E"/>
    <w:rsid w:val="00ED0B06"/>
    <w:rsid w:val="00ED6D62"/>
    <w:rsid w:val="00EE0DB5"/>
    <w:rsid w:val="00EE4E20"/>
    <w:rsid w:val="00EE743D"/>
    <w:rsid w:val="00EF504C"/>
    <w:rsid w:val="00F005D5"/>
    <w:rsid w:val="00F01CCC"/>
    <w:rsid w:val="00F02D3F"/>
    <w:rsid w:val="00F128BD"/>
    <w:rsid w:val="00F2143C"/>
    <w:rsid w:val="00F21F22"/>
    <w:rsid w:val="00F22701"/>
    <w:rsid w:val="00F27881"/>
    <w:rsid w:val="00F30DC9"/>
    <w:rsid w:val="00F34236"/>
    <w:rsid w:val="00F368DC"/>
    <w:rsid w:val="00F416C5"/>
    <w:rsid w:val="00F4665C"/>
    <w:rsid w:val="00F525F5"/>
    <w:rsid w:val="00F61E97"/>
    <w:rsid w:val="00F6232D"/>
    <w:rsid w:val="00F71D97"/>
    <w:rsid w:val="00F800E4"/>
    <w:rsid w:val="00F80601"/>
    <w:rsid w:val="00F84C6A"/>
    <w:rsid w:val="00F85DF4"/>
    <w:rsid w:val="00FA15B5"/>
    <w:rsid w:val="00FA36D9"/>
    <w:rsid w:val="00FB66CC"/>
    <w:rsid w:val="00FC2DD0"/>
    <w:rsid w:val="00FC4811"/>
    <w:rsid w:val="00FC5C89"/>
    <w:rsid w:val="00FC5F06"/>
    <w:rsid w:val="00FC60FC"/>
    <w:rsid w:val="00FC6143"/>
    <w:rsid w:val="00FC759C"/>
    <w:rsid w:val="00FD1723"/>
    <w:rsid w:val="00FD3349"/>
    <w:rsid w:val="00FD363F"/>
    <w:rsid w:val="00FE320F"/>
    <w:rsid w:val="00FE4988"/>
    <w:rsid w:val="00FE4A45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58BE-2DE5-4F01-AF7A-381341E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81</cp:revision>
  <cp:lastPrinted>2025-02-04T11:03:00Z</cp:lastPrinted>
  <dcterms:created xsi:type="dcterms:W3CDTF">2021-04-01T07:29:00Z</dcterms:created>
  <dcterms:modified xsi:type="dcterms:W3CDTF">2025-02-07T14:10:00Z</dcterms:modified>
</cp:coreProperties>
</file>