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լաբորատոր ազդանյութերի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լաբորատոր ազդանյութերի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լաբորատոր ազդանյութերի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լաբորատոր ազդանյութերի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ՄԾՊՓԲԸ-ԷԱՃԱՊՁԲ-25/01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ՄԾՊՓԲԸ-ԷԱՃԱՊՁԲ-25/01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ՄԾՊՓԲԸ-ԷԱՃԱՊՁԲ-25/01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ՄԾՊՓԲԸ-ԷԱՃԱՊՁԲ-25/01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ՄԾՊՓԲԸ-ԷԱՃԱՊՁԲ-25/01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Ծննդատուն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Կալիբրատորի  հավաքածու/(ST AIA-PACK TSH)-  TOSOH  AIA  անալիզատորի  համար ։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որոշման հավաքածու (ST AIA-PACK TSH)- `  TOSOH  AIA  անալիզատորի  համար ։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Սիլիկագելի մասնիկներով կայուն լուծույթ-- 80 % միջավայր, կենսունակ սպերմատոզոիդների մեկուսացման համար՝
2.  Ապրանքի նկարագրությունը –  ստորին  շերտ 80%՝ կենսունակ սպերմատոզոիդների մեկուսացման համար՝ օգտագործելով խտության գրադիենտ ցենտրիֆուգացման մեթոդը:
3.   Ապրանքի  Փաթեթավորում -  1x100մլ
4.   Օգտագործման ոլորտը— Սերմնահեղւվկի նմուշներից աստիճանաբար    շարժվող ակտիվ սպերմատոզոիդների  ֆրակցիայի արդյունավետ մեկուսացման։     
5.   Միջավայրի նկարագրոիթյունը—80%  սիլիցիումի մասնիկների ստերիլ կոլոիդային կախույթ, կայունացել է կովալենտային կապով հիդրոֆիլով, HTF միջավայրում (Human Tubal Fluid – միջավայր կնոջ արգանդափողերի ներսում) HEPES բուֆերով: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Սիլիկագելի մասնիկով կայուն լուծույթ 40 % միջավայր, կենսունակ սպերմատոզոիդների մեկուսացման համար՝
2.   Ապրանքի նկարագրությունը –  Վերին  շերտ 40%՝ կենսունակ սպերմատոզոիդների մեկուսացման համար՝ օգտագործելով խտության գրադիենտ ցենտրիֆուգացման մեթոդը:
3.   Ապրանքի  Փաթեթավորում -  1x100մլ
4.   Օգտագործման ոլորտը— Սերմնահեղւվկի նմուշներից աստիճանաբար    շարժվող ակտիվ սպերմատոզոիդների  ֆրակցիայի արդյունավետ մեկուսացման։     
5.   Միջավայրի նկարագրոիթյունը—40%  սիլիցիումի մասնիկների ստերիլ կոլոիդային կախույթ, կայունացել է կովալենտային կապով հիդրոֆիլով, HTF միջավայրում (Human Tubal Fluid – միջավայր կնոջ արգանդափողերի ներսում) HEPES բուֆերով: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Քվինի կատարելագործման միջավայր ձվաբջիջների և սերմի լվացման համար 100мл
Անվանումը --HEPES-ի առկայությամբ Կվինի միջավայր   
1.	Ապրանքի  Փաթեթավորում - 1х100мл
2.	Օգտագործման ոլորտը—միջավայրը նախատեսված է մարդու գամետների և սաղմերի in vitro մանիպուլյացիայի համար CO2 ինկուբատորից դուրս, ձվաբջիջներ ստանալու, գամետների լվացման, միկրոմանիպուլյացիայի ընթացակարգերի ժամանակ, սաղմի տեղափոխում և կրիոպահպանում։     
3.	Միջավայրի նկարագրոիթյունը—Այս միջավայրը, իրենից ներկեյացնում է HTF միջավայր (Human Tubal Fluid) - միջավայրը մոդելավորող լուծույթ, կնոջ արգանդափողերի ներսում: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ներարկման հիշողության IUI կաթետեր
Երկակի անցքի շնորհիվ  սերմնահեղուկի և մանդրելի միջև  շփվել կանխվում է ՝ միաժամանակ պահպանելով անհրաժեշտ կոշտությունը՝ դժվար անցանելի  արգանդի վզիկները մանևրելու համար:Կաթետրը թույլ է տալիս հեշտ և ատրավմատիկ մուտք գործել արգանդի հիմք: Անանցքների դիրքը թույլ է տալիս սերմնահեղուկը արտանետել արգանդափողերի  բացվածքներին մոտ:Թափանցիկ պոլիէթիլենային կանուլա.17 սմ երկարություն
ճկուն բութ ծայր  և երկու կողային անցքերՊոլիէթիլենային խողովակ.
րտաքին տրամագիծ՝ 2,10 մմ
Ներքին տրամագիծ՝ 1,10 մմ
ճկուն պողպատե մանդրել խողովակի պատի մեջ, որը թույլ է տալիս ոլորել կաթետր նախքան տեղադրումը մանդրելը մեծացնում է կաթետերի կոշտությունը և թույլ է տալիս հեշտ և ատրավմատիկ մուտք գործել դեպի արգանդի հատ
ստանդարտացված ադապտեր թույլ է տալիս միանալ ներարկիչին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15մլ կոնաձև հատակով
• 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 Մակերեւութային մշակված տարբերակներ՝ կայուն հիդրոֆիլ մակերեսի համար
• Ստերիլյության ապահովման մակարդակ (ճառագայթում) 10-6
• CE նշում՝ համաձայն 98/79/EC հրահանգի In Vitro-ի մասին
• Պատրաստված է USP VI դասի փորձարկված հումքից
- Պոլիստիրոլ (PS)
• Վակուումային փաթեթավորում՝ քերծվածքներից խուսափելու համար
 - Կափարիչ՝ բարձր խտության պոլիէթիլեն (HDPE)
Փաթեթավորվում է վակուումով՝ տեղափոխման ժամանակ քերծվածքներից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որոշոլու հնարավորությամբ համատեղելի Combolyzer 13 մեզի վելուծիչի հետ պահպանման ժամկետը ոչ պակաս 18 ամիս, բացելուց հետո պիտանի պետք է լինի կիրառելու 2 ամիս։ Պահպանման ջերմաստիճանը 2-25 աստիճան, չոր , փաթեթավորումը 100 երիզ մեկ տուփում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լյուտեինացնող հորմոնի հավաքածու (ST AIA-PACK ԼH II)- `  TOSOH  AIA  սերնդի անալիզատորի  համար ։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պրոլակտինի որոշման հավաքածու (ST AIA-PACK PRL )՝ TOSOH  AIA սերնդի անալիզատորի  համար ։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Ֆոլիկուլոխթանիչ հորմոնի որոշման  հավաքածու/ 
ST AIA-PACK FSH /  TOSOH  AIA սերնդի  անալիզատորի  համար ։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D-դիմերի որոշման  հավաքածու/ ST AIA-PACK D-DIMER/ ՝ TOSOH  AIA  անալիզատորի  համար ։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հոմոցիստեինի որոշման  հավաքածու/ 
ST AIA-PACK Homocysteine/  TOSOH  AIA  անալիզատորի  համար ։ Որակի և համապատասխանության վկայականների պարտադիր առկայություն արտադրողի կողմից առնվազն՝ ISO 13485, ISO 14001, ISO9001, CE։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