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СРЕДСТВ ПЕРВОЙ ПОМОЩИ ДЛЯ НУЖД 2025 ГОДА ЗАО «ЦЕНТР СЕМЕЙНОЙ МЕДИЦИНЫ ГЮМРУ им. В. АБАДЖЯНА»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2025-8</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СРЕДСТВ ПЕРВОЙ ПОМОЩИ ДЛЯ НУЖД 2025 ГОДА ЗАО «ЦЕНТР СЕМЕЙНОЙ МЕДИЦИНЫ ГЮМРУ им. В. АБАДЖЯНА»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СРЕДСТВ ПЕРВОЙ ПОМОЩИ ДЛЯ НУЖД 2025 ГОДА ЗАО «ЦЕНТР СЕМЕЙНОЙ МЕДИЦИНЫ ГЮМРУ им. В. АБАДЖЯНА»</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СРЕДСТВ ПЕРВОЙ ПОМОЩИ ДЛЯ НУЖД 2025 ГОДА ЗАО «ЦЕНТР СЕМЕЙНОЙ МЕДИЦИНЫ ГЮМРУ им. В. АБАДЖЯНА»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ՇՄԳԸԲԿ-ԷԱՃԱՊՁԲ 2025-8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финоптин 2,5мг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Кордиамин 250мг/1мл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1мг/1мл предназначен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2% 2мг/мл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 тесьма ) синего цвета не короче 2,5см х 45см, соединенная пластиковыми зажимами , соединительными зажимами не менее 3,5см х 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 3г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зеленый спиртовой раствор 2%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1 мг/мл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1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 новокаин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 новокаин 0.5 %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Дерматрил 15г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 10% 40г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ланцет металл ,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20г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30мл флакон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N 50 таблеток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отвар 200мг/мл 30мл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другой препарат: валидол 6мг N 10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нитрофурал/фурацилин/мазь 0,2%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 10мл флакон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мидоптик 2,5% 10мл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офтальмологический препарат Пентатроп 1%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2мг+ 6,8мг 10мл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0,1% 1мг/мл 1мл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Фенофталеин 1% спиртовой раствор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лекарственное средство: Пантенол мазь 5%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другой препарат: Викасол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0,03% 10мл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другой препарат: Альбуцит 20% 5мл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 глазной коралгол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спрей, дозированный 100 мкг 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мелкокристаллический порошок, водорастворимая кристаллическая кислота со слабыми бактериостатическими, антисептическими и противогрибковыми свойствами, для наружного применения или эквивалент. . Условия хранения. в температурных условиях 15-25°С.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ой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