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ԱՄ-ԷԱՃԱՊՁԲ-25/05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Արմավիրի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Ք.Արմավիր, Աբովյան 71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Արմավիրի մարզի մանկապարտեզների գույքի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098759901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anahitpoghosyan98@yandex.ru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Արմավիրի մարզպետի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ԱՄ-ԷԱՃԱՊՁԲ-25/05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Արմավիրի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Արմավիրի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Արմավիրի մարզի մանկապարտեզների գույքի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Արմավիրի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Արմավիրի մարզի մանկապարտեզների գույքի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ԱՄ-ԷԱՃԱՊՁԲ-25/05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anahitpoghosyan98@yandex.ru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Արմավիրի մարզի մանկապարտեզների գույքի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չորանոցներ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արդուկի, մետաղյա կարկասով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սառնարաններ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396.41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2025.02.24.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ԱՄ-ԷԱՃԱՊՁԲ-25/05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Արմավիրի մարզպետի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ԱՄ-ԷԱՃԱՊՁԲ-25/05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ԱՄ-ԷԱՃԱՊՁԲ-25/05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ԱՄ-ԷԱՃԱՊՁԲ-25/05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ԱՄ-ԷԱՃԱՊՁԲ-25/05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ԱՄ-ԷԱՃԱՊՁԲ-25/05»*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Արմավիրի մարզպետի աշխատակազմ*  (այսուհետ` Պատվիրատու) կողմից կազմակերպված` ՀՀ ԱՄ-ԷԱՃԱՊՁԲ-25/05*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ԱՄ-ԷԱՃԱՊՁԲ-25/05»*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Արմավիրի մարզպետի աշխատակազմ*  (այսուհետ` Պատվիրատու) կողմից կազմակերպված` ՀՀ ԱՄ-ԷԱՃԱՊՁԲ-25/05*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կմախքը և ոտքերը ամբողջությամբ պետք է լինեն մետաղական քառանկյուն խողովակներից (30 x 30 x 2.0 մմ), անկյունների միացումը զոդման եղանակով 45 աստիճան հատվածքով, կմախքի արտաքին չափերը՝ 1000 x 800 x 830 մմ: Սեղանի կմախքին զոդման միջոցով ամրացվում են մետաղական ոտքերը, որոնց եզրերը պետք է խցանված լինեն 8 մմ հաստությամբ պլաստիկե խցաններով։
Սեղանը երեսպատված է 40-50 մմ հաստությամբ բարձր ճնշման լամինատե (HPL) պլաստիկ, ջրակայուն սալիկով, որի աշխատանքային հարթության անկյունները պետք է կլորացվեն, եզրերը շրջափակվեն 2-3 մմ հաստության պլաստիկ եզրաժապավենով (PVC): 
Սեղանը  ունի երկաթյա երկու  շարահարթակ՝ առաջինը գետնից 200 մմ բարձրության վրա, իսկ երկրորդը 500 մմ, որոնք երեսպատված են 20 մմ հաստությամբ լամինացված ՓՏՍ-ով: Լամինացված ՓՏՍ-ի  աշխատանքային հարթության անկյունները պետք է կլորացվեն և եզրերը շրջափակվեն 1-2 մմ հաստության պլաստիկ եզրաժապավենով (PVC):
Շարահարթակները ամրանում են(նստում են) շրջանաձև միացված մետաղական քառանկյուն խողովակներին (30 x 30 x 2.0 մմ), անկյունների միացումը զոդման եղանակով 45 աստիճան հատվածքով:
Զոդման կարանները պետք է լինեն մշակված, ողորկ:
Սեղանի կմախքը և ոտքերը ամբողջությամբ պետք է լինի փոշեներկված արծաթափայլ գույնի ջրակայուն ներկով:
Սեղանի երկու կողմերում պետք է լինեն երկուական մետաղական կախիչներ:
Գույնը նախապես համաձայնեցնել մանկապարտեզի տնօրինության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"ԳՕՍՏ 17151-81 և ԳՕՍՏ 27002-2020-ի չափորոշիչներին համապատասխան:
Չափսերը՝ 1475 x 850 x 860 մմ (ԵxԼxԲ) (±10%):
Այրիչների քանակը - 6, այրիչների չափսը 295x417 մմ (ԵxԼ) (±10%), ունեն մինչև 4 կՎտ հզորություն և ամուր ներկառուցված են վառարանի վերին մաս վրա:
Այրիչնեը պատրաստված են չհղկված երկաթից, տաքացուցիչների քանակը յուրաքանչյուր այրիչում –առնվազն 2, հարմար են տարբեր տարաների համար, ինչպիսիք են թավան, կաթսան և այլն:
Այրիների աշխատանքային մակերեսի ջերմաստիճանը՝  250-480˚C:
Ջերմաստիճանի կառավարման և ջերմային պաշտպանության համակարգ:
Կառավարման վահանակի վրա տեղադված են 4 դիրքով անջատիչներ –6 հատ;
Լարումը 380 Վ։ 
Ջեռուցման առավելագույն հզորությունը` 18 կՎտ:
Աշխատանքային մակերեսը և դիմային պանելը՝ չժանգոտվող պողպատից են։ Արտաքին կողային պանելները ներկված պողպատից են։
Ջեռոցի տակ պետք է լինի դարակ՝ հատակից 200մմ բարձրության վրա։ 
Ոտքերի տակդիրները պետք ՝ սարքավորված լինեն կարգավորվող ոտնակներով:
Կարգավորման միջակայքը՝ 15-20մմ։ 
Հավաքածուն պետք է պարունակի կողային աշխատանքային հատվածներ՝ չժանգոտվող պողպատից։ 
Էլեկտրաէներգիայի կարգավորում առնվազն 7 դիրք ունեցող գլխիկներով:
Սալօջախը ունի՝
-  անկախ անվտանգության թերմոստատ յուրաքանչյուր այրիչի համար
-  չժանգոտող պողպատից պատրաստման խցիկ, որը հեշտ է մաքրել և ունի ավելի բարձր հիգիենիկ չափանիշներ:
 - երեք մակարդակի ուղեցույցներ, որոնք ապահովում են աշխատելու տարբեր տարբերակներ:
 - 6 մմ հաստությամբ չուգունե հատակ` ավելի լավ կատարողականություն և ջերմության հավասարաչափ բաշխում ապահովելու համար:
- շարժական դուռ հեշտ օգտագործման համար:
- եզոք տարածք աջ կողմում, որն ունի դուռ: 
- ջրամեկուսիչ և պաշտպանականկոնտրոլ:
- ծխնելույզի համար բարձր ջերմաստիճանից պաշտպանիչ՝պատրաստված է մալապատ չուգունից: 
- առջևի մասից դեպի բաղադրիչներ մուտք գործելու հնարավորություն: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"ԳՕՍՏ 17151-81 –ի չափորոշիչներին համապատասխան:
Չափսերը՝ 515 х 232 х 565 մմ (ԵxԼxԲ) (±10%):
Էլեկտրական հզորությունը 1,5 կՎտ։
Արտադրողականությունը (կգ/ժ) 250 կգ/ժ
Լարումը 220Վ:
Արագությունների տեսակների քանակը երկու:
Հզոր և հուսալի շարժիչ հովացման ռեժիմով:
Հետ պտտման ռեժիմով:
Կտրիը չժանգոտվող պողպատից 2 հատ
Չժանգոտվող պողպատից ափսե-2 հատ
Չժանգոտվող պողպատից տարբեր տրամաչափի ցանցեր – 5 հատ
Մսաղացը ամբողջությամբ պատրաստված են պատրաստված են 1.8 - 2.1 մմ հաստությամբ  18/10 AISI 304 մարկայի չժանգոտվող պողպատից։
Մսի լաստիկ մղիչ:
Ռետինե կարգավորվող ոտքեր:
Քաշը 65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(ԵxԼxԲ): 600x580x830 մմ։ Սպասքի լվացման սարք արտադրական, դիմացից բեռնման հնարավորությամբ: Նախատեսված է հանրային սննդի և առևտրի օբյեկտներում սպասք, խոհանոցային պարագաներ, բաժակներ և դանակներ լվանալու համար:Սարքը պետք է հագեցած լինի էլեկտրամեխանիկական հսկողությամբ։ Իրանը պատրաստված AISI 304 չժանգոտվող պողպատից։Արտադրողականությունը 30 ցանց/ժ կամ 540 ափսե/ժամ:Լվացման ցիկլը 60 / 90 / 120 / 180 վրկ հնարավորությամբ: Ցանցի չափսը՝ 500x500 մմ, Լարումը 380/220 Վ, Հզորությունը 5,1 կՎտ, Տաք ջրի միացման հանրավորությամբ,պոմպը դրենաժային, Ողողման և ցայման միջոցի դիսպենսեր: Զանգվածը՝ առնվազն 60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"Մթերքը տեղավորելու դարակաշարի չափսերն են` 1600 x 1500 x 400 մմ (Բ х Լ х Խ):
Տեսակը` հավաքովի, բաղկացած է չորս դարակաշարերից:
Առավելագույն ծանրաբեռնվածությունը մեկ դարակի վրա 100 կգ է:
Դարակաշարերի մետաղի նյութը` AISI 201 մարկայի չժանգոտվող պողպատից է, իսկ դարակներինը` AISI 430 մարկայի չժանգոտվող պողպատից է:
Դարակի տակ տեղադրվում է լրացուցիչ կապուղի-ուժեղացուցիչ, որը մեծացնում է դարակի ամրությունը։
Դարակների կմախքի մետաղի հաստությունը 1,8 մմ է, դարակաշարինը՝ 1,2 մմ։
Դարակաշարերը պատրաստված են  40 մմ տրամագծով պրոֆիլային խողովակից ։
Դարակները կարող են կարգավորվել բարձրության վրա 50 մմ քայլերով:
Անվտանգության օգտագործման համար դարակների և շրջանակի տարրերի եզրերը թեքված են:
Ոտքերը կարգավորելի են ±20 մմ սահմաններում:
Տեսքը՝ ըստ նկարի: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Դիմային:
Կառավարման տեսակը՝ Էլեկտրոնային:
Դասը՝ 
Լվացքի A, Քամելու B  :
Լվացքի տարողունակությունը, քաշը (կգ)՝ 10 կգ : 
Առավելագույն արագություն (պտ/րոպե)՝ 1600 :
Ծրագրերի քանակ՝ 10 :
Ռեժիմների քանակ 5 : 
Առավելագույն աղմուկ (dB)՝ 74 :
Հզորություն՝ 2100 Վտ:  
Առանձնահատկություններ՝ պաշտպանություն պատահական միացումից, միացման հետաձգում: 
Չափսը՝ 85 х 60 х 55 սմ (ԲxԼxԽ):
Երաշխիքային ժամկետը առնվազն մեկ տարի: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չորանոցներ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Դիմային
Կառավարման տեսակը՝ Էլեկտրոնային
Դասը՝ A++  
Չորացում՝ Կոնդենսացիոն
Լվացքի տարողունակությունը, քաշը (կգ)՝ 8 կգ  
Առավելագույն արագություն (պտ/րոպե)՝ 1600 
Ծրագրերի քանակ՝ 12 
Ռեժիմների քանակ 5  
Առավելագույն աղմուկ (dB)՝  Լվանալու 57,  Քամելու 74 
Հզորություն՝ 2100 Վտ  
Առանձնահատկություններ՝ պաշտպանություն պատահական միացումից, միացման հետաձգում  
Չափսը՝ 85 х 60 х 65 սմ (ԲxԼxԽ)
Երաշխիքային ժամկետը առնվազն մեկ տարի: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արդուկի, մետաղյա կարկասով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"Արդուկի սեղան ծալովի, 60-90 սմ բարձրության կարգավորմամբ:
Աշխատանքային մակերևույթի չափսերը՝ 120-140 х 35-50 սմ (ԵxԼ): 
Պատյանը պետք է լինի փոխարինվող:
Թևքի արդուկման հարմարանք:
Արդուկի տակդիր:
Երաշխիքային ժամկետը առնվազն մեկ տարի: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կառավարության 2021թ. մայիսի 13-ի N 744-Ն «Նախադպրոցական կրթու¬թյան պետական կրթական չափորոշիչ» որոշման պահանջներին համապատասխան: 
Օղ 50-70 սմ շառավղով, ողորկ, պատրաստված պլաստմասե որակյալ, էկոլոգիապես մաքուր հումքից: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լազերային սարք՝ MFP տիպի լազեր:
Սարքը ունի պատճենահանող սարք, սկաներ, տպիչ, առավելագույն չափը A4, գունավոր տպագրություն, սև և սպիտակ, լազերային տպագրության տեխնոլոգիա, առավելագույն թույլտվություն b/w տպագրության համար 3600x600 dpi , տպման արագությունը` առնվազը 38 էջ  մեկ րոպեում (A4):  Էջերի քանակը ամսական առնվազն 80000, առաջին սև-սպիտակ տպագրության ժամանակը առնվազը 6,3 վրկ: Ունի  Ավտոմատ դուպլեքս տպագրության հնարավորություն:
Սկաների օպտիկական կետայնության խտությունը` առնվազը 1200x1200 dpi, սկանավորման արագությունը` առնվազը 29 էջ մեկ րոպեում (A4): 
Ավտոմատ թղթի մատակարարումը` առնվազը 50 թերթ: 
Պատճենահանման  առավելագույն թույլտվությունը 600x600 dpi է: Պատճենման արագությունը` առնվազը 38 էջ մեկ րոպեում (A4), առաջին պատճենման ժամանակը առնվազը 7.2 վրկ, պատկերի մեծացման չափսը 25-400%: 
Թղթի քաշը 60-175 գ/մ2:  
Հիշողության չափը` առնվազը 512 ՄԲ, պրոցեսորի հաճախականությունը` առնվազը 1200 ՄՀց:
Ինտերֆեյսներ USB 2.0, Ethernet (RJ-45), Wi-Fi, աջակցություն PostScript 3, PCL 5c, PCL 6, PDF: 
Windows, iOS, Android OS-ի համար ծրագրերի հետ աշխատելու հնարավորություն: 
Էլեկտրաէներգիայի սպառում (աշխատանքի ընթացքում)` առնվազը 510 Վտ: Տեղեկատվական էկրան LCD,  Չափերը (WxHxD) 420x323x390 մմ:
Քաշը՝ 12,9 կգ: 
Չափսերի և քաշի մեջ հնարավոր թույլատրելի շեղումը 2%: Կոմպլեկտավորումը և փաթեթավորումը գործարանային:
Երաշխիքային ժամկետն առնվազն մեկ տարի: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37411580/503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մեկ խցիկանի, գույնը սպիտակ: 
Չափսերը՝ 90 x 60 x 55 սմ (ԲxԼxԽ)::
Ընդհանուր տարողությունը ոչ պակաս  120 լ:
Սառեցման համակարգը՝    De Frost: 
Էներգախնայողության դաս՝  A++ : 
Հոսանքը՝ (վ/Հց) 220-240Վ/ 50-60 Հց: 
Աղմուկի մակարդակը մինչև 45 (դԲ):
Կոմպրեսորների քանակ    1հատ:  
Երաշխիքային ժամկետն առնվազն 1 տարի:
"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մարզ.քաղաք Արմավիր,Աբովյան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մարզ.քաղաք Արմավիր,Աբովյան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մարզ.քաղաք Արմավիր,Աբովյան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մարզ.քաղաք Արմավիր,Աբովյան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մարզ.քաղաք Արմավիր,Աբովյան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մարզ.քաղաք Արմավիր,Աբովյան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մարզ.քաղաք Արմավիր,Աբովյան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մարզ.քաղաք Արմավիր,Աբովյան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մարզ.քաղաք Արմավիր,Աբովյան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մարզ.քաղաք Արմավիր,Աբովյան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մարզ.քաղաք Արմավիր,Աբովյան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