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3C47" w:rsidRPr="000417D0" w:rsidRDefault="003101D1" w:rsidP="004516B8">
      <w:pPr>
        <w:widowControl w:val="0"/>
        <w:tabs>
          <w:tab w:val="left" w:pos="652"/>
          <w:tab w:val="left" w:pos="5760"/>
          <w:tab w:val="right" w:pos="15398"/>
        </w:tabs>
        <w:spacing w:line="276" w:lineRule="auto"/>
        <w:ind w:right="60"/>
        <w:rPr>
          <w:rFonts w:ascii="Sylfaen" w:eastAsia="Calibri" w:hAnsi="Sylfaen" w:cs="Arial"/>
          <w:sz w:val="20"/>
          <w:lang w:val="es-ES"/>
        </w:rPr>
      </w:pPr>
      <w:r w:rsidRPr="000417D0">
        <w:rPr>
          <w:rFonts w:ascii="Sylfaen" w:eastAsia="Calibri" w:hAnsi="Sylfaen" w:cs="Arial"/>
          <w:sz w:val="20"/>
          <w:lang w:val="es-ES"/>
        </w:rPr>
        <w:tab/>
      </w:r>
      <w:r w:rsidRPr="000417D0">
        <w:rPr>
          <w:rFonts w:ascii="Sylfaen" w:eastAsia="Calibri" w:hAnsi="Sylfaen" w:cs="Arial"/>
          <w:sz w:val="20"/>
          <w:lang w:val="es-ES"/>
        </w:rPr>
        <w:tab/>
      </w:r>
      <w:r w:rsidRPr="000417D0">
        <w:rPr>
          <w:rFonts w:ascii="Sylfaen" w:eastAsia="Calibri" w:hAnsi="Sylfaen" w:cs="Arial"/>
          <w:sz w:val="20"/>
          <w:lang w:val="es-ES"/>
        </w:rPr>
        <w:tab/>
      </w:r>
    </w:p>
    <w:p w:rsidR="00553C47" w:rsidRPr="000417D0" w:rsidRDefault="0056451C" w:rsidP="00B23154">
      <w:pPr>
        <w:jc w:val="center"/>
        <w:rPr>
          <w:rFonts w:ascii="Sylfaen" w:hAnsi="Sylfaen" w:cs="Arial"/>
          <w:b/>
          <w:sz w:val="20"/>
          <w:lang w:val="hy-AM"/>
        </w:rPr>
      </w:pPr>
      <w:r>
        <w:rPr>
          <w:rFonts w:ascii="Sylfaen" w:hAnsi="Sylfaen" w:cs="Arial"/>
          <w:b/>
          <w:sz w:val="20"/>
        </w:rPr>
        <w:t xml:space="preserve">  </w:t>
      </w:r>
      <w:r w:rsidR="00B23154" w:rsidRPr="000417D0">
        <w:rPr>
          <w:rFonts w:ascii="Sylfaen" w:hAnsi="Sylfaen" w:cs="Arial"/>
          <w:b/>
          <w:sz w:val="20"/>
          <w:lang w:val="hy-AM"/>
        </w:rPr>
        <w:t xml:space="preserve">ՏԵԽՆԻԿԱԿԱՆ ԲՆՈՒԹԱԳԻՐ </w:t>
      </w:r>
    </w:p>
    <w:tbl>
      <w:tblPr>
        <w:tblW w:w="148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45"/>
        <w:gridCol w:w="1260"/>
        <w:gridCol w:w="1405"/>
        <w:gridCol w:w="3815"/>
        <w:gridCol w:w="866"/>
        <w:gridCol w:w="720"/>
        <w:gridCol w:w="864"/>
        <w:gridCol w:w="5470"/>
      </w:tblGrid>
      <w:tr w:rsidR="00A060A6" w:rsidRPr="000417D0" w:rsidTr="004516B8">
        <w:trPr>
          <w:trHeight w:val="244"/>
          <w:jc w:val="center"/>
        </w:trPr>
        <w:tc>
          <w:tcPr>
            <w:tcW w:w="14845" w:type="dxa"/>
            <w:gridSpan w:val="8"/>
          </w:tcPr>
          <w:p w:rsidR="00A060A6" w:rsidRPr="000417D0" w:rsidRDefault="00A060A6" w:rsidP="003D0CEC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Ապրանքներ</w:t>
            </w:r>
          </w:p>
        </w:tc>
      </w:tr>
      <w:tr w:rsidR="004516B8" w:rsidRPr="000417D0" w:rsidTr="009F042D">
        <w:trPr>
          <w:trHeight w:val="459"/>
          <w:jc w:val="center"/>
        </w:trPr>
        <w:tc>
          <w:tcPr>
            <w:tcW w:w="445" w:type="dxa"/>
            <w:vMerge w:val="restart"/>
            <w:vAlign w:val="center"/>
          </w:tcPr>
          <w:p w:rsidR="004516B8" w:rsidRPr="000417D0" w:rsidRDefault="004516B8" w:rsidP="007B6BC7">
            <w:pPr>
              <w:tabs>
                <w:tab w:val="left" w:pos="0"/>
              </w:tabs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հրա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վերով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նա</w:t>
            </w:r>
            <w:r w:rsidRPr="000417D0">
              <w:rPr>
                <w:rFonts w:ascii="Sylfaen" w:hAnsi="Sylfaen" w:cs="Arial"/>
                <w:sz w:val="20"/>
              </w:rPr>
              <w:softHyphen/>
              <w:t>խա</w:t>
            </w:r>
            <w:r w:rsidRPr="000417D0">
              <w:rPr>
                <w:rFonts w:ascii="Sylfaen" w:hAnsi="Sylfaen" w:cs="Arial"/>
                <w:sz w:val="20"/>
              </w:rPr>
              <w:softHyphen/>
              <w:t>տես</w:t>
            </w:r>
            <w:r w:rsidRPr="000417D0">
              <w:rPr>
                <w:rFonts w:ascii="Sylfaen" w:hAnsi="Sylfaen" w:cs="Arial"/>
                <w:sz w:val="20"/>
              </w:rPr>
              <w:softHyphen/>
              <w:t>ված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չափա</w:t>
            </w:r>
            <w:r w:rsidRPr="000417D0">
              <w:rPr>
                <w:rFonts w:ascii="Sylfaen" w:hAnsi="Sylfaen" w:cs="Arial"/>
                <w:sz w:val="20"/>
              </w:rPr>
              <w:softHyphen/>
              <w:t>բաժ</w:t>
            </w:r>
            <w:r w:rsidRPr="000417D0">
              <w:rPr>
                <w:rFonts w:ascii="Sylfaen" w:hAnsi="Sylfaen" w:cs="Arial"/>
                <w:sz w:val="20"/>
              </w:rPr>
              <w:softHyphen/>
              <w:t>նի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համա</w:t>
            </w:r>
            <w:r w:rsidRPr="000417D0">
              <w:rPr>
                <w:rFonts w:ascii="Sylfaen" w:hAnsi="Sylfaen" w:cs="Arial"/>
                <w:sz w:val="20"/>
              </w:rPr>
              <w:softHyphen/>
              <w:t>րը</w:t>
            </w:r>
          </w:p>
        </w:tc>
        <w:tc>
          <w:tcPr>
            <w:tcW w:w="1260" w:type="dxa"/>
            <w:vMerge w:val="restart"/>
            <w:vAlign w:val="center"/>
          </w:tcPr>
          <w:p w:rsidR="004516B8" w:rsidRPr="000417D0" w:rsidRDefault="004516B8" w:rsidP="007B6BC7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գնումների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պլանով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նա</w:t>
            </w:r>
            <w:r w:rsidRPr="000417D0">
              <w:rPr>
                <w:rFonts w:ascii="Sylfaen" w:hAnsi="Sylfaen" w:cs="Arial"/>
                <w:sz w:val="20"/>
              </w:rPr>
              <w:softHyphen/>
              <w:t>խա</w:t>
            </w:r>
            <w:r w:rsidRPr="000417D0">
              <w:rPr>
                <w:rFonts w:ascii="Sylfaen" w:hAnsi="Sylfaen" w:cs="Arial"/>
                <w:sz w:val="20"/>
              </w:rPr>
              <w:softHyphen/>
              <w:t>տեսված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միջանցիկ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ծած</w:t>
            </w:r>
            <w:r w:rsidRPr="000417D0">
              <w:rPr>
                <w:rFonts w:ascii="Sylfaen" w:hAnsi="Sylfaen" w:cs="Arial"/>
                <w:sz w:val="20"/>
              </w:rPr>
              <w:softHyphen/>
              <w:t>կագիրը</w:t>
            </w:r>
            <w:r w:rsidRPr="000417D0">
              <w:rPr>
                <w:rFonts w:ascii="Sylfaen" w:hAnsi="Sylfaen"/>
                <w:sz w:val="20"/>
              </w:rPr>
              <w:t xml:space="preserve">` </w:t>
            </w:r>
            <w:r w:rsidRPr="000417D0">
              <w:rPr>
                <w:rFonts w:ascii="Sylfaen" w:hAnsi="Sylfaen" w:cs="Arial"/>
                <w:sz w:val="20"/>
              </w:rPr>
              <w:t>ըստ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ԳՄԱ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դասա</w:t>
            </w:r>
            <w:r w:rsidRPr="000417D0">
              <w:rPr>
                <w:rFonts w:ascii="Sylfaen" w:hAnsi="Sylfaen" w:cs="Arial"/>
                <w:sz w:val="20"/>
              </w:rPr>
              <w:softHyphen/>
              <w:t>կարգման</w:t>
            </w:r>
            <w:r w:rsidRPr="000417D0">
              <w:rPr>
                <w:rFonts w:ascii="Sylfaen" w:hAnsi="Sylfaen"/>
                <w:sz w:val="20"/>
              </w:rPr>
              <w:t xml:space="preserve"> (CPV)</w:t>
            </w:r>
          </w:p>
        </w:tc>
        <w:tc>
          <w:tcPr>
            <w:tcW w:w="1405" w:type="dxa"/>
            <w:vMerge w:val="restart"/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Arial"/>
                <w:sz w:val="20"/>
                <w:lang w:val="ru-RU"/>
              </w:rPr>
              <w:t>անվանում</w:t>
            </w:r>
          </w:p>
        </w:tc>
        <w:tc>
          <w:tcPr>
            <w:tcW w:w="3815" w:type="dxa"/>
            <w:vMerge w:val="restart"/>
            <w:vAlign w:val="center"/>
          </w:tcPr>
          <w:p w:rsidR="004516B8" w:rsidRPr="000417D0" w:rsidRDefault="004516B8" w:rsidP="007B6BC7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տեխնիկական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բնութագիրը</w:t>
            </w:r>
          </w:p>
        </w:tc>
        <w:tc>
          <w:tcPr>
            <w:tcW w:w="866" w:type="dxa"/>
            <w:vMerge w:val="restart"/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չափման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միավորը</w:t>
            </w:r>
          </w:p>
        </w:tc>
        <w:tc>
          <w:tcPr>
            <w:tcW w:w="720" w:type="dxa"/>
            <w:vMerge w:val="restart"/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Ընդ</w:t>
            </w:r>
            <w:r w:rsidRPr="000417D0">
              <w:rPr>
                <w:rFonts w:ascii="Sylfaen" w:hAnsi="Sylfaen" w:cs="Arial"/>
                <w:sz w:val="20"/>
              </w:rPr>
              <w:softHyphen/>
              <w:t>հանուր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Arial"/>
                <w:sz w:val="20"/>
              </w:rPr>
              <w:t>քանա</w:t>
            </w:r>
            <w:r w:rsidRPr="000417D0">
              <w:rPr>
                <w:rFonts w:ascii="Sylfaen" w:hAnsi="Sylfaen" w:cs="Arial"/>
                <w:sz w:val="20"/>
              </w:rPr>
              <w:softHyphen/>
              <w:t>կը</w:t>
            </w:r>
          </w:p>
        </w:tc>
        <w:tc>
          <w:tcPr>
            <w:tcW w:w="6334" w:type="dxa"/>
            <w:gridSpan w:val="2"/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Arial"/>
                <w:sz w:val="20"/>
                <w:lang w:val="ru-RU"/>
              </w:rPr>
              <w:t>մատակարարման</w:t>
            </w:r>
          </w:p>
        </w:tc>
      </w:tr>
      <w:tr w:rsidR="004516B8" w:rsidRPr="000417D0" w:rsidTr="009F042D">
        <w:trPr>
          <w:trHeight w:val="389"/>
          <w:jc w:val="center"/>
        </w:trPr>
        <w:tc>
          <w:tcPr>
            <w:tcW w:w="44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260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140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381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3D0CEC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720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</w:p>
        </w:tc>
        <w:tc>
          <w:tcPr>
            <w:tcW w:w="864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հասցեն</w:t>
            </w:r>
          </w:p>
        </w:tc>
        <w:tc>
          <w:tcPr>
            <w:tcW w:w="5470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04471D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>Ժամկետը</w:t>
            </w:r>
          </w:p>
        </w:tc>
      </w:tr>
      <w:tr w:rsidR="004516B8" w:rsidRPr="009F042D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09134100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Յուղ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Բենզինային գործիքների յուղ շարժիչային, կիսասինթետիկ, նախատեսված երկտակտային բենզինային շարժիչների համար։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2F289E" w:rsidRDefault="004516B8" w:rsidP="002F289E">
            <w:pPr>
              <w:rPr>
                <w:lang w:val="hy-AM"/>
              </w:rPr>
            </w:pPr>
            <w:r w:rsidRPr="00811C22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811C22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E75995" w:rsidRDefault="004516B8" w:rsidP="002F289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15872400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Աղ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F708DB" w:rsidRDefault="004516B8" w:rsidP="002F289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Տեխնիկական 25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 պարկով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2F289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2F289E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2F289E" w:rsidRDefault="004516B8" w:rsidP="002F289E">
            <w:pPr>
              <w:rPr>
                <w:lang w:val="hy-AM"/>
              </w:rPr>
            </w:pPr>
            <w:r w:rsidRPr="00811C22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811C22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Բանվորական ձեռնոց</w:t>
            </w:r>
            <w:bookmarkStart w:id="0" w:name="_GoBack"/>
            <w:bookmarkEnd w:id="0"/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Ռետինե ձեռնոց, լատեքսապատ, բանվորական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զույգ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Ձեռնոցներ /կտորե/ռետինե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Տնտեսական ձեռնոցները պատրաստված են լատեքսից (բնական կաուչուկ) բարձր որակով ։ Ափի մակերեսը ունի ծալքավոր պրոֆիլ, ինչը թույլ է տալիս բարձրացնել պաշտպանությունը ձեռքերի սայթաքումից: Կենցաղային ձեռնոցներն օգտագործվում են ձեռքերի մաշկը պաշտպանելու համար տարբեր տեսակի ընդհանուր արտադրական աշխատանքների, խոհանոցում սննդի և կենցաղային քիմիական նյութերի,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ինչպես նաև սպասարկման ոլորտում (ջուր, կեղտ, լվացող միջոցներ և թույլ գործողությունների քիմիական նյութեր):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զույգ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18931130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Ծանրոցների պարկեր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11B02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Պարկ նախատեսված շին աղբի համար առնվազն  50x60սմ</w:t>
            </w:r>
            <w:r>
              <w:rPr>
                <w:rFonts w:ascii="Sylfaen" w:hAnsi="Sylfaen" w:cs="Calibri"/>
                <w:color w:val="000000"/>
                <w:sz w:val="20"/>
              </w:rPr>
              <w:t xml:space="preserve"> 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9E6D32">
              <w:rPr>
                <w:rFonts w:ascii="Sylfaen" w:hAnsi="Sylfaen" w:cs="Calibri"/>
                <w:color w:val="000000"/>
                <w:sz w:val="20"/>
              </w:rPr>
              <w:t>39224560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Գոֆրե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գլխիկով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EE6D8F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>Մանեկ – առնվազն 1 1/2" (40)</w:t>
            </w:r>
            <w:r w:rsidRPr="00EE6D8F">
              <w:rPr>
                <w:rFonts w:ascii="Sylfaen" w:hAnsi="Sylfaen" w:cs="Calibri"/>
                <w:color w:val="000000"/>
                <w:sz w:val="20"/>
              </w:rPr>
              <w:br/>
              <w:t>Ամրացնող օղակ առնվազն 40×40/50</w:t>
            </w:r>
          </w:p>
          <w:p w:rsidR="004516B8" w:rsidRPr="00EE6D8F" w:rsidRDefault="004516B8" w:rsidP="00D11B02">
            <w:pPr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 xml:space="preserve">յուրաքանչյուր գոֆրե 80 սմ-ոց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EE6D8F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EE6D8F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EE6D8F">
              <w:rPr>
                <w:rFonts w:ascii="Sylfaen" w:hAnsi="Sylfaen" w:cs="Calibri"/>
                <w:color w:val="000000"/>
                <w:sz w:val="20"/>
              </w:rPr>
              <w:t>180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6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AB2741">
              <w:rPr>
                <w:rFonts w:ascii="Sylfaen" w:hAnsi="Sylfaen" w:cs="Calibri"/>
                <w:color w:val="000000"/>
                <w:sz w:val="20"/>
              </w:rPr>
              <w:t>24911500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Սոսինձ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Սոսինձ ՄԴՖ-ի համար </w:t>
            </w:r>
            <w:r>
              <w:rPr>
                <w:rFonts w:ascii="Sylfaen" w:hAnsi="Sylfaen" w:cs="Calibri"/>
                <w:color w:val="000000"/>
                <w:sz w:val="20"/>
              </w:rPr>
              <w:t>յուրաքանչյուր տարայի տարողունակությունը առնվազն 500մլ, քաշը 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125 գր, աեռոզոլով տարայով</w:t>
            </w:r>
            <w:r>
              <w:rPr>
                <w:rFonts w:ascii="Sylfaen" w:hAnsi="Sylfaen" w:cs="Calibri"/>
                <w:color w:val="000000"/>
                <w:sz w:val="20"/>
              </w:rPr>
              <w:t>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Կպչուն ժապավեն/սկոչ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Կպչուն թաղանթով ժապավեն (սկոչ) թափանցիկ, լայն : 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Կպչուն ժապավեն/սկոչ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Կպչուն թաղանթով ժապավեն (սկոչ) թափանցիկ, նեղ : 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2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44511610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Սիլիկոնի ատրճանակ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Սիլիկոնի ատրճանակ, աշխատանքային լարումը առնվազն 220 Վ, հզորությունը առնվազն 20 Վտ, Չափսեր առնվազն 230մմx33մմx90մմ Քաշ առնվազն  0.5կգ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7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E55EF5">
              <w:rPr>
                <w:rFonts w:ascii="Sylfaen" w:hAnsi="Sylfaen" w:cs="Calibri"/>
                <w:color w:val="000000"/>
                <w:sz w:val="20"/>
              </w:rPr>
              <w:t>30192233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Սիլիկոն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B62B09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թափանցիկ տարաներով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Ալյումինե ջեռուցման մարտկոց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Ջեռուցման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մարտկոցի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սեկցիա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սպիտակ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ալյումինե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բարձրությունը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առնվազն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 58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սմ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միջառանցքային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հեռավորությունը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առնվազն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 xml:space="preserve"> 50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սմ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4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Մարտկոց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Arial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Ժամացույցի, (2A,)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Մարտկոց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Պուլտի 3A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D85DDA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Դյուբել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9F73A1">
            <w:pPr>
              <w:rPr>
                <w:rFonts w:ascii="Sylfaen" w:hAnsi="Sylfaen" w:cs="GHEA Grapalat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մեխ տուփով առնվազն 6*40  առնվազն /20հատ տուփում/ Տեսակ՝ Պտուտակ նեյլոնե 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նյութ՝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Փաթեթի քանակ՝ առնվազն 20 հատ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տրամագիծ՝ առնվազն 3</w:t>
            </w:r>
            <w:r w:rsidRPr="000417D0">
              <w:rPr>
                <w:rFonts w:ascii="Times New Roman" w:hAnsi="Times New Roman"/>
                <w:color w:val="000000"/>
                <w:sz w:val="20"/>
              </w:rPr>
              <w:t>․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5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Պտուտակի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 xml:space="preserve">երկարություն՝առնվազն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50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տրամագիծ՝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6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երկարություն՝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40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</w:p>
          <w:p w:rsidR="004516B8" w:rsidRDefault="004516B8" w:rsidP="009F73A1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t xml:space="preserve"> 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Դյուբել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մեխ տուփով առնվազն  6*60 առնվազն /20հատ տուփում/ Տեսակ՝ Պտուտակ նեյլոնե 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նյութը՝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նյութը՝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տրամագիծը՝առնվազն  3</w:t>
            </w:r>
            <w:r w:rsidRPr="000417D0">
              <w:rPr>
                <w:rFonts w:ascii="Times New Roman" w:hAnsi="Times New Roman"/>
                <w:color w:val="000000"/>
                <w:sz w:val="20"/>
              </w:rPr>
              <w:t>․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5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Պտուտակի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 xml:space="preserve">երկարությունը՝առնվազն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70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տրամագիծը՝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6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Ամրակի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երկարությունը՝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առնվազն 60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մմ</w:t>
            </w:r>
          </w:p>
          <w:p w:rsidR="004516B8" w:rsidRPr="00D85DDA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39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պտուտակ տուփով առնվազն 8*60 առնվազն  /20հատ տուփում/ Տեսակ՝ Պտուտակ նեյլոնե 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նյութը՝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նյութը՝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Պտուտակի տրամագիծը՝առնվազն  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երկարությունը՝ առնվազն 70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տրամագիծը՝առնվազն  8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երկարությունը՝ առնվազն 60 մմ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4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մեխ տուփով առնվազն  8*80 առնվազն /20հատ տուփում/ Տեսակը ` Պտուտակ նեյլոնե ամրակով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նյութը` նեյլոն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նյութը` պողպատ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տրամագիծը` առնվազն 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երկարությունը` առնվազն 90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Ամրակի տրամագիծը` առնվազն 8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Ամրակի երկարությունը` առնվազն 80 մմ 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5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տուփով N6 , տուփում առնվազն 20 հատ Տեսակը` մոնտաժային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Նյութը`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Տրամագիծը` 6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Գույնը` մոխրագույն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4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6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տուփով  N8 տուփում առնվազն 20 հատ Տեսակը` մոնտաժային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Նյութը` պլաստիկ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Տրամագիծը` 8 մմ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Գույնը` մոխրագույն 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59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7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տուփով N10 , առնվազն  տուփում 20 հատ Տեսակը՝ մոնտաժային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Նյութը՝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Տրամագիծը՝ 10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Գույնը՝ մոխրագույն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8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Դյուբել տրիֆոն տուփում առնվազն 20 հատ Տեսակ՝ պտուտակ պլաստիկ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ամրակով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նյութ՝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տրամագիծ՝ առնվազն 6.5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երկարություն՝առնվազն  65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տրամագիծ՝ առնվազն 10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երկարություն՝առնվազն  50 մմ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</w:rPr>
              <w:lastRenderedPageBreak/>
              <w:t xml:space="preserve">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D85DDA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9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կախիչ տուփում առնվազն 20 հատ  Տեսակ՝ L տիպի կեռ պտուտակ՝ պլաստիկ դյուբելով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Դյուբելի նյութ՝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Պտուտակի նյութ՝ Պողպատ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տրամագիծ՝առնվազն  5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Պտուտակի երկարություն՝ առնվազն 50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տրամագիծ՝ առնվազն 8 մմ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>Ամրակի երկարություն՝ առնվազն 40 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111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68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10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Դյուբել պտուտակ տուփում առնվազն  /10հատ տուփում/</w:t>
            </w:r>
          </w:p>
          <w:p w:rsidR="004516B8" w:rsidRDefault="004516B8" w:rsidP="00D85DDA">
            <w:pPr>
              <w:rPr>
                <w:rFonts w:ascii="Sylfaen" w:hAnsi="Sylfaen" w:cs="GHEA Grapalat"/>
                <w:color w:val="000000"/>
                <w:sz w:val="20"/>
              </w:rPr>
            </w:pPr>
            <w:r>
              <w:rPr>
                <w:rFonts w:ascii="Sylfaen" w:hAnsi="Sylfaen" w:cs="GHEA Grapalat"/>
                <w:color w:val="000000"/>
                <w:sz w:val="20"/>
              </w:rPr>
              <w:t>1 հատը համարժեք է 1 տուփի</w:t>
            </w:r>
          </w:p>
          <w:p w:rsidR="004516B8" w:rsidRPr="000417D0" w:rsidRDefault="004516B8" w:rsidP="00D85DDA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D85DDA">
            <w:r w:rsidRPr="00CE7921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D85DDA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D85DDA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D85DDA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4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 (3×1.25մմ), Միացման տեղերի քանակ՝առնվազն  5</w:t>
            </w:r>
          </w:p>
          <w:p w:rsidR="004516B8" w:rsidRPr="000417D0" w:rsidRDefault="004516B8" w:rsidP="00504A0E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5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Երկարացման լար 2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 (3×1.25մմ), Միացման տեղերի քանակ՝ առնվազն 4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147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9F73A1">
            <w:pPr>
              <w:rPr>
                <w:rFonts w:ascii="Sylfaen" w:hAnsi="Sylfaen" w:cs="Calibri"/>
                <w:color w:val="000000"/>
                <w:sz w:val="20"/>
                <w:lang w:val="hy-AM" w:eastAsia="en-US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մ(3×1.25մմ), Միացման տեղերի քանակ՝առնվազն  3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9F73A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Երկարացման լար 4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լար, Մաքսիմալ հոսանք 13Ա, Երկարություն առնվազն 3 մ (3×1.25 մմ), Միացման տեղերի քանակ՝  առնվազն 2</w:t>
            </w:r>
          </w:p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Յուրաքանչյուրը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3 մ</w:t>
            </w:r>
            <w:r>
              <w:rPr>
                <w:rFonts w:ascii="Sylfaen" w:hAnsi="Sylfaen" w:cs="Calibri"/>
                <w:color w:val="000000"/>
                <w:sz w:val="20"/>
              </w:rPr>
              <w:t>ետրանոց: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504A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9F73A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Երկարացման լար 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Լար առնվազն 2 տեղանոց, 2 մ երկարությամբ , նյութը՝ պլաստիկ</w:t>
            </w:r>
          </w:p>
          <w:p w:rsidR="004516B8" w:rsidRPr="000417D0" w:rsidRDefault="004516B8" w:rsidP="00504A0E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9F73A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9F73A1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9F73A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Էլեկտրական երկարացման լար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էլեկտրական երկարացման լար առնվազն 5 մետրից ոչ պակաս, նվազագույնը՝ 3 տեղ, հողանցումով։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071ED9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31521570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Ձեռքի լապտեր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Ձեռքի լապտեր,  Ցերեկային սպիտակ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½ ՛՛, 4մ-ոց 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¾ ՛՛, 4մ-ոց, 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¼ ՛՛, 4մ-ոց, 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 2 ՛՛, 4մ-ոց,կտորներով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20555E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31711250/13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Ճկվող խողովակ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ճկուն ռետինե խողովակ, գլխի հատվածը ներժ, արտաքին շերտը պողպատյա թելիկներով: Ներսի խողովակը ռետինե: F1/2"xF1/2"x30սմ,  տրամագիծը ՝ առնվազն 1/2 դյույմ: Երկարությունը՝ առնվազն 30 մ ընդմիջման ճնշում ՝ 300 PSI առ</w:t>
            </w:r>
            <w:r>
              <w:rPr>
                <w:rFonts w:ascii="Sylfaen" w:hAnsi="Sylfaen" w:cs="Calibri"/>
                <w:color w:val="000000"/>
                <w:sz w:val="20"/>
              </w:rPr>
              <w:t>աձգական փորձարկման արժեքը՝ 1100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պայկովայի մեջը ալյումի շերտով 1¼ ՛՛ դույմ, տրամաչափը 40մմ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5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6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պայկայի մեջը ալյումի շերտով 2 ՛՛ դույմ, տրամաչափը 63մմ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38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խողովակ 7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Պոլիպրոպիլենային խողովակ ալյումինե շերտով տրամաչափը 32մմ 1՛՛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8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Ճկուն խողովակ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ճկուն ջրի /40սմ/, գլխի հատվածը ներժ, արտաքին շերտը պողպատյա թել</w:t>
            </w:r>
            <w:r>
              <w:rPr>
                <w:rFonts w:ascii="Sylfaen" w:hAnsi="Sylfaen" w:cs="Calibri"/>
                <w:color w:val="000000"/>
                <w:sz w:val="20"/>
              </w:rPr>
              <w:t>իկներով: Ներսի խողովակը ռետինե: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 xml:space="preserve">Յուրքանչյուրի երկարությունը 40 սմ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AC5F96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AC5F96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3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Ճկուն խողովակ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Խողովակ ճկուն ջրի /60սմ/, գլխի հատվածը ներժ, արտաքին շերտը պողպատյա թելիկներով: Ներսի խողովակը ռետինե: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Յուրքանչյուրի երկարությունը  60 սմ: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448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Նյութ` Պլաստիկ համակցված արույրով, Էկրանի չափ (սմ)` 20մմ-M1/2"-20մմ, Ջրի մաքսիմալ աշխատանքային ճնշում (բար)` 25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3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կոյուղու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PPR Եռաբաշխիչ կոյուղո 87,5° 110-110մմ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10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 ½՛՛-½՛՛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7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 ¾ ՛՛-¾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կոյուղու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PPR Եռաբաշխիչ կոյուղո 87,5° 110-110մմ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410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եռաբաշխիչ հավասարակողմ 20մմ ½՛՛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5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եռաբաշխիչ հավասարակողմ 25մմ ¾ ՛՛՛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Եռաբաշխիչ կոյուղու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PPR Եռաբաշխիչ կոյուղու 45° 110-50մմ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30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44423200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Աստիճան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Սեկցիաների քանակ 4հատ, Կառուցվածք Ալյումինե, Ոտնակների քանակ առնվազն  4×7 հատ, Փակված չափսեր առնվազն 1.925×0,26մ, Բացված բարձրություն առնվազն (/\)3.85մԸնդհանուր բարձրություն (/) 7.7մ,Խառաչոյի լայնություն առնվազն 0.33մ, Ստաբիլիզացնող ոտնակի լայնություն առնվազն 0,8մ, Ծանրաբեռնվածությունառնվազն  150 կգ, 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երաշխիքային ժամկետը առնվազն 1 տարի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3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20555E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44112730/4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Մետաղալար կտրող գործիք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Կծաքցան, ռետինե կամ պլաստմասե բռնակով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34911120/1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Սայլակ շինարարական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Arial"/>
                <w:color w:val="000000"/>
                <w:sz w:val="20"/>
              </w:rPr>
              <w:t xml:space="preserve">Սայլակ շինարարական 4 ակնանի </w:t>
            </w:r>
            <w:r w:rsidRPr="000417D0">
              <w:rPr>
                <w:rFonts w:ascii="Sylfaen" w:hAnsi="Sylfaen" w:cs="Arial"/>
                <w:color w:val="000000"/>
                <w:sz w:val="20"/>
              </w:rPr>
              <w:br/>
              <w:t xml:space="preserve"> Առավելագույն քաշ ` առնվազն 150 կգ : Հատակի չափը `առնվազն  725x472 մմ : Հատակի ծածկույթ ` չսայթաքուն գորգ: Անիվների չափ առնվազն ` 4 դյույմ : Չափեր ` առնվազն 725x472x135x820 մմ 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44112570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sz w:val="20"/>
              </w:rPr>
              <w:t>Միջադիր (կլինգրիտ) ջեռուցման մարտկոցի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Միջադիր (կլինգրիտ) նախատեսված ջեռուցման մարտկոցների համար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7D24D5">
            <w:r w:rsidRPr="00761254">
              <w:t>34921440</w:t>
            </w:r>
            <w: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մետաղական 8լ. տարողությամբ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7D24D5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7D24D5">
            <w:r w:rsidRPr="00761254">
              <w:t>34921440</w:t>
            </w:r>
            <w: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Աղբաման պլաստիկ, 9լ տարողությամբ, սև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7D24D5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7D24D5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7D24D5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52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35111130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sz w:val="20"/>
                <w:lang w:val="hy-AM"/>
              </w:rPr>
              <w:t>Ածխաթթվային կրակմարիչ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ԱԿ-2, շահագործումը -40 0 C -ից մինչև 50 0 C ջերմաստիճանի սահմաններում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283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35821400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ՀՀ դրոշ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Չափը՝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1*2 կտորը՝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մետաքսաթելով հաստ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37821151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Կավիճ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>Թունավոր նյութեր չի պարունակում, մակերեսը՝ ծածկույթով, փոշու մակարդակը հասցված է նվազագույնի,</w:t>
            </w:r>
            <w:r w:rsidRPr="000417D0">
              <w:rPr>
                <w:rFonts w:ascii="Sylfaen" w:hAnsi="Sylfaen" w:cs="Arial"/>
                <w:color w:val="666666"/>
                <w:sz w:val="20"/>
                <w:shd w:val="clear" w:color="auto" w:fill="FFFFFF"/>
                <w:lang w:val="hy-AM"/>
              </w:rPr>
              <w:t xml:space="preserve">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t xml:space="preserve">ամուր են, կոտրվելու </w:t>
            </w:r>
            <w:r w:rsidRPr="000417D0"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  <w:lastRenderedPageBreak/>
              <w:t>հավանականությունը քիչ է։ կավիճի տրամագիծը՝ 9.5 մմ, երկարությունը՝ 80 մմ, ապահովում է սահուն աշխատանք, թողնում է հավասարաչափ հետք, սպիտակ: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lastRenderedPageBreak/>
              <w:t>տուփ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301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39221440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Վրձին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Ներկի խոզանակների հավաքածու 8կտ.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Վրձին 100մմ/4՛՛ 1հատ, Վրձին 75մմ/3՛՛ 1հատ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Վրձին 50մմ/2՛՛ 2հատ, Վրձին 38մմ/1.5՛՛ 2հատ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Վրձին 25մմ/1՛՛ 2հատ, Բռնակ Պլաստիկ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Տեսակ նախատեսված յուղաներկերի համար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42131490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սիֆոն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Չափը 40х40/50, մի տեղանոց լվացարանի, մի ճյուղանի պլաստմասե ջրահեռացումով տարա: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33711480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Ձեռքի հեղուկ օճառ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Ապրանքանիշների շարք է, որոնք հատուկ մշակված են մաշկի ամենօրյա խնամքի համար: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Ձեռքերը մաքրող օճառ.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նուրբ բանաձև 96% բնական բաղադրիչներով,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կանաչ թեյի մզվածքով և բուսական գլիցերինով հարստացված ձեռքի օճառը հարմար է հաճախակի օգտագործման համար և ունի արդյունավետ հակաբակտերիալ ազդեցություն,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չի պարունակում պարաբեններ, գունանյութեր և ալկոհոլ,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հիպոալերգիկ է և փորձարկված մաշկաբանների կողմից,առնվազն 1 լիտրանոց  տարայով,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 • 100% վերամշակված պլաստիկ փաթեթավորում: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Պետք է մատակարարվի 1 լիտրանոց տարաներով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Ալեք 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447"/>
          <w:jc w:val="center"/>
        </w:trPr>
        <w:tc>
          <w:tcPr>
            <w:tcW w:w="4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Հատակ լվանալու հեղուկ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20202"/>
                <w:sz w:val="20"/>
              </w:rPr>
              <w:t>Ունիվերսալ մաքրող միջոցը հատուկ ստեղծված է ամենադժվար կեղտերը մաքրելու համար: առնվազն 1 լիտրանոց տարայով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  <w:tcBorders>
              <w:top w:val="single" w:sz="4" w:space="0" w:color="auto"/>
            </w:tcBorders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Զուգարանի ախտահանող հեղուկ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Ապրանքը նախատեսված է զուգարանակոնքի և այլ սանտեխնիկայի մաքրման համար: Գելի պարունակության արդյունքում այն երկար ժամանակ մնում է մաքրված մակերեսի վրա: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Հատկությունները՝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· Թթուների իդեալական կազմը հանգեցնում է զուգարանի մեջ աղտոտվածության ինքնազերծմանը: Պաշտպանում է քարի, ժանգի նստվածքի նստվածքից և օրգանական ծագման այլ պաշարներից: Այն ունի հոտը վերացնող հատկություններ և մաքրելուց հետո  մակերևույթին թողնում է տևական հաճելի հոտ: Արտադրանքը նախատեսված է մասնագիտական </w:t>
            </w:r>
            <w:r w:rsidRPr="000417D0">
              <w:rPr>
                <w:rFonts w:ascii="Times New Roman" w:hAnsi="Times New Roman"/>
                <w:color w:val="000000"/>
                <w:sz w:val="20"/>
              </w:rPr>
              <w:t>​​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օգտագործման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 </w:t>
            </w:r>
            <w:r w:rsidRPr="000417D0">
              <w:rPr>
                <w:rFonts w:ascii="Sylfaen" w:hAnsi="Sylfaen" w:cs="GHEA Grapalat"/>
                <w:color w:val="000000"/>
                <w:sz w:val="20"/>
              </w:rPr>
              <w:t>համար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: </w:t>
            </w:r>
          </w:p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Պետք է մատակարարվի 1 լիտրանոց տարաներով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լիտր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65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42111240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Քսայուղ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 xml:space="preserve">Քսայուղ տաուտ տեխնիկայի և ավտոմեքենաների համար </w:t>
            </w:r>
          </w:p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 xml:space="preserve">Յուրաքանչյուրը 1 կգ-անոց։ </w:t>
            </w:r>
          </w:p>
          <w:p w:rsidR="004516B8" w:rsidRPr="00444E0E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Բարձր որակի։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467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Սեյֆի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Փական ներդիրով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Առաջարկվող դռան հաստությունը 40-50 մմ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625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Ջրի փական 3/4" ամերիկանկայով, գլխի հատվածը ներժ: Փականը օգտագործվում է կենցաղային և խմելու ջրի ջրամատակարարման համակարգերում, նախատեսված է սառը / տաք ջրի և գոլորշու համար։ Գնդիկավոր փականը որոշ մասերում նիկելապատ է։ Կորպուսային դետալները ունեն ոչ ամբողջական գալվանական ծածկույթ։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215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փական ներժ, ½՛՛ չափսի, գլխի հատվածը ներժ,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2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փական ներժ, ¾՛՛ չափսի, գլխի հատվածը ներժ: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փական ներժ, 2՛՛ չափսի, գլխի հատվածը ներժ,: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Գնդիկային փական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փական ներժ ամերիկանկա, ¼՛՛ չափսի, գլխի հատվածը ներժ,: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Պայկայի փական 1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¾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87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Պայկայի փական 2 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½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Պայկայի փական 3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Arial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¼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u w:val="single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Պայկայի փական 4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Պոլիպրոպիլենի փական 20-32մմ, 2 ՛՛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Կախովի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 xml:space="preserve">Պատրաստված է կոփված բարձրորակ մետաղից: Սեկրետի լատունի մեխանիզմով: Գերամուր չուգունե կորպուսով: Ժանգադիմացկուն: 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lastRenderedPageBreak/>
              <w:t>Տրամագիծը՝ 11 մմ  4 բանալի Անհատական փաթեթավորում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Ոռոգման ջրի փական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 ¼ դյույմ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ծորակ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Ծորակ ներժից, տեսակը՝ անշարժ, փականներ - Կես պտույտ, Ճկուն խողովակի միացում -1 x 1/2, Փաթեթի բովանդակություն - Ծորակ,ամրացման պարագաներ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Պատի ծորակ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Ծորակ ներժից, տեսակը՝ պատի ոչ խառնիչային, 1 տեղ, լրիվ պտույտ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268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31711250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Ցնցուղի խողովակ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Խողովակ ցնցուղի համար,</w:t>
            </w: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br/>
              <w:t xml:space="preserve">նյութը՝  ներժ, ներքին խողովակ, ռետինե, միացում  1/2-1/2 FF (Մետաղական), խողովակի երկարություն - 150 սմ    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444E0E">
              <w:rPr>
                <w:rFonts w:ascii="Sylfaen" w:hAnsi="Sylfaen" w:cs="Calibri"/>
                <w:color w:val="000000"/>
                <w:sz w:val="20"/>
                <w:lang w:eastAsia="en-US"/>
              </w:rPr>
              <w:t>44411400</w:t>
            </w:r>
            <w:r>
              <w:rPr>
                <w:rFonts w:ascii="Sylfaen" w:hAnsi="Sylfaen" w:cs="Calibri"/>
                <w:color w:val="000000"/>
                <w:sz w:val="20"/>
                <w:lang w:eastAsia="en-US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Ցնցուղի գլխիկ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rPr>
                <w:rFonts w:ascii="Sylfaen" w:hAnsi="Sylfaen" w:cs="Calibri"/>
                <w:color w:val="000000"/>
                <w:sz w:val="20"/>
                <w:shd w:val="clear" w:color="auto" w:fill="FAFAFA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Գույնը՝ քրոմ, նյութի տեսակը՝ ներժ: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Ծորակ տաքացուցիչ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rPr>
                <w:rFonts w:ascii="Sylfaen" w:hAnsi="Sylfaen" w:cs="Calibri"/>
                <w:color w:val="000000"/>
                <w:sz w:val="20"/>
                <w:shd w:val="clear" w:color="auto" w:fill="FAFAFA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Ներժ, Էլեկտրական ցանցի լարումը 220-240Վ Հաճախականությունը 50-60 ՀՑ Հոսանքի ուժը 14.5Ա Հզորություն 3,3 ԿՎՏ Ձրի ճնշումը 0.04-0.6 ՄՊԱ Ջրի մուտքի շառավիղը ½ Երաշխիքային ժամկետ առնվազն մեկ տարի: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ծորակ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Լվացարանի խառնիչային ծորակ ներժից, չափը՝1''x1''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br/>
              <w:t xml:space="preserve"> · գույն՝արծաթագույն, նյութը՝չժանգոտվող պողպատ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tabs>
                <w:tab w:val="left" w:pos="0"/>
              </w:tabs>
              <w:jc w:val="center"/>
              <w:rPr>
                <w:rFonts w:ascii="Sylfaen" w:hAnsi="Sylfaen" w:cs="Arial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9F042D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Բահ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Երկաթյա, փորելու,   Երկ.՝30սմ, լայն.՝21սմ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 xml:space="preserve">Կողմերի միջև պայմանագրի կնքման օրվանից մինչև 2025 թվականի դեկտեմբերի 30-ը, ապրանքի մատակարարումը ըստ պատվիրատուի կողմից տրված պատվեր-հայտերի 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lastRenderedPageBreak/>
              <w:t>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Բահ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Երկաթյա, հավաքելու Երկ.՝28սմ, լայն.՝22սմ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Բահի կո</w:t>
            </w:r>
            <w:r w:rsidRPr="000417D0">
              <w:rPr>
                <w:rFonts w:ascii="Sylfaen" w:hAnsi="Sylfaen"/>
                <w:sz w:val="20"/>
              </w:rPr>
              <w:t>թ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Փայտյա Հաստ.՝4սմ, երկ.՝150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3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Թփերը ձևավորող մկրատ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20202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Բռնակները բացվող Երկ.՝55-65սմ, կտրող մասը՝ 20սմ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Սեկատոր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Երկ.՝ 21-23 սմ, կտրող մասը՝ 5-6 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Խոտի սերմ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Սերմի ծլունակությունը ՝ 100%</w:t>
            </w:r>
          </w:p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Ծլման ժամանակը՝ 4-5օր</w:t>
            </w:r>
          </w:p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Ծախսի նորման ՝ 1 կգ 30-40 մ2</w:t>
            </w:r>
          </w:p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738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Երեքնուկի սերմ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pStyle w:val="NormalWeb"/>
              <w:shd w:val="clear" w:color="auto" w:fill="FFFFFF"/>
              <w:spacing w:before="0" w:beforeAutospacing="0" w:after="225" w:afterAutospacing="0"/>
              <w:rPr>
                <w:rFonts w:ascii="Sylfaen" w:hAnsi="Sylfaen"/>
                <w:color w:val="000000"/>
                <w:sz w:val="20"/>
                <w:szCs w:val="20"/>
              </w:rPr>
            </w:pPr>
            <w:r w:rsidRPr="000417D0">
              <w:rPr>
                <w:rFonts w:ascii="Sylfaen" w:hAnsi="Sylfaen"/>
                <w:color w:val="000000"/>
                <w:sz w:val="20"/>
                <w:szCs w:val="20"/>
              </w:rPr>
              <w:t>Սերմի ծլունակությունը ՝ 100%</w:t>
            </w:r>
          </w:p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կգ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873893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Խոտհնձիչի դանակ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Երկ.՝38-սմ</w:t>
            </w:r>
          </w:p>
          <w:p w:rsidR="004516B8" w:rsidRPr="000417D0" w:rsidRDefault="004516B8" w:rsidP="00873893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</w:rPr>
              <w:t>Լայնությունը՝ 3սմ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 xml:space="preserve">Հատ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873893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114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Թուփ կտրող սկավառակ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Տրամագիծ՝ 230 մմ (9″)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Ատամների քանակ՝ 40T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Նստեցման անցք՝ 25,4 մմ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spacing w:after="150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1 հատ 20 մմ փոքրացնող օղակ</w:t>
            </w:r>
          </w:p>
          <w:p w:rsidR="004516B8" w:rsidRPr="000417D0" w:rsidRDefault="004516B8" w:rsidP="00444E0E">
            <w:pPr>
              <w:numPr>
                <w:ilvl w:val="0"/>
                <w:numId w:val="15"/>
              </w:numPr>
              <w:shd w:val="clear" w:color="auto" w:fill="FFFFFF"/>
              <w:ind w:left="0"/>
              <w:textAlignment w:val="baseline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Հարմար է միայն թուփ էտող գործիքի համար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56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pStyle w:val="Heading1"/>
              <w:shd w:val="clear" w:color="auto" w:fill="F7F7F7"/>
              <w:spacing w:before="0" w:beforeAutospacing="0" w:after="0" w:afterAutospacing="0"/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</w:pP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  <w:t xml:space="preserve">Պլաստմասե </w:t>
            </w: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eastAsia="ru-RU"/>
              </w:rPr>
              <w:t xml:space="preserve">հովարաձև </w:t>
            </w: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  <w:t>փոցխ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pStyle w:val="Heading1"/>
              <w:shd w:val="clear" w:color="auto" w:fill="F7F7F7"/>
              <w:spacing w:before="0" w:beforeAutospacing="0" w:after="0" w:afterAutospacing="0"/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</w:pPr>
            <w:r w:rsidRPr="000417D0">
              <w:rPr>
                <w:rFonts w:ascii="Sylfaen" w:hAnsi="Sylfaen"/>
                <w:b w:val="0"/>
                <w:bCs w:val="0"/>
                <w:kern w:val="0"/>
                <w:sz w:val="20"/>
                <w:szCs w:val="20"/>
                <w:lang w:val="hy-AM" w:eastAsia="ru-RU"/>
              </w:rPr>
              <w:t>լայնքը 50սմ, երկարությունը 150սմ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14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3056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42661400/1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Ամբողջական հավաքածու եռակցման համար՝ Սվարոգ MIG 200-</w:t>
            </w:r>
          </w:p>
          <w:p w:rsidR="004516B8" w:rsidRPr="00444E0E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Հավաքածուն ներառում է՝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Կիսաավտոմատ եռակցման ինվերտոր՝ Սվարոգ REAL MIG 200 (N24002N)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CO</w:t>
            </w:r>
            <w:r w:rsidRPr="000417D0">
              <w:rPr>
                <w:rFonts w:ascii="Times New Roman" w:hAnsi="Times New Roman"/>
                <w:sz w:val="20"/>
                <w:lang w:val="hy-AM"/>
              </w:rPr>
              <w:t>₂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գազի վերահավաստագրված բալոն՝ 40 լիտր, լցված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«Խամելեոն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»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եռակցման դիմակ Aurora A998F BLACK COSMO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Եռակցման ձեռնոցներ (ԿՍ-4) - 1 զույգ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Հեռացվող եռակցման վառարան՝ եվրո ադապտերով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Հողային քլիպս՝ մալուխով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Էլեկտրոդների պահարան՝ մալուխով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 xml:space="preserve">- Ունիվերսալ կարգավորիչ (կրճակիչ)՝ </w:t>
            </w:r>
            <w:r w:rsidRPr="000417D0">
              <w:rPr>
                <w:rFonts w:ascii="Sylfaen" w:hAnsi="Sylfaen" w:cs="Cambria"/>
                <w:sz w:val="20"/>
                <w:lang w:val="hy-AM"/>
              </w:rPr>
              <w:t>УГР</w:t>
            </w:r>
            <w:r w:rsidRPr="000417D0">
              <w:rPr>
                <w:rFonts w:ascii="Sylfaen" w:hAnsi="Sylfaen"/>
                <w:sz w:val="20"/>
                <w:lang w:val="hy-AM"/>
              </w:rPr>
              <w:t>-30 ռոտամետրով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Գազի միացման խողովակ՝ 2 մետր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Եռակցման վերջադիր E-Cu MIG M6x28 - 5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MIG 14/15 բերան (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Ø</w:t>
            </w:r>
            <w:r w:rsidRPr="000417D0">
              <w:rPr>
                <w:rFonts w:ascii="Sylfaen" w:hAnsi="Sylfaen"/>
                <w:sz w:val="20"/>
                <w:lang w:val="hy-AM"/>
              </w:rPr>
              <w:t>9.5 մմ - ուժեղ կոնուս)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MIG 14/15 բերան (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Ø</w:t>
            </w:r>
            <w:r w:rsidRPr="000417D0">
              <w:rPr>
                <w:rFonts w:ascii="Sylfaen" w:hAnsi="Sylfaen"/>
                <w:sz w:val="20"/>
                <w:lang w:val="hy-AM"/>
              </w:rPr>
              <w:t>12 մմ - ստանդարտ)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MIG 14/15 բերան (</w:t>
            </w:r>
            <w:r w:rsidRPr="000417D0">
              <w:rPr>
                <w:rFonts w:ascii="Sylfaen" w:hAnsi="Sylfaen" w:cs="Times Armenian"/>
                <w:sz w:val="20"/>
                <w:lang w:val="hy-AM"/>
              </w:rPr>
              <w:t>Ø</w:t>
            </w:r>
            <w:r w:rsidRPr="000417D0">
              <w:rPr>
                <w:rFonts w:ascii="Sylfaen" w:hAnsi="Sylfaen"/>
                <w:sz w:val="20"/>
                <w:lang w:val="hy-AM"/>
              </w:rPr>
              <w:t>16 մմ - գլանաձև)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Պղնձապատ մետաղալար (սև մետաղի համար)՝ 5 կգ թմբուկ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 xml:space="preserve">- Էլեկտրոդներ ESAB </w:t>
            </w:r>
            <w:r w:rsidRPr="000417D0">
              <w:rPr>
                <w:rFonts w:ascii="Sylfaen" w:hAnsi="Sylfaen" w:cs="Cambria"/>
                <w:sz w:val="20"/>
                <w:lang w:val="hy-AM"/>
              </w:rPr>
              <w:t>ОК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46.00, 3 մմ - 2 կգ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lastRenderedPageBreak/>
              <w:t>- Հակակպչման սփրեյ՝ ցողի պաշտպանության համար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Վերջադիրների փոխանակման բանալի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Անվճար առաքում Սանկտ Պետերբուրգի ԿԱԴ-ի սահմաններում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>- Մանրամասն ուղեցույց՝ եռակցման բոլոր ասպեկտների վերաբերյալ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  <w:lang w:val="hy-AM"/>
              </w:rPr>
              <w:t xml:space="preserve">- Երաշխիքային </w:t>
            </w:r>
            <w:r w:rsidRPr="000417D0">
              <w:rPr>
                <w:rFonts w:ascii="Sylfaen" w:hAnsi="Sylfaen"/>
                <w:sz w:val="20"/>
                <w:lang w:val="ru-RU"/>
              </w:rPr>
              <w:t>կտրոն</w:t>
            </w:r>
            <w:r w:rsidRPr="000417D0">
              <w:rPr>
                <w:rFonts w:ascii="Sylfaen" w:hAnsi="Sylfaen"/>
                <w:sz w:val="20"/>
                <w:lang w:val="hy-AM"/>
              </w:rPr>
              <w:t xml:space="preserve"> 5 տարի - 1 հատ</w:t>
            </w:r>
          </w:p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lastRenderedPageBreak/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44211620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Ալյումինե սեկցիաների միջադիր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 xml:space="preserve">Սիլիկոնե 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դրայվեր 12վ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DC36-63v150mA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238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դրայվեր 18Վ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DC-36-63300mA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հ</w:t>
            </w:r>
            <w:r w:rsidRPr="000417D0">
              <w:rPr>
                <w:rFonts w:ascii="Sylfaen" w:hAnsi="Sylfaen" w:cs="Calibri"/>
                <w:color w:val="000000"/>
                <w:sz w:val="20"/>
              </w:rPr>
              <w:t>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լուսատու 12վ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Կլոր, ներկառուցվող, գունային ջերմաստիճանը 6500 k  արտաքին չափս 167մմ, կտրման չափը 155մ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  <w:tr w:rsidR="004516B8" w:rsidRPr="000417D0" w:rsidTr="009F042D">
        <w:trPr>
          <w:trHeight w:val="157"/>
          <w:jc w:val="center"/>
        </w:trPr>
        <w:tc>
          <w:tcPr>
            <w:tcW w:w="445" w:type="dxa"/>
          </w:tcPr>
          <w:p w:rsidR="004516B8" w:rsidRPr="000417D0" w:rsidRDefault="004516B8" w:rsidP="00444E0E">
            <w:pPr>
              <w:pStyle w:val="ListParagraph"/>
              <w:numPr>
                <w:ilvl w:val="0"/>
                <w:numId w:val="8"/>
              </w:numPr>
              <w:ind w:left="0" w:firstLine="0"/>
              <w:rPr>
                <w:rFonts w:ascii="Sylfaen" w:hAnsi="Sylfaen"/>
                <w:color w:val="262626" w:themeColor="text1" w:themeTint="D9"/>
                <w:sz w:val="20"/>
                <w:lang w:val="hy-AM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1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Լեդ լուսատու 18վ</w:t>
            </w:r>
          </w:p>
        </w:tc>
        <w:tc>
          <w:tcPr>
            <w:tcW w:w="3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Կլոր, ներկառուցվող, գունային ջերմաստիճանը 6500 k  արտաքին չափսը 225մմ, կտրման չափը 210մ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հատ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jc w:val="center"/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</w:rPr>
              <w:t xml:space="preserve">ք. Երևան, Ալեք </w:t>
            </w:r>
            <w:r w:rsidRPr="000417D0">
              <w:rPr>
                <w:rFonts w:ascii="Sylfaen" w:hAnsi="Sylfaen" w:cs="Arial"/>
                <w:sz w:val="20"/>
                <w:lang w:val="hy-AM"/>
              </w:rPr>
              <w:t>Մա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նուկ</w:t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</w:r>
            <w:r w:rsidRPr="000417D0">
              <w:rPr>
                <w:rFonts w:ascii="Sylfaen" w:hAnsi="Sylfaen" w:cs="Arial"/>
                <w:sz w:val="20"/>
                <w:lang w:val="hy-AM"/>
              </w:rPr>
              <w:softHyphen/>
              <w:t>յան 1</w:t>
            </w:r>
          </w:p>
        </w:tc>
        <w:tc>
          <w:tcPr>
            <w:tcW w:w="5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516B8" w:rsidRPr="000417D0" w:rsidRDefault="004516B8" w:rsidP="00444E0E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Arial"/>
                <w:sz w:val="20"/>
                <w:lang w:val="hy-AM"/>
              </w:rPr>
              <w:t>Կողմերի միջև պայմանագրի կնքման օրվանից մինչև 2025 թվականի դեկտեմբերի 30-ը, ապրանքի մատակարարումը ըստ պատվիրատուի կողմից տրված պատվեր-հայտերի  հիման վրա</w:t>
            </w:r>
            <w:r w:rsidRPr="000417D0">
              <w:rPr>
                <w:rFonts w:ascii="Sylfaen" w:hAnsi="Sylfaen" w:cs="Arial"/>
                <w:color w:val="222222"/>
                <w:sz w:val="20"/>
                <w:shd w:val="clear" w:color="auto" w:fill="FFFFFF"/>
                <w:lang w:val="hy-AM"/>
              </w:rPr>
              <w:t>( պատվեր ստանացուց հետո 3 աշխատանքային օրվա ընթացքում</w:t>
            </w:r>
          </w:p>
        </w:tc>
      </w:tr>
    </w:tbl>
    <w:p w:rsidR="004516B8" w:rsidRDefault="004516B8" w:rsidP="007B6BC7">
      <w:pPr>
        <w:tabs>
          <w:tab w:val="left" w:pos="284"/>
        </w:tabs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4516B8" w:rsidRDefault="004516B8" w:rsidP="007B6BC7">
      <w:pPr>
        <w:tabs>
          <w:tab w:val="left" w:pos="284"/>
        </w:tabs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4516B8" w:rsidRDefault="004516B8" w:rsidP="007B6BC7">
      <w:pPr>
        <w:tabs>
          <w:tab w:val="left" w:pos="284"/>
        </w:tabs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</w:p>
    <w:p w:rsidR="001335A6" w:rsidRPr="000417D0" w:rsidRDefault="001335A6" w:rsidP="001335A6">
      <w:pPr>
        <w:spacing w:line="276" w:lineRule="auto"/>
        <w:ind w:right="-384"/>
        <w:jc w:val="center"/>
        <w:rPr>
          <w:rFonts w:ascii="Sylfaen" w:hAnsi="Sylfaen" w:cs="Arial"/>
          <w:b/>
          <w:sz w:val="20"/>
          <w:lang w:val="pt-BR"/>
        </w:rPr>
      </w:pPr>
      <w:r w:rsidRPr="000417D0">
        <w:rPr>
          <w:rFonts w:ascii="Sylfaen" w:hAnsi="Sylfaen" w:cs="Arial"/>
          <w:b/>
          <w:sz w:val="20"/>
          <w:lang w:val="pt-BR"/>
        </w:rPr>
        <w:t>ТЕХНИЧЕСКАЯ</w:t>
      </w:r>
      <w:r w:rsidR="003F4805" w:rsidRPr="000417D0">
        <w:rPr>
          <w:rFonts w:ascii="Sylfaen" w:hAnsi="Sylfaen" w:cs="Arial"/>
          <w:b/>
          <w:sz w:val="20"/>
          <w:lang w:val="pt-BR"/>
        </w:rPr>
        <w:t xml:space="preserve"> ХАРАКТЕРИСТИКА </w:t>
      </w:r>
    </w:p>
    <w:tbl>
      <w:tblPr>
        <w:tblW w:w="15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660"/>
        <w:gridCol w:w="1297"/>
        <w:gridCol w:w="2135"/>
        <w:gridCol w:w="3702"/>
        <w:gridCol w:w="964"/>
        <w:gridCol w:w="714"/>
        <w:gridCol w:w="831"/>
        <w:gridCol w:w="4764"/>
      </w:tblGrid>
      <w:tr w:rsidR="0097431B" w:rsidRPr="000417D0" w:rsidTr="00072961">
        <w:trPr>
          <w:trHeight w:val="422"/>
          <w:jc w:val="center"/>
        </w:trPr>
        <w:tc>
          <w:tcPr>
            <w:tcW w:w="15067" w:type="dxa"/>
            <w:gridSpan w:val="8"/>
          </w:tcPr>
          <w:p w:rsidR="0097431B" w:rsidRPr="000417D0" w:rsidRDefault="0097431B" w:rsidP="00257AE1">
            <w:pPr>
              <w:jc w:val="center"/>
              <w:rPr>
                <w:rFonts w:ascii="Sylfaen" w:hAnsi="Sylfaen"/>
                <w:sz w:val="20"/>
                <w:lang w:bidi="ru-RU"/>
              </w:rPr>
            </w:pPr>
            <w:r w:rsidRPr="000417D0">
              <w:rPr>
                <w:rFonts w:ascii="Sylfaen" w:hAnsi="Sylfaen"/>
                <w:sz w:val="20"/>
                <w:lang w:bidi="ru-RU"/>
              </w:rPr>
              <w:t>Товар</w:t>
            </w:r>
          </w:p>
        </w:tc>
      </w:tr>
      <w:tr w:rsidR="004516B8" w:rsidRPr="000417D0" w:rsidTr="004516B8">
        <w:trPr>
          <w:trHeight w:val="247"/>
          <w:jc w:val="center"/>
        </w:trPr>
        <w:tc>
          <w:tcPr>
            <w:tcW w:w="660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lastRenderedPageBreak/>
              <w:t xml:space="preserve">номер </w:t>
            </w:r>
          </w:p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лота</w:t>
            </w:r>
          </w:p>
        </w:tc>
        <w:tc>
          <w:tcPr>
            <w:tcW w:w="1297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промежу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точ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ный код, предусмот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рен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ный планом</w:t>
            </w:r>
          </w:p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закупок по клас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сифи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softHyphen/>
              <w:t>кации</w:t>
            </w:r>
          </w:p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ЕЗК (CPV)</w:t>
            </w:r>
          </w:p>
        </w:tc>
        <w:tc>
          <w:tcPr>
            <w:tcW w:w="2135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ru-RU"/>
              </w:rPr>
            </w:pPr>
            <w:r w:rsidRPr="000417D0">
              <w:rPr>
                <w:rFonts w:ascii="Sylfaen" w:hAnsi="Sylfaen"/>
                <w:b/>
                <w:sz w:val="20"/>
                <w:lang w:val="ru-RU"/>
              </w:rPr>
              <w:t>Название</w:t>
            </w:r>
          </w:p>
        </w:tc>
        <w:tc>
          <w:tcPr>
            <w:tcW w:w="3702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техни</w:t>
            </w:r>
            <w:r w:rsidRPr="000417D0">
              <w:rPr>
                <w:rFonts w:ascii="Sylfaen" w:hAnsi="Sylfaen"/>
                <w:b/>
                <w:sz w:val="20"/>
              </w:rPr>
              <w:t>че</w:t>
            </w:r>
            <w:r w:rsidRPr="000417D0">
              <w:rPr>
                <w:rFonts w:ascii="Sylfaen" w:hAnsi="Sylfaen"/>
                <w:b/>
                <w:sz w:val="20"/>
                <w:lang w:val="pt-BR"/>
              </w:rPr>
              <w:t>ская характеристика</w:t>
            </w:r>
          </w:p>
        </w:tc>
        <w:tc>
          <w:tcPr>
            <w:tcW w:w="964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единица измерения</w:t>
            </w:r>
          </w:p>
        </w:tc>
        <w:tc>
          <w:tcPr>
            <w:tcW w:w="714" w:type="dxa"/>
            <w:vMerge w:val="restart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общий объем</w:t>
            </w:r>
          </w:p>
        </w:tc>
        <w:tc>
          <w:tcPr>
            <w:tcW w:w="5595" w:type="dxa"/>
            <w:gridSpan w:val="2"/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предоставления</w:t>
            </w:r>
          </w:p>
        </w:tc>
      </w:tr>
      <w:tr w:rsidR="004516B8" w:rsidRPr="000417D0" w:rsidTr="004516B8">
        <w:trPr>
          <w:trHeight w:val="1108"/>
          <w:jc w:val="center"/>
        </w:trPr>
        <w:tc>
          <w:tcPr>
            <w:tcW w:w="660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1297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2135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3702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964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714" w:type="dxa"/>
            <w:vMerge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</w:p>
        </w:tc>
        <w:tc>
          <w:tcPr>
            <w:tcW w:w="831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адрес</w:t>
            </w:r>
          </w:p>
        </w:tc>
        <w:tc>
          <w:tcPr>
            <w:tcW w:w="4764" w:type="dxa"/>
            <w:tcBorders>
              <w:bottom w:val="single" w:sz="4" w:space="0" w:color="auto"/>
            </w:tcBorders>
            <w:vAlign w:val="center"/>
          </w:tcPr>
          <w:p w:rsidR="004516B8" w:rsidRPr="000417D0" w:rsidRDefault="004516B8" w:rsidP="00257AE1">
            <w:pPr>
              <w:jc w:val="center"/>
              <w:rPr>
                <w:rFonts w:ascii="Sylfaen" w:hAnsi="Sylfaen"/>
                <w:b/>
                <w:sz w:val="20"/>
                <w:lang w:val="pt-BR"/>
              </w:rPr>
            </w:pPr>
            <w:r w:rsidRPr="000417D0">
              <w:rPr>
                <w:rFonts w:ascii="Sylfaen" w:hAnsi="Sylfaen"/>
                <w:b/>
                <w:sz w:val="20"/>
                <w:lang w:val="pt-BR"/>
              </w:rPr>
              <w:t>срок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09134100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Моторное масло для бензиновых инструментов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Бензиновое инструментальное масло моторное, полусинтетическое, предназначенное для двухтактных бензиновых двигателей.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  <w:r w:rsidRPr="000417D0">
              <w:rPr>
                <w:rFonts w:ascii="Sylfaen" w:hAnsi="Sylfaen"/>
                <w:sz w:val="20"/>
                <w:lang w:val="ru-RU"/>
              </w:rPr>
              <w:t>)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E75995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15872400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Соль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М</w:t>
            </w:r>
            <w:r w:rsidRPr="000417D0">
              <w:rPr>
                <w:rFonts w:ascii="Sylfaen" w:hAnsi="Sylfaen"/>
                <w:color w:val="000000"/>
                <w:sz w:val="20"/>
              </w:rPr>
              <w:t>ешoк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/>
                <w:color w:val="000000"/>
                <w:sz w:val="20"/>
              </w:rPr>
              <w:t>25 кг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Рабочие перчатки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Резиновые перчатки с латексным покрытием для рабочих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пара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18141100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Перчатки / тканевые / резиновые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Хозяйственные перчатки изготовлены из латекса (натурального каучука) высокого качества. Бытовые перчатки используются для защиты кожи рук при выполнении различных видов общепромышленных работ, при использовании продуктов питания и бытовой химии на кухне, а также в сфере обслуживания (вода, грязь, моющие средства и химикаты слабого действия).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пара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296C43">
              <w:rPr>
                <w:rFonts w:ascii="Sylfaen" w:hAnsi="Sylfaen" w:cs="Calibri"/>
                <w:color w:val="000000"/>
                <w:sz w:val="20"/>
              </w:rPr>
              <w:t>18931130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Пакеты для посылок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Мешок предназначен для наполнителя для голеней размером не менее 50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60 см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9E6D32">
              <w:rPr>
                <w:rFonts w:ascii="Sylfaen" w:hAnsi="Sylfaen" w:cs="Calibri"/>
                <w:color w:val="000000"/>
                <w:sz w:val="20"/>
              </w:rPr>
              <w:t>39224560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Гофре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Манекен-не менее 1 1/2 дюйма – 40)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Крепежное кольцо не менее 40×40/50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должно быть поставлено 227 штук гофре толщиной 80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B2741">
              <w:rPr>
                <w:rFonts w:ascii="Sylfaen" w:hAnsi="Sylfaen" w:cs="Calibri"/>
                <w:color w:val="000000"/>
                <w:sz w:val="20"/>
              </w:rPr>
              <w:t>24911500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Клей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Клей для МДФ </w:t>
            </w:r>
            <w:r w:rsidRPr="000417D0">
              <w:rPr>
                <w:rFonts w:ascii="Sylfaen" w:hAnsi="Sylfaen"/>
                <w:sz w:val="20"/>
              </w:rPr>
              <w:t>Akfix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объемом не менее 500 мл, 125 г, в аэрозольном баллончике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Клейкая лента/скотч 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Клейкая лента (скотч) прозрачная, узкая 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30192231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Клейкая лента/скотч 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Клейкая лента (скотч) прозрачная, узкая 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F079E1">
              <w:rPr>
                <w:rFonts w:ascii="Sylfaen" w:hAnsi="Sylfaen" w:cs="Calibri"/>
                <w:color w:val="000000"/>
                <w:sz w:val="20"/>
              </w:rPr>
              <w:t>44511610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Силиконовый пистолет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Силиконовый пистолет, рабочее напряжение не менее 220 В, мощность не менее 20 Вт, размеры не менее 230 мм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33 мм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90 мм, вес не менее 0,5 кг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E55EF5">
              <w:rPr>
                <w:rFonts w:ascii="Sylfaen" w:hAnsi="Sylfaen" w:cs="Calibri"/>
                <w:color w:val="000000"/>
                <w:sz w:val="20"/>
              </w:rPr>
              <w:t>30192233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Силикон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Силикон прозрачный не менее 280 мл. с контейнерами вместимостью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Алюминиевая нагревательная спираль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Секция батареи отопления, белая, алюминиевая, высота не менее 58 см, расстояние между осями не менее 50 см: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Батарея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для часов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 пульт дистанционного управления (2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,3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91CC9">
              <w:rPr>
                <w:rFonts w:ascii="Sylfaen" w:hAnsi="Sylfaen" w:cs="Calibri"/>
                <w:color w:val="000000"/>
                <w:sz w:val="20"/>
              </w:rPr>
              <w:t>31151170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Батарея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для часов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 пульт дистанционного управления (2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,3</w:t>
            </w:r>
            <w:r w:rsidRPr="000417D0">
              <w:rPr>
                <w:rFonts w:ascii="Sylfaen" w:hAnsi="Sylfaen"/>
                <w:color w:val="000000"/>
                <w:sz w:val="20"/>
              </w:rPr>
              <w:t>A</w:t>
            </w: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)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гвоздь в коробке размером не менее 6*40 минимум / 20 шт. в коробке / тип: винт с нейлоновым зажимом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Количество в упаковке: не менее 20 штук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3,5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50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6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40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t xml:space="preserve"> 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гвоздь в коробке размером не менее 6*60 минимум / 20 шт. в коробке / тип: винт с нейлоновым зажимом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3,5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70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6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60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винт в коробке размером не менее 8*60 минимум / 20 шт. в коробке / тип: винт с нейлоновым креплением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70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60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гвоздь в коробке размером не менее 8*80 минимум / 20 шт. в коробке / тип: винт с нейлоновым зажимом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застежки: нейлон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винта: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90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80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Двойная коробка </w:t>
            </w:r>
            <w:r w:rsidRPr="000417D0">
              <w:rPr>
                <w:rFonts w:ascii="Sylfaen" w:hAnsi="Sylfaen"/>
                <w:sz w:val="20"/>
              </w:rPr>
              <w:t>N</w:t>
            </w:r>
            <w:r w:rsidRPr="000417D0">
              <w:rPr>
                <w:rFonts w:ascii="Sylfaen" w:hAnsi="Sylfaen"/>
                <w:sz w:val="20"/>
                <w:lang w:val="ru-RU"/>
              </w:rPr>
              <w:t>6, не менее 20 штук в коробке тип: монтажный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Диаметр: 6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серый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Не менее 20 штук в коробке </w:t>
            </w:r>
            <w:r w:rsidRPr="000417D0">
              <w:rPr>
                <w:rFonts w:ascii="Sylfaen" w:hAnsi="Sylfaen"/>
                <w:sz w:val="20"/>
              </w:rPr>
              <w:t>N</w:t>
            </w:r>
            <w:r w:rsidRPr="000417D0">
              <w:rPr>
                <w:rFonts w:ascii="Sylfaen" w:hAnsi="Sylfaen"/>
                <w:sz w:val="20"/>
                <w:lang w:val="ru-RU"/>
              </w:rPr>
              <w:t>8 с двойной коробкой тип: монтажный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Диаметр: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серый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Двойная коробка </w:t>
            </w:r>
            <w:r w:rsidRPr="000417D0">
              <w:rPr>
                <w:rFonts w:ascii="Sylfaen" w:hAnsi="Sylfaen"/>
                <w:sz w:val="20"/>
              </w:rPr>
              <w:t>N</w:t>
            </w:r>
            <w:r w:rsidRPr="000417D0">
              <w:rPr>
                <w:rFonts w:ascii="Sylfaen" w:hAnsi="Sylfaen"/>
                <w:sz w:val="20"/>
                <w:lang w:val="ru-RU"/>
              </w:rPr>
              <w:t>10, не менее 20 штук в коробке тип: монтажный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Диаметр: 10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серый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Не менее 20 шт. В коробке с двойным Трифоном, винт с пластиковым креплением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крепления: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6,5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65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10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50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D85DDA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Не менее 20 шт. в коробке для вешалок с двойным креплением тип: </w:t>
            </w:r>
            <w:r w:rsidRPr="000417D0">
              <w:rPr>
                <w:rFonts w:ascii="Sylfaen" w:hAnsi="Sylfaen"/>
                <w:sz w:val="20"/>
              </w:rPr>
              <w:t>L</w:t>
            </w:r>
            <w:r w:rsidRPr="000417D0">
              <w:rPr>
                <w:rFonts w:ascii="Sylfaen" w:hAnsi="Sylfaen"/>
                <w:sz w:val="20"/>
                <w:lang w:val="ru-RU"/>
              </w:rPr>
              <w:t>-образный винт с пластиковой двойкой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дюбеля: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 болта: сталь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винта: не менее 5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винта: не менее 50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Диаметр держателя: не менее 8 мм</w:t>
            </w: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Длина держателя: не менее 40 мм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111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D85DDA">
              <w:rPr>
                <w:rFonts w:ascii="Sylfaen" w:hAnsi="Sylfaen" w:cs="Calibri"/>
                <w:color w:val="000000"/>
                <w:sz w:val="20"/>
              </w:rPr>
              <w:t>31221242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Дюбель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Двойной винт в коробке не менее /10 штук/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5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50 Шнуров длиной 3 м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color w:val="000000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color w:val="000000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4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49 Шнуров по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147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 w:eastAsia="en-US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2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 Шнуров по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  <w:r w:rsidRPr="000417D0">
              <w:rPr>
                <w:rFonts w:ascii="Sylfaen" w:hAnsi="Sylfaen" w:cs="Calibri"/>
                <w:color w:val="000000"/>
                <w:sz w:val="20"/>
                <w:lang w:val="ru-RU"/>
              </w:rPr>
              <w:t>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Удлинитель, максимальный ток 13 а, длина не менее 3 м (3×1,25 мм), Количество мест подключения не менее 3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Должно быть поставлено 100 Шнуров длиной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22086E">
              <w:rPr>
                <w:rFonts w:ascii="Sylfaen" w:hAnsi="Sylfaen"/>
                <w:sz w:val="20"/>
                <w:lang w:val="ru-RU"/>
              </w:rPr>
              <w:t xml:space="preserve">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шт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.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эквивалентна</w:t>
            </w:r>
            <w:r w:rsidRPr="0022086E">
              <w:rPr>
                <w:rFonts w:ascii="Sylfaen" w:hAnsi="Sylfaen"/>
                <w:sz w:val="20"/>
                <w:lang w:val="ru-RU"/>
              </w:rPr>
              <w:t xml:space="preserve"> 1 </w:t>
            </w:r>
            <w:r w:rsidRPr="0022086E">
              <w:rPr>
                <w:rFonts w:ascii="Sylfaen" w:hAnsi="Sylfaen" w:hint="eastAsia"/>
                <w:sz w:val="20"/>
                <w:lang w:val="ru-RU"/>
              </w:rPr>
              <w:t>коробке</w:t>
            </w:r>
            <w:r w:rsidRPr="0022086E">
              <w:rPr>
                <w:rFonts w:ascii="Sylfaen" w:hAnsi="Sylfaen"/>
                <w:sz w:val="20"/>
                <w:lang w:val="ru-RU"/>
              </w:rPr>
              <w:t>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Default="004516B8" w:rsidP="004970B1">
            <w:r w:rsidRPr="00F07F52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 Шнуров по 3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 5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Шнур не менее чем на 2 места, длиной 2 м, Материал: пластик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504A0E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504A0E">
              <w:rPr>
                <w:rFonts w:ascii="Sylfaen" w:hAnsi="Sylfaen" w:cs="Calibri"/>
                <w:color w:val="000000"/>
                <w:sz w:val="20"/>
              </w:rPr>
              <w:t>31685000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Электрический удлинитель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 Шнуров по 2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Удлинитель питания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удлинительный электрический провод длиной не менее 5 метров, минимум 3 места, с заземлением.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50 Шнуров по 5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lastRenderedPageBreak/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31521570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Карманный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фонарик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Ручной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фонарик</w:t>
            </w:r>
            <w:r w:rsidRPr="000417D0">
              <w:rPr>
                <w:rFonts w:ascii="Sylfaen" w:hAnsi="Sylfaen"/>
                <w:sz w:val="20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</w:rPr>
              <w:t>дневной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белый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Трубка с пайкой ½ дюйма, 4 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с пайкой ¾ дюйма, 4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с пайкой ¼ дюйма, длиной 4 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с пайкой 2 дюйма, 4 дюйма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4970B1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31711250/13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Гибкая резиновая трубка для воды, внутренняя часть головки, внешний слой со стальной резьбой. внутренняя трубка резиновая. </w:t>
            </w:r>
            <w:r w:rsidRPr="000417D0">
              <w:rPr>
                <w:rFonts w:ascii="Sylfaen" w:hAnsi="Sylfaen"/>
                <w:sz w:val="20"/>
              </w:rPr>
              <w:t>F</w:t>
            </w:r>
            <w:r w:rsidRPr="000417D0">
              <w:rPr>
                <w:rFonts w:ascii="Sylfaen" w:hAnsi="Sylfaen"/>
                <w:sz w:val="20"/>
                <w:lang w:val="ru-RU"/>
              </w:rPr>
              <w:t>1 / 2"</w:t>
            </w:r>
            <w:r w:rsidRPr="000417D0">
              <w:rPr>
                <w:rFonts w:ascii="Sylfaen" w:hAnsi="Sylfaen"/>
                <w:sz w:val="20"/>
              </w:rPr>
              <w:t>xF</w:t>
            </w:r>
            <w:r w:rsidRPr="000417D0">
              <w:rPr>
                <w:rFonts w:ascii="Sylfaen" w:hAnsi="Sylfaen"/>
                <w:sz w:val="20"/>
                <w:lang w:val="ru-RU"/>
              </w:rPr>
              <w:t>1 / 2"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30 см, диаметр не менее 1/2 дюйма. Длина: не менее 30 м давление разрыва: 300 фунтов на квадратный дюйм значение испытания на растяжение: 1100 Н: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труба-4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Трубка в пайке со слоем алюминия 2 дюйма, Калибр 63 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Водопроводная труба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  <w:lang w:val="ru-RU"/>
              </w:rPr>
              <w:t>Полипропиленовая труба с алюминиевой полосой Калибр 32 мм 1</w:t>
            </w:r>
            <w:r w:rsidRPr="000417D0">
              <w:rPr>
                <w:rFonts w:ascii="Sylfaen" w:eastAsia="Tahoma" w:hAnsi="Sylfaen"/>
                <w:sz w:val="20"/>
              </w:rPr>
              <w:t>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873893">
              <w:rPr>
                <w:rFonts w:ascii="Sylfaen" w:hAnsi="Sylfaen" w:cs="Calibri"/>
                <w:color w:val="000000"/>
                <w:sz w:val="20"/>
              </w:rPr>
              <w:t>44161130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Труба гибкая для воды /30 см/, внутренняя часть головки, внешний слой со стальной резьбой.: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Труба для гибкой воды (40 см), внутренняя часть головки, внешний слой со стальной резьбой.: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100 трубок по 40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31531110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Гибкая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Труба для гибкой воды /60 см/, внутренняя часть головки, внешний слой со стальной резьбой.: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комплекте должно быть 100 трубок по 60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Материал: пластик в сочетании с латунью, размер экрана (см): 20 мм-М1 / 2"-20 мм, максимальное рабочее давление воды (бар): 25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Тройной канализационный коллектор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Тройник PPR канализационный коллектор 87,5° 110-110мм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color w:val="000000"/>
                <w:sz w:val="20"/>
              </w:rPr>
              <w:t>Полипропилен ½"" - ½ 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Полипропилен¾"" - ¾ ՛՛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Тройной канализационный коллектор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Тройник PPR канализационный коллектор 87,5° 110-110мм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Тройник-1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 xml:space="preserve">Равносторонний </w:t>
            </w:r>
            <w:r w:rsidRPr="000417D0">
              <w:rPr>
                <w:rFonts w:ascii="Sylfaen" w:eastAsia="Tahoma" w:hAnsi="Sylfaen"/>
                <w:sz w:val="20"/>
                <w:lang w:val="ru-RU"/>
              </w:rPr>
              <w:t xml:space="preserve">Равносторонний тройник из полипропилена 20 мм ½ </w:t>
            </w:r>
            <w:r w:rsidRPr="000417D0">
              <w:rPr>
                <w:rFonts w:ascii="Sylfaen" w:eastAsia="Tahoma" w:hAnsi="Sylfaen"/>
                <w:sz w:val="20"/>
              </w:rPr>
              <w:t>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Тройник-2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  <w:lang w:val="ru-RU"/>
              </w:rPr>
              <w:t xml:space="preserve">Равносторонний тройник из полипропилена 25 мм ¾ </w:t>
            </w:r>
            <w:r w:rsidRPr="000417D0">
              <w:rPr>
                <w:rFonts w:ascii="Sylfaen" w:eastAsia="Tahoma" w:hAnsi="Sylfaen"/>
                <w:sz w:val="20"/>
              </w:rPr>
              <w:t>՛՛՛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31683400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Тройной канализационный коллектор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Равносторонний тройник из полипропилена 25 мм ¾ Тройной канализационный коллектор 3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Тройник </w:t>
            </w:r>
            <w:r w:rsidRPr="000417D0">
              <w:rPr>
                <w:rFonts w:ascii="Sylfaen" w:hAnsi="Sylfaen"/>
                <w:sz w:val="20"/>
              </w:rPr>
              <w:t>PPR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для канализации 45° 110-50 мм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AC5F96">
              <w:rPr>
                <w:rFonts w:ascii="Sylfaen" w:hAnsi="Sylfaen" w:cs="Calibri"/>
                <w:color w:val="000000"/>
                <w:sz w:val="20"/>
              </w:rPr>
              <w:t>44423200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 xml:space="preserve">Стремянка 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Количество секций 4 шт., конструкция алюминиевая, количество педалей не менее 4×7 шт., Размеры в закрытом виде не менее 1,925×0,26 м, высота в открытом положении не менее (/\) 3,85 м. Общая высота ( / ) 7,7 м, ширина микшера не менее 0,33 м, ширина стабилизирующей педали не менее 0,8 м, Грузоподъемностьне менее 150 кг, гарантийный срок не менее 1 года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20555E" w:rsidRDefault="004516B8" w:rsidP="004970B1">
            <w:pPr>
              <w:rPr>
                <w:rFonts w:ascii="Sylfaen" w:hAnsi="Sylfaen"/>
              </w:rPr>
            </w:pPr>
            <w:r w:rsidRPr="0020555E">
              <w:rPr>
                <w:rFonts w:ascii="Sylfaen" w:hAnsi="Sylfaen"/>
              </w:rPr>
              <w:t>44112730/4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Инструмент для резки проволоки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Чехол с резиновой или пластиковой ручкой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>
              <w:rPr>
                <w:rFonts w:ascii="Sylfaen" w:hAnsi="Sylfaen"/>
                <w:sz w:val="20"/>
              </w:rPr>
              <w:t>34911120/1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Конструкция инвалидной коляски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Строительная тележка для инвалидных колясок 4 шт.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Максимальный вес : не менее 150 кг. Размер пола : не менее 725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472 мм. напольное покрытие: нескользящий коврик. размер колес: не менее 4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дюймов. размеры: не менее 725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472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135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>820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44112570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Прокладка для батареи отопления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/>
                <w:sz w:val="20"/>
              </w:rPr>
              <w:t>Прокладка (прецизионная) для радиаторов отопления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4970B1">
            <w:r w:rsidRPr="00761254">
              <w:t>34921440</w:t>
            </w:r>
            <w: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Мусорный бак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Мусорное ведро металлическое 8л. вместимостью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Default="004516B8" w:rsidP="004970B1">
            <w:r w:rsidRPr="00761254">
              <w:t>34921440</w:t>
            </w:r>
            <w: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Мусорный бак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Мусорное ведро пластиковое, вместимостью 9 л, черное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85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35111130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Угольно-кислотный огнетушитель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АК-2, Работа в диапазоне температур от -40 0 С до 50 0 С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35821400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Флаг РА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Размер: 1 * 2m, толщина шелкографии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7D24D5">
              <w:rPr>
                <w:rFonts w:ascii="Sylfaen" w:hAnsi="Sylfaen"/>
                <w:sz w:val="20"/>
              </w:rPr>
              <w:t>37821151</w:t>
            </w:r>
            <w:r>
              <w:rPr>
                <w:rFonts w:ascii="Sylfaen" w:hAnsi="Sylfaen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Мел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Не содержит токсичных веществ, поверхность покрыта покрытием, уровень запыленности сведен к минимуму, они прочные, вероятность поломки мала. мел диаметр: 9,5 мм, длина: 80 мм, обеспечивает плавную работу, оставляет ровный след, белый.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коробка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39221440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Кисть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Кисть 25мм/1" " 2шт, ручка пластиковая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Тип предназначен для масляных красок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42131490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Сифон для раковины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Размер 40х40/50, одноместная раковина, пластиковый сливной контейнер с ответвлением: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33711480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Жидкое мыло для рук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нежная формула с 96% натуральных ингредиентов.,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мыло для рук, обогащенное экстрактом зеленого чая и растительным глицерином, подходит для частого использования и обладает эффективным антибактериальным действием.,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не содержит парабенов, красителей и спирта.,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гипоаллергенен и протестирован дерматологами в контейнере объемом не менее 1 литра.,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• 100% переработанная пластиковая упаковка: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Должен поставляться в 1-литровых контейнерах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Жидкость для мытья полов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20202"/>
                <w:sz w:val="20"/>
                <w:lang w:val="ru-RU"/>
              </w:rPr>
              <w:t>Универсальное чистящее средство специально разработано для удаления самых сложных загрязнений.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7D24D5">
              <w:rPr>
                <w:rFonts w:ascii="Sylfaen" w:hAnsi="Sylfaen" w:cs="Calibri"/>
                <w:color w:val="000000"/>
                <w:sz w:val="20"/>
              </w:rPr>
              <w:t>39831247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Жидкость для дезинфекции туалета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В результате содержания геля он остается на очищенной поверхности в течение длительного времени: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  <w:lang w:val="ru-RU"/>
              </w:rPr>
              <w:t>Свойства</w:t>
            </w:r>
            <w:r w:rsidRPr="000417D0">
              <w:rPr>
                <w:rFonts w:ascii="Sylfaen" w:eastAsia="Tahoma" w:hAnsi="Sylfaen"/>
                <w:sz w:val="20"/>
              </w:rPr>
              <w:t>՝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· Идеальный кислотный состав способствует самоудалению загрязнений в туалете. защищает от отложений камня, ржавчины и других отложений органического происхождения. обладает устраняющими запах свойствами и оставляет стойкий приятный запах на поверхности после очистки. продукт предназначен для профессионального использования: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Должен поставляться в 1-литровых контейнерах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литр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444E0E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42111240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Смазочное масло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Смазочное масло для бытовой техники и автомобилей </w:t>
            </w:r>
            <w:r w:rsidRPr="000417D0">
              <w:rPr>
                <w:rFonts w:ascii="Sylfaen" w:hAnsi="Sylfaen"/>
                <w:sz w:val="20"/>
              </w:rPr>
              <w:t>taut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 кг. Высокое качество.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Замок от сейфа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Рекомендуемая толщина двери 40-50 мм.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Водяной клапан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используется в бытовых и питьевых системах водоснабжения, предназначен для подачи холодной / горячей воды и пара. Шаровой кран в некоторых частях покрыт никелем. Детали корпуса имеют неполное гальваническое покрытие.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внутри, размер ½ дюйма, головная часть внутри,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Клапан в сборе, размер ¾, головная часть в сборе, гарантийный срок 1 год.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внутри, размер 2"", головная часть внутри,: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Шаровой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клапан внутри американский, размер ¼ дюйма, головная часть внутри,: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20-32мм, ¾ ՛՛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41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 мм, ½ 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 мм, ¼ ՛՛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51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пайки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eastAsia="Tahoma" w:hAnsi="Sylfaen"/>
                <w:sz w:val="20"/>
              </w:rPr>
              <w:t>Полипропиленовый клапан 20-32 мм, 2 ՛՛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Подвесной клапан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Изготовлен из закаленного высококачественного</w:t>
            </w: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нержавеющий. диаметр: 11 мм 4 ключа индивидуальная упаковка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42131100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Клапан для поливной воды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1 ¼ дюйма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Смеситель для раковины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Смеситель внутреннего производства, Тип: стационарный, клапаны - полуоборотные, муфта для шланга -1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1/2, содержимое упаковки-смеситель,крепежные принадлежности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Смеситель для раковины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Смеситель внутреннего производства, Тип: стационарный, клапаны - полуоборотные, муфта для шланга -1 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1/2, содержимое упаковки-смеситель,крепежные принадлежности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70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31711250</w:t>
            </w:r>
            <w:r>
              <w:rPr>
                <w:rFonts w:ascii="Sylfaen" w:hAnsi="Sylfaen" w:cs="Calibri"/>
                <w:color w:val="000000"/>
                <w:sz w:val="20"/>
              </w:rPr>
              <w:t>/12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Настенный кран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color w:val="000000"/>
                <w:sz w:val="20"/>
                <w:lang w:val="ru-RU"/>
              </w:rPr>
              <w:t>Смеситель внутренний, тип: настенный, не смесительный, 1 место, полный оборот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444E0E">
              <w:rPr>
                <w:rFonts w:ascii="Sylfaen" w:hAnsi="Sylfaen" w:cs="Calibri"/>
                <w:color w:val="000000"/>
                <w:sz w:val="20"/>
                <w:lang w:eastAsia="en-US"/>
              </w:rPr>
              <w:t>44411400</w:t>
            </w:r>
            <w:r>
              <w:rPr>
                <w:rFonts w:ascii="Sylfaen" w:hAnsi="Sylfaen" w:cs="Calibri"/>
                <w:color w:val="000000"/>
                <w:sz w:val="20"/>
                <w:lang w:eastAsia="en-US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Душевая трубка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Цвет: хром, тип материала: нержавейка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Насадка для душа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Смеситель для раковины в помещении, размер: 1 "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1"· цвет: серебристый, материал: нержавеющая сталь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eastAsia="en-US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6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44411100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Нагреватель крана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>Смеситель для раковины в помещении, размер: 1 "</w:t>
            </w:r>
            <w:r w:rsidRPr="000417D0">
              <w:rPr>
                <w:rFonts w:ascii="Sylfaen" w:hAnsi="Sylfaen"/>
                <w:sz w:val="20"/>
              </w:rPr>
              <w:t>x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1"· цвет: серебристый, материал: нержавеющая сталь Внутри, напряжение электросети 220-240 В частота 50-60 Гц мощность тока 14,5 а мощность 3,3 кВт давление воды бесплатно 0,04-0,6 МПа радиус впуска воды ½ гарантийный срок не менее одного года: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/>
                <w:color w:val="000000"/>
                <w:sz w:val="20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90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Лопата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Железная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копания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ширина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Лопата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t>.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Железная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сбора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28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ширина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44511110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черенок лопаты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Деревянная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толщина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4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150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Ножницы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для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формовки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кустов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Рукоятки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раздвижные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>: 55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65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режущая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часть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20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Секатор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20202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>: 21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23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режущая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часть</w:t>
            </w:r>
            <w:r w:rsidRPr="000417D0">
              <w:rPr>
                <w:rFonts w:ascii="Sylfaen" w:hAnsi="Sylfaen"/>
                <w:sz w:val="20"/>
                <w:lang w:val="ru-RU"/>
              </w:rPr>
              <w:t>: 5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6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5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Семена</w:t>
            </w:r>
            <w:r w:rsidRPr="000417D0">
              <w:rPr>
                <w:rStyle w:val="Strong"/>
                <w:rFonts w:ascii="Sylfaen" w:hAnsi="Sylfaen"/>
                <w:b w:val="0"/>
                <w:sz w:val="20"/>
                <w:lang w:val="ru-RU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травы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Всхожесть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семян</w:t>
            </w:r>
            <w:r w:rsidRPr="000417D0">
              <w:rPr>
                <w:rFonts w:ascii="Sylfaen" w:hAnsi="Sylfaen"/>
                <w:sz w:val="20"/>
                <w:lang w:val="ru-RU"/>
              </w:rPr>
              <w:t>: 100%</w:t>
            </w:r>
            <w:r w:rsidRPr="000417D0">
              <w:rPr>
                <w:rFonts w:ascii="Sylfaen" w:hAnsi="Sylfaen"/>
                <w:sz w:val="20"/>
                <w:lang w:val="ru-RU"/>
              </w:rPr>
              <w:br/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Время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прорастания</w:t>
            </w:r>
            <w:r w:rsidRPr="000417D0">
              <w:rPr>
                <w:rFonts w:ascii="Sylfaen" w:hAnsi="Sylfaen"/>
                <w:sz w:val="20"/>
                <w:lang w:val="ru-RU"/>
              </w:rPr>
              <w:t>: 4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br/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Норма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расхода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–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40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м2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Ереван, Ал. </w:t>
            </w:r>
            <w:r w:rsidRPr="000417D0">
              <w:rPr>
                <w:rFonts w:ascii="Sylfaen" w:hAnsi="Sylfaen"/>
                <w:sz w:val="20"/>
                <w:lang w:val="ru-RU"/>
              </w:rPr>
              <w:lastRenderedPageBreak/>
              <w:t>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03111400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b/>
                <w:color w:val="00000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</w:rPr>
              <w:t>Семена</w:t>
            </w:r>
            <w:r w:rsidRPr="000417D0">
              <w:rPr>
                <w:rStyle w:val="Strong"/>
                <w:rFonts w:ascii="Sylfaen" w:hAnsi="Sylfaen"/>
                <w:b w:val="0"/>
                <w:sz w:val="20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</w:rPr>
              <w:t>клевера</w:t>
            </w:r>
            <w:r w:rsidRPr="000417D0">
              <w:rPr>
                <w:rFonts w:ascii="Sylfaen" w:hAnsi="Sylfaen"/>
                <w:b/>
                <w:sz w:val="20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Всхожесть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семян</w:t>
            </w:r>
            <w:r w:rsidRPr="000417D0">
              <w:rPr>
                <w:rFonts w:ascii="Sylfaen" w:hAnsi="Sylfaen"/>
                <w:sz w:val="20"/>
              </w:rPr>
              <w:t>: 100%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кг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20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39241130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Нож</w:t>
            </w:r>
            <w:r w:rsidRPr="000417D0">
              <w:rPr>
                <w:rStyle w:val="Strong"/>
                <w:rFonts w:ascii="Sylfaen" w:hAnsi="Sylfaen"/>
                <w:b w:val="0"/>
                <w:sz w:val="20"/>
                <w:lang w:val="ru-RU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для</w:t>
            </w:r>
            <w:r w:rsidRPr="000417D0">
              <w:rPr>
                <w:rStyle w:val="Strong"/>
                <w:rFonts w:ascii="Sylfaen" w:hAnsi="Sylfaen"/>
                <w:b w:val="0"/>
                <w:sz w:val="20"/>
                <w:lang w:val="ru-RU"/>
              </w:rPr>
              <w:t xml:space="preserve"> </w:t>
            </w: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газонокосилки</w:t>
            </w:r>
            <w:r w:rsidRPr="000417D0">
              <w:rPr>
                <w:rFonts w:ascii="Sylfaen" w:hAnsi="Sylfaen"/>
                <w:b/>
                <w:sz w:val="20"/>
                <w:lang w:val="ru-RU"/>
              </w:rPr>
              <w:br/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Длина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380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ширина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: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</w:p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39241250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</w:rPr>
              <w:t>Диск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для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обрезки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кустов</w:t>
            </w:r>
            <w:r w:rsidRPr="000417D0">
              <w:rPr>
                <w:rFonts w:ascii="Sylfaen" w:hAnsi="Sylfaen" w:cs="Times Armenian"/>
                <w:sz w:val="20"/>
              </w:rPr>
              <w:t>»</w:t>
            </w:r>
            <w:r w:rsidRPr="000417D0">
              <w:rPr>
                <w:rFonts w:ascii="Sylfaen" w:hAnsi="Sylfaen"/>
                <w:sz w:val="20"/>
              </w:rPr>
              <w:t>։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Диаметр: 230 мм (9 дюймов)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Количество зубьев: 40</w:t>
            </w:r>
            <w:r w:rsidRPr="000417D0">
              <w:rPr>
                <w:rFonts w:ascii="Sylfaen" w:hAnsi="Sylfaen" w:cs="Cambria"/>
                <w:sz w:val="20"/>
              </w:rPr>
              <w:t>T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Монтажное отверстие: 25,4 мм.</w:t>
            </w:r>
          </w:p>
          <w:p w:rsidR="004516B8" w:rsidRPr="000417D0" w:rsidRDefault="004516B8" w:rsidP="004970B1">
            <w:pPr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1 шт. 20 мм термоусадочное кольцо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• Подходит только для кусторезов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444E0E">
              <w:rPr>
                <w:rFonts w:ascii="Sylfaen" w:hAnsi="Sylfaen" w:cs="Calibri"/>
                <w:color w:val="000000"/>
                <w:sz w:val="20"/>
              </w:rPr>
              <w:t>44511170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</w:pPr>
            <w:r w:rsidRPr="000417D0">
              <w:rPr>
                <w:rStyle w:val="Strong"/>
                <w:rFonts w:ascii="Sylfaen" w:hAnsi="Sylfaen" w:cs="Cambria"/>
                <w:b w:val="0"/>
                <w:sz w:val="20"/>
                <w:lang w:val="ru-RU"/>
              </w:rPr>
              <w:t>Полный комплект для сварки на основе Сварог MIG 200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shd w:val="clear" w:color="auto" w:fill="FFFFFF"/>
              <w:spacing w:after="15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комплект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входит</w:t>
            </w:r>
            <w:r w:rsidRPr="000417D0">
              <w:rPr>
                <w:rFonts w:ascii="Sylfaen" w:hAnsi="Sylfaen"/>
                <w:sz w:val="20"/>
                <w:lang w:val="ru-RU"/>
              </w:rPr>
              <w:t>: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инвертор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полуавтомат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Сварог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REAL MIG 200 (N24002N)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Баллон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углекислотный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переаттестованный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40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литров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 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заправленный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 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маска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Хамелеон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Aurora A998F BLACK COSMO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Краги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перчатки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сварочные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-4 - 1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пара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горелка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съёмная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евроадаптером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Зажим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массу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сборе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кабелем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Держатель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электродов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сборе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кабелем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Регулятор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редуктор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универсальный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УГР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-30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ротаметром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Шланг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подключения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газа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метра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Сварочный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наконечник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E-Cu MIG M6x28 - 5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Сопло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MIG 14/15 (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9.5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сильный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конус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Сопло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MIG 14/15 (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12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стандарт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Сопло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MIG 14/15 (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16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цилиндр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)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Проволока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омеднённая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черному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металлу</w:t>
            </w:r>
            <w:r w:rsidRPr="000417D0">
              <w:rPr>
                <w:rFonts w:ascii="Sylfaen" w:hAnsi="Sylfaen"/>
                <w:sz w:val="20"/>
                <w:lang w:val="ru-RU"/>
              </w:rPr>
              <w:t>)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 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катушка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Электроды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ESAB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46.00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.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- 2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кг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Антипригарный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спрей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защиты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брызг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Ключ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для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замены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наконечников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Бесплатная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пределах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КАД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СПб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Подробнейшая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инструкция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всем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аспектам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сварочных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Гарантийный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талон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лет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- 1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  <w:r w:rsidRPr="000417D0">
              <w:rPr>
                <w:rFonts w:ascii="Sylfaen" w:hAnsi="Sylfaen"/>
                <w:sz w:val="20"/>
                <w:lang w:val="ru-RU"/>
              </w:rPr>
              <w:t>.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lastRenderedPageBreak/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>
              <w:rPr>
                <w:rFonts w:ascii="Sylfaen" w:hAnsi="Sylfaen" w:cs="Calibri"/>
                <w:color w:val="000000"/>
                <w:sz w:val="20"/>
              </w:rPr>
              <w:t>42661400/1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Прокладки для Алюминиевых Радиаторов Отопления</w:t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/>
                <w:sz w:val="20"/>
              </w:rPr>
              <w:t>силиконовий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44211620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Пластиковые веерообразные грабли</w:t>
            </w:r>
          </w:p>
          <w:p w:rsidR="004516B8" w:rsidRPr="000417D0" w:rsidRDefault="004516B8" w:rsidP="004970B1">
            <w:pPr>
              <w:numPr>
                <w:ilvl w:val="0"/>
                <w:numId w:val="14"/>
              </w:numPr>
              <w:shd w:val="clear" w:color="auto" w:fill="FFFFFF"/>
              <w:spacing w:before="100" w:beforeAutospacing="1" w:after="45"/>
              <w:ind w:left="0"/>
              <w:rPr>
                <w:rFonts w:ascii="Sylfaen" w:hAnsi="Sylfaen" w:cs="Cambria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ab/>
            </w:r>
          </w:p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  <w:lang w:val="ru-RU"/>
              </w:rPr>
            </w:pP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color w:val="000000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ширина 50 см, длина 150 см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 w:cs="Calibri"/>
                <w:color w:val="000000"/>
                <w:sz w:val="20"/>
                <w:lang w:val="hy-AM"/>
              </w:rPr>
              <w:t>14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mbria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Лед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драйвер</w:t>
            </w:r>
            <w:r w:rsidRPr="000417D0">
              <w:rPr>
                <w:rFonts w:ascii="Sylfaen" w:hAnsi="Sylfaen"/>
                <w:sz w:val="20"/>
              </w:rPr>
              <w:t xml:space="preserve"> 12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DC36-63v150mA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mbria"/>
                <w:sz w:val="20"/>
              </w:rPr>
            </w:pPr>
            <w:r w:rsidRPr="000417D0">
              <w:rPr>
                <w:rFonts w:ascii="Sylfaen" w:hAnsi="Sylfaen" w:cs="Cambria"/>
                <w:sz w:val="20"/>
              </w:rPr>
              <w:t>Лед</w:t>
            </w:r>
            <w:r w:rsidRPr="000417D0">
              <w:rPr>
                <w:rFonts w:ascii="Sylfaen" w:hAnsi="Sylfaen"/>
                <w:sz w:val="20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</w:rPr>
              <w:t>драйвер</w:t>
            </w:r>
            <w:r w:rsidRPr="000417D0">
              <w:rPr>
                <w:rFonts w:ascii="Sylfaen" w:hAnsi="Sylfaen"/>
                <w:sz w:val="20"/>
              </w:rPr>
              <w:t xml:space="preserve"> 18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DC-36-63300mA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</w:rPr>
              <w:t xml:space="preserve">LED </w:t>
            </w:r>
            <w:r w:rsidRPr="000417D0">
              <w:rPr>
                <w:rFonts w:ascii="Sylfaen" w:hAnsi="Sylfaen" w:cs="Cambria"/>
                <w:sz w:val="20"/>
              </w:rPr>
              <w:t>светильник</w:t>
            </w:r>
            <w:r w:rsidRPr="000417D0">
              <w:rPr>
                <w:rFonts w:ascii="Sylfaen" w:hAnsi="Sylfaen"/>
                <w:sz w:val="20"/>
              </w:rPr>
              <w:t xml:space="preserve"> 12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Круглый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встраиваемый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цветовая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температура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6500</w:t>
            </w:r>
            <w:r w:rsidRPr="000417D0">
              <w:rPr>
                <w:rFonts w:ascii="Sylfaen" w:hAnsi="Sylfaen"/>
                <w:sz w:val="20"/>
              </w:rPr>
              <w:t>K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внешний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167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выреза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155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150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  <w:tr w:rsidR="004516B8" w:rsidRPr="009F042D" w:rsidTr="004516B8">
        <w:trPr>
          <w:trHeight w:val="70"/>
          <w:jc w:val="center"/>
        </w:trPr>
        <w:tc>
          <w:tcPr>
            <w:tcW w:w="6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pStyle w:val="ListParagraph"/>
              <w:numPr>
                <w:ilvl w:val="0"/>
                <w:numId w:val="9"/>
              </w:numPr>
              <w:ind w:left="0" w:firstLine="0"/>
              <w:rPr>
                <w:rFonts w:ascii="Sylfaen" w:hAnsi="Sylfaen"/>
                <w:sz w:val="20"/>
                <w:lang w:val="ru-RU"/>
              </w:rPr>
            </w:pP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516B8" w:rsidRPr="000417D0" w:rsidRDefault="004516B8" w:rsidP="004970B1">
            <w:pPr>
              <w:rPr>
                <w:rFonts w:ascii="Sylfaen" w:hAnsi="Sylfaen" w:cs="Calibri"/>
                <w:color w:val="000000"/>
                <w:sz w:val="20"/>
              </w:rPr>
            </w:pPr>
            <w:r w:rsidRPr="00543D37">
              <w:rPr>
                <w:rFonts w:ascii="Sylfaen" w:hAnsi="Sylfaen" w:cs="Calibri"/>
                <w:color w:val="000000"/>
                <w:sz w:val="20"/>
              </w:rPr>
              <w:t>31531100</w:t>
            </w:r>
            <w:r>
              <w:rPr>
                <w:rFonts w:ascii="Sylfaen" w:hAnsi="Sylfaen" w:cs="Calibri"/>
                <w:color w:val="000000"/>
                <w:sz w:val="20"/>
              </w:rPr>
              <w:t>/4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hy-AM"/>
              </w:rPr>
            </w:pPr>
            <w:r w:rsidRPr="000417D0">
              <w:rPr>
                <w:rFonts w:ascii="Sylfaen" w:hAnsi="Sylfaen"/>
                <w:sz w:val="20"/>
              </w:rPr>
              <w:t xml:space="preserve">LED </w:t>
            </w:r>
            <w:r w:rsidRPr="000417D0">
              <w:rPr>
                <w:rFonts w:ascii="Sylfaen" w:hAnsi="Sylfaen" w:cs="Cambria"/>
                <w:sz w:val="20"/>
              </w:rPr>
              <w:t>светильник</w:t>
            </w:r>
            <w:r w:rsidRPr="000417D0">
              <w:rPr>
                <w:rFonts w:ascii="Sylfaen" w:hAnsi="Sylfaen"/>
                <w:sz w:val="20"/>
              </w:rPr>
              <w:t xml:space="preserve"> 18</w:t>
            </w:r>
            <w:r w:rsidRPr="000417D0">
              <w:rPr>
                <w:rFonts w:ascii="Sylfaen" w:hAnsi="Sylfaen" w:cs="Cambria"/>
                <w:sz w:val="20"/>
              </w:rPr>
              <w:t>В</w:t>
            </w:r>
          </w:p>
        </w:tc>
        <w:tc>
          <w:tcPr>
            <w:tcW w:w="3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Круглый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встраиваемый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цветовая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температура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6500</w:t>
            </w:r>
            <w:r w:rsidRPr="000417D0">
              <w:rPr>
                <w:rFonts w:ascii="Sylfaen" w:hAnsi="Sylfaen"/>
                <w:sz w:val="20"/>
              </w:rPr>
              <w:t>K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внешний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размер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выреза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Times Armenian"/>
                <w:sz w:val="20"/>
                <w:lang w:val="ru-RU"/>
              </w:rPr>
              <w:t>—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210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</w:t>
            </w: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rPr>
                <w:rFonts w:ascii="Sylfaen" w:hAnsi="Sylfaen"/>
                <w:sz w:val="20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шт</w:t>
            </w:r>
          </w:p>
        </w:tc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4516B8" w:rsidRPr="000417D0" w:rsidRDefault="004516B8" w:rsidP="004970B1">
            <w:pPr>
              <w:jc w:val="center"/>
              <w:rPr>
                <w:rFonts w:ascii="Sylfaen" w:hAnsi="Sylfaen" w:cs="Calibri"/>
                <w:color w:val="000000"/>
                <w:sz w:val="20"/>
              </w:rPr>
            </w:pPr>
            <w:r w:rsidRPr="000417D0">
              <w:rPr>
                <w:rFonts w:ascii="Sylfaen" w:hAnsi="Sylfaen" w:cs="Calibri"/>
                <w:color w:val="000000"/>
                <w:sz w:val="20"/>
              </w:rPr>
              <w:t>200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6B8" w:rsidRPr="000417D0" w:rsidRDefault="004516B8" w:rsidP="004970B1">
            <w:pPr>
              <w:jc w:val="center"/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/>
                <w:sz w:val="20"/>
              </w:rPr>
              <w:t>г</w:t>
            </w:r>
            <w:r w:rsidRPr="000417D0">
              <w:rPr>
                <w:rFonts w:ascii="Sylfaen" w:hAnsi="Sylfaen"/>
                <w:sz w:val="20"/>
                <w:lang w:val="ru-RU"/>
              </w:rPr>
              <w:t>. Ереван, Ал. Ману</w:t>
            </w:r>
            <w:r w:rsidRPr="000417D0">
              <w:rPr>
                <w:rFonts w:ascii="Sylfaen" w:hAnsi="Sylfaen"/>
                <w:sz w:val="20"/>
                <w:lang w:val="ru-RU"/>
              </w:rPr>
              <w:softHyphen/>
              <w:t>кян 1</w:t>
            </w:r>
          </w:p>
        </w:tc>
        <w:tc>
          <w:tcPr>
            <w:tcW w:w="4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16B8" w:rsidRPr="000417D0" w:rsidRDefault="004516B8" w:rsidP="004970B1">
            <w:pPr>
              <w:rPr>
                <w:rFonts w:ascii="Sylfaen" w:hAnsi="Sylfaen"/>
                <w:sz w:val="20"/>
                <w:lang w:val="ru-RU"/>
              </w:rPr>
            </w:pPr>
            <w:r w:rsidRPr="000417D0">
              <w:rPr>
                <w:rFonts w:ascii="Sylfaen" w:hAnsi="Sylfaen" w:cs="Cambria"/>
                <w:sz w:val="20"/>
                <w:lang w:val="ru-RU"/>
              </w:rPr>
              <w:t>С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момента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заключения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договора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между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сторонами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до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30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декабря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2025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года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поставка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товара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осуществляется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на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основании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</w:t>
            </w:r>
            <w:r w:rsidRPr="000417D0">
              <w:rPr>
                <w:rFonts w:ascii="Sylfaen" w:hAnsi="Sylfaen"/>
                <w:sz w:val="20"/>
                <w:lang w:val="ru-RU"/>
              </w:rPr>
              <w:t>-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заявок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,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предоставленных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заказчиком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(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в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течение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3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рабочих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дней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после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получения</w:t>
            </w:r>
            <w:r w:rsidRPr="000417D0">
              <w:rPr>
                <w:rFonts w:ascii="Sylfaen" w:hAnsi="Sylfaen"/>
                <w:sz w:val="20"/>
                <w:lang w:val="ru-RU"/>
              </w:rPr>
              <w:t xml:space="preserve"> </w:t>
            </w:r>
            <w:r w:rsidRPr="000417D0">
              <w:rPr>
                <w:rFonts w:ascii="Sylfaen" w:hAnsi="Sylfaen" w:cs="Cambria"/>
                <w:sz w:val="20"/>
                <w:lang w:val="ru-RU"/>
              </w:rPr>
              <w:t>заказа</w:t>
            </w:r>
          </w:p>
        </w:tc>
      </w:tr>
    </w:tbl>
    <w:p w:rsidR="001E7C5B" w:rsidRPr="000417D0" w:rsidRDefault="001E7C5B" w:rsidP="001335A6">
      <w:pPr>
        <w:spacing w:line="276" w:lineRule="auto"/>
        <w:ind w:right="-384"/>
        <w:jc w:val="both"/>
        <w:rPr>
          <w:rFonts w:ascii="Sylfaen" w:hAnsi="Sylfaen" w:cs="Arial"/>
          <w:sz w:val="20"/>
          <w:lang w:val="pt-BR"/>
        </w:rPr>
      </w:pPr>
    </w:p>
    <w:p w:rsidR="00A36D18" w:rsidRPr="000417D0" w:rsidRDefault="00A36D18" w:rsidP="002C484C">
      <w:pPr>
        <w:spacing w:line="276" w:lineRule="auto"/>
        <w:ind w:right="-384"/>
        <w:jc w:val="both"/>
        <w:rPr>
          <w:rFonts w:ascii="Sylfaen" w:hAnsi="Sylfaen" w:cs="Arial"/>
          <w:sz w:val="20"/>
          <w:lang w:val="pt-BR"/>
        </w:rPr>
      </w:pPr>
    </w:p>
    <w:p w:rsidR="004516B8" w:rsidRDefault="004516B8" w:rsidP="005F1A8B">
      <w:pPr>
        <w:spacing w:line="276" w:lineRule="auto"/>
        <w:ind w:left="4320" w:right="-384" w:firstLine="720"/>
        <w:jc w:val="both"/>
        <w:rPr>
          <w:rFonts w:ascii="Sylfaen" w:eastAsia="Calibri" w:hAnsi="Sylfaen" w:cs="Sylfaen"/>
          <w:sz w:val="20"/>
          <w:lang w:val="hy-AM"/>
        </w:rPr>
      </w:pPr>
    </w:p>
    <w:p w:rsidR="004516B8" w:rsidRDefault="004516B8" w:rsidP="005F1A8B">
      <w:pPr>
        <w:spacing w:line="276" w:lineRule="auto"/>
        <w:ind w:left="4320" w:right="-384" w:firstLine="720"/>
        <w:jc w:val="both"/>
        <w:rPr>
          <w:rFonts w:ascii="Sylfaen" w:eastAsia="Calibri" w:hAnsi="Sylfaen" w:cs="Sylfaen"/>
          <w:sz w:val="20"/>
          <w:lang w:val="hy-AM"/>
        </w:rPr>
      </w:pPr>
    </w:p>
    <w:p w:rsidR="004516B8" w:rsidRDefault="004516B8" w:rsidP="005F1A8B">
      <w:pPr>
        <w:spacing w:line="276" w:lineRule="auto"/>
        <w:ind w:left="4320" w:right="-384" w:firstLine="720"/>
        <w:jc w:val="both"/>
        <w:rPr>
          <w:rFonts w:ascii="Sylfaen" w:eastAsia="Calibri" w:hAnsi="Sylfaen" w:cs="Sylfaen"/>
          <w:sz w:val="20"/>
          <w:lang w:val="hy-AM"/>
        </w:rPr>
      </w:pPr>
    </w:p>
    <w:sectPr w:rsidR="004516B8" w:rsidSect="0004471D">
      <w:pgSz w:w="15840" w:h="12240" w:orient="landscape"/>
      <w:pgMar w:top="426" w:right="531" w:bottom="426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957" w:rsidRDefault="00664957" w:rsidP="00CD3D45">
      <w:r>
        <w:separator/>
      </w:r>
    </w:p>
  </w:endnote>
  <w:endnote w:type="continuationSeparator" w:id="0">
    <w:p w:rsidR="00664957" w:rsidRDefault="00664957" w:rsidP="00CD3D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HEA Grapalat">
    <w:altName w:val="Franklin Gothic Medium Cond"/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957" w:rsidRDefault="00664957" w:rsidP="00CD3D45">
      <w:r>
        <w:separator/>
      </w:r>
    </w:p>
  </w:footnote>
  <w:footnote w:type="continuationSeparator" w:id="0">
    <w:p w:rsidR="00664957" w:rsidRDefault="00664957" w:rsidP="00CD3D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6E7980"/>
    <w:multiLevelType w:val="hybridMultilevel"/>
    <w:tmpl w:val="FA6CA2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2041B6"/>
    <w:multiLevelType w:val="multilevel"/>
    <w:tmpl w:val="50D8F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9E376D"/>
    <w:multiLevelType w:val="hybridMultilevel"/>
    <w:tmpl w:val="6CF0BC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ED5FB1"/>
    <w:multiLevelType w:val="hybridMultilevel"/>
    <w:tmpl w:val="9B54863E"/>
    <w:lvl w:ilvl="0" w:tplc="04090001">
      <w:start w:val="1"/>
      <w:numFmt w:val="bullet"/>
      <w:lvlText w:val=""/>
      <w:lvlJc w:val="left"/>
      <w:pPr>
        <w:ind w:left="193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95" w:hanging="360"/>
      </w:pPr>
      <w:rPr>
        <w:rFonts w:ascii="Wingdings" w:hAnsi="Wingdings" w:hint="default"/>
      </w:rPr>
    </w:lvl>
  </w:abstractNum>
  <w:abstractNum w:abstractNumId="4" w15:restartNumberingAfterBreak="0">
    <w:nsid w:val="357A59BA"/>
    <w:multiLevelType w:val="multilevel"/>
    <w:tmpl w:val="13B0B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69F06AE"/>
    <w:multiLevelType w:val="hybridMultilevel"/>
    <w:tmpl w:val="8D7EB9DE"/>
    <w:lvl w:ilvl="0" w:tplc="FB6887E2">
      <w:start w:val="1"/>
      <w:numFmt w:val="decimal"/>
      <w:lvlText w:val="%1."/>
      <w:lvlJc w:val="left"/>
      <w:pPr>
        <w:ind w:left="720" w:hanging="360"/>
      </w:pPr>
      <w:rPr>
        <w:rFonts w:hint="default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A6E65"/>
    <w:multiLevelType w:val="hybridMultilevel"/>
    <w:tmpl w:val="CA5CE7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C03F96"/>
    <w:multiLevelType w:val="hybridMultilevel"/>
    <w:tmpl w:val="2CCE2ADC"/>
    <w:lvl w:ilvl="0" w:tplc="04090001">
      <w:start w:val="1"/>
      <w:numFmt w:val="bullet"/>
      <w:lvlText w:val=""/>
      <w:lvlJc w:val="left"/>
      <w:pPr>
        <w:ind w:left="206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A92992"/>
    <w:multiLevelType w:val="hybridMultilevel"/>
    <w:tmpl w:val="F91C36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8743202"/>
    <w:multiLevelType w:val="hybridMultilevel"/>
    <w:tmpl w:val="F80C88B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abstractNum w:abstractNumId="10" w15:restartNumberingAfterBreak="0">
    <w:nsid w:val="68072674"/>
    <w:multiLevelType w:val="hybridMultilevel"/>
    <w:tmpl w:val="2C0E7820"/>
    <w:lvl w:ilvl="0" w:tplc="040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415273"/>
    <w:multiLevelType w:val="hybridMultilevel"/>
    <w:tmpl w:val="92008250"/>
    <w:lvl w:ilvl="0" w:tplc="04090001">
      <w:start w:val="1"/>
      <w:numFmt w:val="bullet"/>
      <w:lvlText w:val=""/>
      <w:lvlJc w:val="left"/>
      <w:pPr>
        <w:ind w:left="157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12" w15:restartNumberingAfterBreak="0">
    <w:nsid w:val="6E7C6BC5"/>
    <w:multiLevelType w:val="multilevel"/>
    <w:tmpl w:val="45B23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EF79B5"/>
    <w:multiLevelType w:val="hybridMultilevel"/>
    <w:tmpl w:val="ACB671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6706816"/>
    <w:multiLevelType w:val="hybridMultilevel"/>
    <w:tmpl w:val="4748040E"/>
    <w:lvl w:ilvl="0" w:tplc="8976E65E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5" w:hanging="360"/>
      </w:pPr>
    </w:lvl>
    <w:lvl w:ilvl="2" w:tplc="0409001B" w:tentative="1">
      <w:start w:val="1"/>
      <w:numFmt w:val="lowerRoman"/>
      <w:lvlText w:val="%3."/>
      <w:lvlJc w:val="right"/>
      <w:pPr>
        <w:ind w:left="2655" w:hanging="180"/>
      </w:pPr>
    </w:lvl>
    <w:lvl w:ilvl="3" w:tplc="0409000F" w:tentative="1">
      <w:start w:val="1"/>
      <w:numFmt w:val="decimal"/>
      <w:lvlText w:val="%4."/>
      <w:lvlJc w:val="left"/>
      <w:pPr>
        <w:ind w:left="3375" w:hanging="360"/>
      </w:pPr>
    </w:lvl>
    <w:lvl w:ilvl="4" w:tplc="04090019" w:tentative="1">
      <w:start w:val="1"/>
      <w:numFmt w:val="lowerLetter"/>
      <w:lvlText w:val="%5."/>
      <w:lvlJc w:val="left"/>
      <w:pPr>
        <w:ind w:left="4095" w:hanging="360"/>
      </w:pPr>
    </w:lvl>
    <w:lvl w:ilvl="5" w:tplc="0409001B" w:tentative="1">
      <w:start w:val="1"/>
      <w:numFmt w:val="lowerRoman"/>
      <w:lvlText w:val="%6."/>
      <w:lvlJc w:val="right"/>
      <w:pPr>
        <w:ind w:left="4815" w:hanging="180"/>
      </w:pPr>
    </w:lvl>
    <w:lvl w:ilvl="6" w:tplc="0409000F" w:tentative="1">
      <w:start w:val="1"/>
      <w:numFmt w:val="decimal"/>
      <w:lvlText w:val="%7."/>
      <w:lvlJc w:val="left"/>
      <w:pPr>
        <w:ind w:left="5535" w:hanging="360"/>
      </w:pPr>
    </w:lvl>
    <w:lvl w:ilvl="7" w:tplc="04090019" w:tentative="1">
      <w:start w:val="1"/>
      <w:numFmt w:val="lowerLetter"/>
      <w:lvlText w:val="%8."/>
      <w:lvlJc w:val="left"/>
      <w:pPr>
        <w:ind w:left="6255" w:hanging="360"/>
      </w:pPr>
    </w:lvl>
    <w:lvl w:ilvl="8" w:tplc="040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  <w:num w:numId="2">
    <w:abstractNumId w:val="14"/>
  </w:num>
  <w:num w:numId="3">
    <w:abstractNumId w:val="3"/>
  </w:num>
  <w:num w:numId="4">
    <w:abstractNumId w:val="11"/>
  </w:num>
  <w:num w:numId="5">
    <w:abstractNumId w:val="8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5"/>
  </w:num>
  <w:num w:numId="11">
    <w:abstractNumId w:val="4"/>
  </w:num>
  <w:num w:numId="12">
    <w:abstractNumId w:val="2"/>
  </w:num>
  <w:num w:numId="13">
    <w:abstractNumId w:val="13"/>
  </w:num>
  <w:num w:numId="14">
    <w:abstractNumId w:val="1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6DB5"/>
    <w:rsid w:val="00017C02"/>
    <w:rsid w:val="00024249"/>
    <w:rsid w:val="000243E4"/>
    <w:rsid w:val="00024A8A"/>
    <w:rsid w:val="00034644"/>
    <w:rsid w:val="00035A90"/>
    <w:rsid w:val="000417D0"/>
    <w:rsid w:val="00042933"/>
    <w:rsid w:val="0004471D"/>
    <w:rsid w:val="0004549B"/>
    <w:rsid w:val="00047011"/>
    <w:rsid w:val="00050883"/>
    <w:rsid w:val="0006252E"/>
    <w:rsid w:val="000678EE"/>
    <w:rsid w:val="00071ED9"/>
    <w:rsid w:val="00072961"/>
    <w:rsid w:val="00087CDD"/>
    <w:rsid w:val="00094EF6"/>
    <w:rsid w:val="000A3D0A"/>
    <w:rsid w:val="000A58A4"/>
    <w:rsid w:val="000A66D5"/>
    <w:rsid w:val="000B795D"/>
    <w:rsid w:val="000C08ED"/>
    <w:rsid w:val="000D25BB"/>
    <w:rsid w:val="000D2FDE"/>
    <w:rsid w:val="000E1546"/>
    <w:rsid w:val="000E1F57"/>
    <w:rsid w:val="000E2E0F"/>
    <w:rsid w:val="000E582E"/>
    <w:rsid w:val="000F05D6"/>
    <w:rsid w:val="000F0FCE"/>
    <w:rsid w:val="000F5BB9"/>
    <w:rsid w:val="000F65F6"/>
    <w:rsid w:val="0010202F"/>
    <w:rsid w:val="001133C1"/>
    <w:rsid w:val="00113DF8"/>
    <w:rsid w:val="0011585F"/>
    <w:rsid w:val="00117603"/>
    <w:rsid w:val="00121134"/>
    <w:rsid w:val="001327B5"/>
    <w:rsid w:val="001335A6"/>
    <w:rsid w:val="00141CBD"/>
    <w:rsid w:val="00146C68"/>
    <w:rsid w:val="00146DE1"/>
    <w:rsid w:val="0015403D"/>
    <w:rsid w:val="0016402F"/>
    <w:rsid w:val="001715CF"/>
    <w:rsid w:val="00183C77"/>
    <w:rsid w:val="001A0155"/>
    <w:rsid w:val="001A454C"/>
    <w:rsid w:val="001B2359"/>
    <w:rsid w:val="001B7FA7"/>
    <w:rsid w:val="001C045B"/>
    <w:rsid w:val="001D3D1E"/>
    <w:rsid w:val="001E7C5B"/>
    <w:rsid w:val="001F55F0"/>
    <w:rsid w:val="0020555E"/>
    <w:rsid w:val="00211CA8"/>
    <w:rsid w:val="00211D47"/>
    <w:rsid w:val="00215AB9"/>
    <w:rsid w:val="0022086E"/>
    <w:rsid w:val="002309FD"/>
    <w:rsid w:val="00236FC3"/>
    <w:rsid w:val="00256764"/>
    <w:rsid w:val="00257AE1"/>
    <w:rsid w:val="00271166"/>
    <w:rsid w:val="002808F5"/>
    <w:rsid w:val="00284BF0"/>
    <w:rsid w:val="00293EAA"/>
    <w:rsid w:val="00296C43"/>
    <w:rsid w:val="002B3D5A"/>
    <w:rsid w:val="002C484C"/>
    <w:rsid w:val="002D10E3"/>
    <w:rsid w:val="002F289E"/>
    <w:rsid w:val="002F5ABC"/>
    <w:rsid w:val="00300564"/>
    <w:rsid w:val="003101D1"/>
    <w:rsid w:val="00311975"/>
    <w:rsid w:val="003151F5"/>
    <w:rsid w:val="003168ED"/>
    <w:rsid w:val="00330AE7"/>
    <w:rsid w:val="0033515B"/>
    <w:rsid w:val="00335E61"/>
    <w:rsid w:val="0034214E"/>
    <w:rsid w:val="0034353B"/>
    <w:rsid w:val="00343D84"/>
    <w:rsid w:val="00354ECF"/>
    <w:rsid w:val="00375FD7"/>
    <w:rsid w:val="0038046C"/>
    <w:rsid w:val="00395145"/>
    <w:rsid w:val="003965C1"/>
    <w:rsid w:val="003A10E7"/>
    <w:rsid w:val="003A4045"/>
    <w:rsid w:val="003A7128"/>
    <w:rsid w:val="003B01FF"/>
    <w:rsid w:val="003B4CE8"/>
    <w:rsid w:val="003B5B5D"/>
    <w:rsid w:val="003D0CEC"/>
    <w:rsid w:val="003D5317"/>
    <w:rsid w:val="003E7481"/>
    <w:rsid w:val="003F1FAD"/>
    <w:rsid w:val="003F4805"/>
    <w:rsid w:val="003F737F"/>
    <w:rsid w:val="00404543"/>
    <w:rsid w:val="004214BF"/>
    <w:rsid w:val="00423BBF"/>
    <w:rsid w:val="004324D1"/>
    <w:rsid w:val="00442D68"/>
    <w:rsid w:val="00444E0E"/>
    <w:rsid w:val="00445389"/>
    <w:rsid w:val="004516B8"/>
    <w:rsid w:val="00452F3F"/>
    <w:rsid w:val="00455491"/>
    <w:rsid w:val="00464DB5"/>
    <w:rsid w:val="00473F91"/>
    <w:rsid w:val="004849D6"/>
    <w:rsid w:val="004970B1"/>
    <w:rsid w:val="004A7035"/>
    <w:rsid w:val="004A7688"/>
    <w:rsid w:val="004B1E42"/>
    <w:rsid w:val="004B59D9"/>
    <w:rsid w:val="004C240B"/>
    <w:rsid w:val="004C7D45"/>
    <w:rsid w:val="004D6DAC"/>
    <w:rsid w:val="004E64F9"/>
    <w:rsid w:val="004E65F3"/>
    <w:rsid w:val="004E6B12"/>
    <w:rsid w:val="00502A81"/>
    <w:rsid w:val="00504361"/>
    <w:rsid w:val="00504A0E"/>
    <w:rsid w:val="00517D77"/>
    <w:rsid w:val="0054016D"/>
    <w:rsid w:val="005410EC"/>
    <w:rsid w:val="00541C28"/>
    <w:rsid w:val="00543D37"/>
    <w:rsid w:val="00544964"/>
    <w:rsid w:val="00544A34"/>
    <w:rsid w:val="00544EF5"/>
    <w:rsid w:val="005479F9"/>
    <w:rsid w:val="005535B6"/>
    <w:rsid w:val="00553C47"/>
    <w:rsid w:val="0055432D"/>
    <w:rsid w:val="00554663"/>
    <w:rsid w:val="005611C3"/>
    <w:rsid w:val="00563C5B"/>
    <w:rsid w:val="0056451C"/>
    <w:rsid w:val="005734F0"/>
    <w:rsid w:val="00574B7E"/>
    <w:rsid w:val="005810AC"/>
    <w:rsid w:val="00590267"/>
    <w:rsid w:val="00595329"/>
    <w:rsid w:val="005A0174"/>
    <w:rsid w:val="005A0906"/>
    <w:rsid w:val="005A311B"/>
    <w:rsid w:val="005D5B94"/>
    <w:rsid w:val="005D6B5E"/>
    <w:rsid w:val="005E7A9F"/>
    <w:rsid w:val="005F1A8B"/>
    <w:rsid w:val="00611718"/>
    <w:rsid w:val="006134C6"/>
    <w:rsid w:val="00616484"/>
    <w:rsid w:val="00616E67"/>
    <w:rsid w:val="006236C1"/>
    <w:rsid w:val="006351AC"/>
    <w:rsid w:val="00635B0A"/>
    <w:rsid w:val="006412E4"/>
    <w:rsid w:val="00664957"/>
    <w:rsid w:val="00671503"/>
    <w:rsid w:val="00673495"/>
    <w:rsid w:val="00690E4D"/>
    <w:rsid w:val="00696947"/>
    <w:rsid w:val="006A0BCC"/>
    <w:rsid w:val="006A12C1"/>
    <w:rsid w:val="006B1682"/>
    <w:rsid w:val="006B62AC"/>
    <w:rsid w:val="006B62CF"/>
    <w:rsid w:val="006C2F5C"/>
    <w:rsid w:val="006C579E"/>
    <w:rsid w:val="006C6FA0"/>
    <w:rsid w:val="006E4BD9"/>
    <w:rsid w:val="006F38A5"/>
    <w:rsid w:val="00713483"/>
    <w:rsid w:val="00716DB5"/>
    <w:rsid w:val="0072590E"/>
    <w:rsid w:val="00733A99"/>
    <w:rsid w:val="00742F38"/>
    <w:rsid w:val="007449AD"/>
    <w:rsid w:val="00750259"/>
    <w:rsid w:val="0075507E"/>
    <w:rsid w:val="007710DE"/>
    <w:rsid w:val="00772C9C"/>
    <w:rsid w:val="00774EE6"/>
    <w:rsid w:val="0078289E"/>
    <w:rsid w:val="00793AA0"/>
    <w:rsid w:val="007A74D0"/>
    <w:rsid w:val="007B6BC7"/>
    <w:rsid w:val="007C561A"/>
    <w:rsid w:val="007D2130"/>
    <w:rsid w:val="007D24D5"/>
    <w:rsid w:val="007D54B6"/>
    <w:rsid w:val="007D71DC"/>
    <w:rsid w:val="007E6D58"/>
    <w:rsid w:val="007F1E2E"/>
    <w:rsid w:val="00812C9C"/>
    <w:rsid w:val="008223B0"/>
    <w:rsid w:val="008263D2"/>
    <w:rsid w:val="00830B94"/>
    <w:rsid w:val="00833C52"/>
    <w:rsid w:val="00836A95"/>
    <w:rsid w:val="00837A99"/>
    <w:rsid w:val="00840A51"/>
    <w:rsid w:val="00843DE4"/>
    <w:rsid w:val="00846C54"/>
    <w:rsid w:val="008536DD"/>
    <w:rsid w:val="00853C1F"/>
    <w:rsid w:val="008552AB"/>
    <w:rsid w:val="008700A5"/>
    <w:rsid w:val="00873515"/>
    <w:rsid w:val="00873893"/>
    <w:rsid w:val="00880747"/>
    <w:rsid w:val="0088368F"/>
    <w:rsid w:val="00891CC9"/>
    <w:rsid w:val="008A0FB1"/>
    <w:rsid w:val="008A234F"/>
    <w:rsid w:val="008B27AF"/>
    <w:rsid w:val="008C378C"/>
    <w:rsid w:val="008F6022"/>
    <w:rsid w:val="0093334B"/>
    <w:rsid w:val="00936F89"/>
    <w:rsid w:val="009640AC"/>
    <w:rsid w:val="0097431B"/>
    <w:rsid w:val="009748BC"/>
    <w:rsid w:val="00982BBE"/>
    <w:rsid w:val="0098331D"/>
    <w:rsid w:val="00985828"/>
    <w:rsid w:val="009A084D"/>
    <w:rsid w:val="009A39BA"/>
    <w:rsid w:val="009C1A8C"/>
    <w:rsid w:val="009D69EC"/>
    <w:rsid w:val="009E3310"/>
    <w:rsid w:val="009E45FF"/>
    <w:rsid w:val="009E6D32"/>
    <w:rsid w:val="009F042D"/>
    <w:rsid w:val="009F0896"/>
    <w:rsid w:val="009F444F"/>
    <w:rsid w:val="009F73A1"/>
    <w:rsid w:val="00A027AA"/>
    <w:rsid w:val="00A02CB7"/>
    <w:rsid w:val="00A05141"/>
    <w:rsid w:val="00A060A6"/>
    <w:rsid w:val="00A13B4D"/>
    <w:rsid w:val="00A30767"/>
    <w:rsid w:val="00A32145"/>
    <w:rsid w:val="00A3317A"/>
    <w:rsid w:val="00A36D18"/>
    <w:rsid w:val="00A54476"/>
    <w:rsid w:val="00A61BE2"/>
    <w:rsid w:val="00A70D05"/>
    <w:rsid w:val="00A91FEE"/>
    <w:rsid w:val="00AA2951"/>
    <w:rsid w:val="00AA636A"/>
    <w:rsid w:val="00AB2741"/>
    <w:rsid w:val="00AB2E6E"/>
    <w:rsid w:val="00AB3E9C"/>
    <w:rsid w:val="00AC5BF3"/>
    <w:rsid w:val="00AC5F96"/>
    <w:rsid w:val="00AD0A21"/>
    <w:rsid w:val="00AE31DE"/>
    <w:rsid w:val="00B05C50"/>
    <w:rsid w:val="00B14AE3"/>
    <w:rsid w:val="00B23154"/>
    <w:rsid w:val="00B25F97"/>
    <w:rsid w:val="00B43E4A"/>
    <w:rsid w:val="00B575DB"/>
    <w:rsid w:val="00B62A96"/>
    <w:rsid w:val="00B62B09"/>
    <w:rsid w:val="00B63A52"/>
    <w:rsid w:val="00BA36A6"/>
    <w:rsid w:val="00BA413C"/>
    <w:rsid w:val="00BC40D0"/>
    <w:rsid w:val="00BD52EF"/>
    <w:rsid w:val="00BE7776"/>
    <w:rsid w:val="00BF2471"/>
    <w:rsid w:val="00BF430F"/>
    <w:rsid w:val="00BF6D46"/>
    <w:rsid w:val="00C02C1D"/>
    <w:rsid w:val="00C055C6"/>
    <w:rsid w:val="00C17135"/>
    <w:rsid w:val="00C227C2"/>
    <w:rsid w:val="00C23257"/>
    <w:rsid w:val="00C249D2"/>
    <w:rsid w:val="00C31A32"/>
    <w:rsid w:val="00C33BD8"/>
    <w:rsid w:val="00C43AA9"/>
    <w:rsid w:val="00C507DD"/>
    <w:rsid w:val="00C545F7"/>
    <w:rsid w:val="00C549AA"/>
    <w:rsid w:val="00C84D89"/>
    <w:rsid w:val="00C918A6"/>
    <w:rsid w:val="00C940D3"/>
    <w:rsid w:val="00C97610"/>
    <w:rsid w:val="00CA5104"/>
    <w:rsid w:val="00CA5A8A"/>
    <w:rsid w:val="00CB41F4"/>
    <w:rsid w:val="00CD3D45"/>
    <w:rsid w:val="00CD723B"/>
    <w:rsid w:val="00CE7574"/>
    <w:rsid w:val="00CF4A3B"/>
    <w:rsid w:val="00D05E4A"/>
    <w:rsid w:val="00D11B02"/>
    <w:rsid w:val="00D13575"/>
    <w:rsid w:val="00D15ABC"/>
    <w:rsid w:val="00D2183B"/>
    <w:rsid w:val="00D26C4B"/>
    <w:rsid w:val="00D30143"/>
    <w:rsid w:val="00D303DF"/>
    <w:rsid w:val="00D3705A"/>
    <w:rsid w:val="00D624DC"/>
    <w:rsid w:val="00D70B91"/>
    <w:rsid w:val="00D71330"/>
    <w:rsid w:val="00D71E01"/>
    <w:rsid w:val="00D72597"/>
    <w:rsid w:val="00D733B1"/>
    <w:rsid w:val="00D80894"/>
    <w:rsid w:val="00D82B49"/>
    <w:rsid w:val="00D85DDA"/>
    <w:rsid w:val="00DC1D19"/>
    <w:rsid w:val="00DC6181"/>
    <w:rsid w:val="00DD1787"/>
    <w:rsid w:val="00DD1DCA"/>
    <w:rsid w:val="00DD2CBC"/>
    <w:rsid w:val="00DE40D4"/>
    <w:rsid w:val="00DE4287"/>
    <w:rsid w:val="00DF2832"/>
    <w:rsid w:val="00DF4B71"/>
    <w:rsid w:val="00E06075"/>
    <w:rsid w:val="00E1090D"/>
    <w:rsid w:val="00E15E93"/>
    <w:rsid w:val="00E25538"/>
    <w:rsid w:val="00E27DD1"/>
    <w:rsid w:val="00E36FD4"/>
    <w:rsid w:val="00E509F5"/>
    <w:rsid w:val="00E55EF5"/>
    <w:rsid w:val="00E61429"/>
    <w:rsid w:val="00E70EB2"/>
    <w:rsid w:val="00E75995"/>
    <w:rsid w:val="00E77A52"/>
    <w:rsid w:val="00E77E22"/>
    <w:rsid w:val="00EA1E46"/>
    <w:rsid w:val="00EC09E4"/>
    <w:rsid w:val="00EC30E8"/>
    <w:rsid w:val="00EE6D8F"/>
    <w:rsid w:val="00EF2C94"/>
    <w:rsid w:val="00EF56C4"/>
    <w:rsid w:val="00F067CB"/>
    <w:rsid w:val="00F079E1"/>
    <w:rsid w:val="00F314F7"/>
    <w:rsid w:val="00F316C5"/>
    <w:rsid w:val="00F337EF"/>
    <w:rsid w:val="00F36256"/>
    <w:rsid w:val="00F405D1"/>
    <w:rsid w:val="00F52073"/>
    <w:rsid w:val="00F553C4"/>
    <w:rsid w:val="00F575D8"/>
    <w:rsid w:val="00F6060F"/>
    <w:rsid w:val="00F708DB"/>
    <w:rsid w:val="00F742F9"/>
    <w:rsid w:val="00F85D06"/>
    <w:rsid w:val="00F97EC1"/>
    <w:rsid w:val="00FB1FE8"/>
    <w:rsid w:val="00FB6F08"/>
    <w:rsid w:val="00FC354C"/>
    <w:rsid w:val="00FC3B32"/>
    <w:rsid w:val="00FE1995"/>
    <w:rsid w:val="00FE1DAE"/>
    <w:rsid w:val="00FE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58A781D-5510-4506-B275-7D9110157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GHEA Grapalat" w:eastAsiaTheme="minorHAnsi" w:hAnsi="GHEA Grapalat" w:cs="Times New Roman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D45"/>
    <w:pPr>
      <w:spacing w:after="0" w:line="240" w:lineRule="auto"/>
    </w:pPr>
    <w:rPr>
      <w:rFonts w:ascii="Times Armenian" w:eastAsia="Times New Roman" w:hAnsi="Times Armenian"/>
      <w:sz w:val="24"/>
      <w:lang w:eastAsia="ru-RU"/>
    </w:rPr>
  </w:style>
  <w:style w:type="paragraph" w:styleId="Heading1">
    <w:name w:val="heading 1"/>
    <w:basedOn w:val="Normal"/>
    <w:link w:val="Heading1Char"/>
    <w:uiPriority w:val="9"/>
    <w:qFormat/>
    <w:rsid w:val="000A58A4"/>
    <w:pPr>
      <w:spacing w:before="100" w:beforeAutospacing="1" w:after="100" w:afterAutospacing="1"/>
      <w:outlineLvl w:val="0"/>
    </w:pPr>
    <w:rPr>
      <w:rFonts w:ascii="Times New Roman" w:hAnsi="Times New Roman"/>
      <w:b/>
      <w:bCs/>
      <w:kern w:val="36"/>
      <w:sz w:val="48"/>
      <w:szCs w:val="48"/>
      <w:lang w:eastAsia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F73A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CD3D45"/>
    <w:rPr>
      <w:sz w:val="20"/>
      <w:lang w:val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CD3D45"/>
    <w:rPr>
      <w:rFonts w:ascii="Times Armenian" w:eastAsia="Times New Roman" w:hAnsi="Times Armenian"/>
      <w:lang w:val="ru-RU" w:eastAsia="ru-RU" w:bidi="ru-RU"/>
    </w:rPr>
  </w:style>
  <w:style w:type="character" w:styleId="FootnoteReference">
    <w:name w:val="footnote reference"/>
    <w:semiHidden/>
    <w:rsid w:val="00CD3D45"/>
    <w:rPr>
      <w:vertAlign w:val="superscript"/>
    </w:rPr>
  </w:style>
  <w:style w:type="table" w:styleId="TableGrid">
    <w:name w:val="Table Grid"/>
    <w:basedOn w:val="TableNormal"/>
    <w:uiPriority w:val="59"/>
    <w:rsid w:val="00310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Preformatted">
    <w:name w:val="HTML Preformatted"/>
    <w:basedOn w:val="Normal"/>
    <w:link w:val="HTMLPreformattedChar"/>
    <w:uiPriority w:val="99"/>
    <w:unhideWhenUsed/>
    <w:rsid w:val="001335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335A6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uiPriority w:val="34"/>
    <w:qFormat/>
    <w:rsid w:val="00AA636A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554663"/>
    <w:rPr>
      <w:color w:val="1155CC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7D4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7D45"/>
    <w:rPr>
      <w:rFonts w:ascii="Segoe UI" w:eastAsia="Times New Roman" w:hAnsi="Segoe UI" w:cs="Segoe UI"/>
      <w:sz w:val="18"/>
      <w:szCs w:val="18"/>
      <w:lang w:eastAsia="ru-RU"/>
    </w:rPr>
  </w:style>
  <w:style w:type="paragraph" w:styleId="NormalWeb">
    <w:name w:val="Normal (Web)"/>
    <w:basedOn w:val="Normal"/>
    <w:uiPriority w:val="99"/>
    <w:semiHidden/>
    <w:unhideWhenUsed/>
    <w:rsid w:val="005734F0"/>
    <w:pPr>
      <w:spacing w:before="100" w:beforeAutospacing="1" w:after="100" w:afterAutospacing="1"/>
    </w:pPr>
    <w:rPr>
      <w:rFonts w:ascii="Times New Roman" w:hAnsi="Times New Roman"/>
      <w:szCs w:val="24"/>
      <w:lang w:eastAsia="en-US"/>
    </w:rPr>
  </w:style>
  <w:style w:type="character" w:styleId="Strong">
    <w:name w:val="Strong"/>
    <w:basedOn w:val="DefaultParagraphFont"/>
    <w:uiPriority w:val="22"/>
    <w:qFormat/>
    <w:rsid w:val="0015403D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0A58A4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y2iqfc">
    <w:name w:val="y2iqfc"/>
    <w:basedOn w:val="DefaultParagraphFont"/>
    <w:rsid w:val="006C579E"/>
  </w:style>
  <w:style w:type="character" w:customStyle="1" w:styleId="Heading3Char">
    <w:name w:val="Heading 3 Char"/>
    <w:basedOn w:val="DefaultParagraphFont"/>
    <w:link w:val="Heading3"/>
    <w:uiPriority w:val="9"/>
    <w:semiHidden/>
    <w:rsid w:val="009F73A1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33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6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4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8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6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16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83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745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902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57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25549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539827">
                  <w:marLeft w:val="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0306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4386498">
                  <w:marLeft w:val="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36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66646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50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424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7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235505-37C0-4B8D-B015-C2F8791C3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11399</Words>
  <Characters>64977</Characters>
  <Application>Microsoft Office Word</Application>
  <DocSecurity>0</DocSecurity>
  <Lines>541</Lines>
  <Paragraphs>152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 User</dc:creator>
  <cp:keywords/>
  <dc:description/>
  <cp:lastModifiedBy>Alla Makaryan</cp:lastModifiedBy>
  <cp:revision>11</cp:revision>
  <cp:lastPrinted>2025-01-23T11:33:00Z</cp:lastPrinted>
  <dcterms:created xsi:type="dcterms:W3CDTF">2025-02-12T10:03:00Z</dcterms:created>
  <dcterms:modified xsi:type="dcterms:W3CDTF">2025-02-12T10:10:00Z</dcterms:modified>
</cp:coreProperties>
</file>